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Headline:</w:t>
      </w:r>
      <w:r w:rsidDel="00000000" w:rsidR="00000000" w:rsidRPr="00000000">
        <w:rPr>
          <w:rFonts w:ascii="Times New Roman" w:cs="Times New Roman" w:eastAsia="Times New Roman" w:hAnsi="Times New Roman"/>
          <w:sz w:val="28"/>
          <w:szCs w:val="28"/>
          <w:rtl w:val="0"/>
        </w:rPr>
        <w:t xml:space="preserve"> Understanding News Fatigue—and How to Stay Informed Without Overload</w:t>
      </w:r>
    </w:p>
    <w:p w:rsidR="00000000" w:rsidDel="00000000" w:rsidP="00000000" w:rsidRDefault="00000000" w:rsidRPr="00000000" w14:paraId="00000002">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Teaser:</w:t>
      </w:r>
      <w:r w:rsidDel="00000000" w:rsidR="00000000" w:rsidRPr="00000000">
        <w:rPr>
          <w:rFonts w:ascii="Times New Roman" w:cs="Times New Roman" w:eastAsia="Times New Roman" w:hAnsi="Times New Roman"/>
          <w:sz w:val="28"/>
          <w:szCs w:val="28"/>
          <w:rtl w:val="0"/>
        </w:rPr>
        <w:t xml:space="preserve"> Constant exposure to headlines can take a psychological toll. Here’s why it happens and how readers can stay informed without becoming overwhelmed.</w:t>
      </w:r>
    </w:p>
    <w:p w:rsidR="00000000" w:rsidDel="00000000" w:rsidP="00000000" w:rsidRDefault="00000000" w:rsidRPr="00000000" w14:paraId="00000003">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By Gena Wolfrath</w:t>
      </w:r>
    </w:p>
    <w:p w:rsidR="00000000" w:rsidDel="00000000" w:rsidP="00000000" w:rsidRDefault="00000000" w:rsidRPr="00000000" w14:paraId="00000004">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Author Bio:</w:t>
      </w:r>
      <w:r w:rsidDel="00000000" w:rsidR="00000000" w:rsidRPr="00000000">
        <w:rPr>
          <w:rFonts w:ascii="Times New Roman" w:cs="Times New Roman" w:eastAsia="Times New Roman" w:hAnsi="Times New Roman"/>
          <w:sz w:val="28"/>
          <w:szCs w:val="28"/>
          <w:rtl w:val="0"/>
        </w:rPr>
        <w:t xml:space="preserve"> Gena Wolfrath is a content strategist and writer who shapes brand stories for global companies in technology, media, and marketing, including Akamai Technologies, IBM, Accenture, and PR Newswire. She specializes in turning complex ideas into clear, engaging content that connects with audiences—drawing on her expertise in storytelling, digital strategy, and data-driven campaigns. She is a contributor to the </w:t>
      </w:r>
      <w:hyperlink r:id="rId6">
        <w:r w:rsidDel="00000000" w:rsidR="00000000" w:rsidRPr="00000000">
          <w:rPr>
            <w:rFonts w:ascii="Times New Roman" w:cs="Times New Roman" w:eastAsia="Times New Roman" w:hAnsi="Times New Roman"/>
            <w:color w:val="1155cc"/>
            <w:sz w:val="28"/>
            <w:szCs w:val="28"/>
            <w:u w:val="single"/>
            <w:rtl w:val="0"/>
          </w:rPr>
          <w:t xml:space="preserve">Observatory</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5">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Credit Line: </w:t>
      </w:r>
      <w:r w:rsidDel="00000000" w:rsidR="00000000" w:rsidRPr="00000000">
        <w:rPr>
          <w:rFonts w:ascii="Times New Roman" w:cs="Times New Roman" w:eastAsia="Times New Roman" w:hAnsi="Times New Roman"/>
          <w:i w:val="1"/>
          <w:iCs w:val="1"/>
          <w:sz w:val="28"/>
          <w:szCs w:val="28"/>
          <w:rtl w:val="0"/>
        </w:rPr>
        <w:t xml:space="preserve">This article was produced for the </w:t>
      </w:r>
      <w:hyperlink r:id="rId7">
        <w:r w:rsidDel="00000000" w:rsidR="00000000" w:rsidRPr="00000000">
          <w:rPr>
            <w:rFonts w:ascii="Times New Roman" w:cs="Times New Roman" w:eastAsia="Times New Roman" w:hAnsi="Times New Roman"/>
            <w:i w:val="1"/>
            <w:iCs w:val="1"/>
            <w:color w:val="1155cc"/>
            <w:sz w:val="28"/>
            <w:szCs w:val="28"/>
            <w:u w:val="single"/>
            <w:rtl w:val="0"/>
          </w:rPr>
          <w:t xml:space="preserve">Observatory</w:t>
        </w:r>
      </w:hyperlink>
      <w:r w:rsidDel="00000000" w:rsidR="00000000" w:rsidRPr="00000000">
        <w:rPr>
          <w:rFonts w:ascii="Times New Roman" w:cs="Times New Roman" w:eastAsia="Times New Roman" w:hAnsi="Times New Roman"/>
          <w:i w:val="1"/>
          <w:iCs w:val="1"/>
          <w:sz w:val="28"/>
          <w:szCs w:val="28"/>
          <w:rtl w:val="0"/>
        </w:rPr>
        <w:t xml:space="preserve"> by the Independent Media Institute, with research support from Meghan Grady.</w:t>
      </w:r>
      <w:r w:rsidDel="00000000" w:rsidR="00000000" w:rsidRPr="00000000">
        <w:rPr>
          <w:rtl w:val="0"/>
        </w:rPr>
      </w:r>
    </w:p>
    <w:p w:rsidR="00000000" w:rsidDel="00000000" w:rsidP="00000000" w:rsidRDefault="00000000" w:rsidRPr="00000000" w14:paraId="00000006">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Tags:</w:t>
      </w:r>
      <w:r w:rsidDel="00000000" w:rsidR="00000000" w:rsidRPr="00000000">
        <w:rPr>
          <w:rFonts w:ascii="Times New Roman" w:cs="Times New Roman" w:eastAsia="Times New Roman" w:hAnsi="Times New Roman"/>
          <w:sz w:val="28"/>
          <w:szCs w:val="28"/>
          <w:rtl w:val="0"/>
        </w:rPr>
        <w:t xml:space="preserve"> Health Care, Media</w:t>
      </w:r>
    </w:p>
    <w:p w:rsidR="00000000" w:rsidDel="00000000" w:rsidP="00000000" w:rsidRDefault="00000000" w:rsidRPr="00000000" w14:paraId="00000007">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8">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[Article Body:]</w:t>
      </w:r>
    </w:p>
    <w:p w:rsidR="00000000" w:rsidDel="00000000" w:rsidP="00000000" w:rsidRDefault="00000000" w:rsidRPr="00000000" w14:paraId="00000009">
      <w:pPr>
        <w:spacing w:after="240" w:before="24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Beginning the day with digital news consumption often subjects individuals to a barrage of negative information—including environmental crises, political volatility, and health advisories—before the workday has even begun. For many people, this has become the quiet, unremarkable texture of daily life. And for many of those same people, it has become exhausting as well. That exhaustion has a name: </w:t>
      </w:r>
      <w:hyperlink r:id="rId8">
        <w:r w:rsidDel="00000000" w:rsidR="00000000" w:rsidRPr="00000000">
          <w:rPr>
            <w:rFonts w:ascii="Times New Roman" w:cs="Times New Roman" w:eastAsia="Times New Roman" w:hAnsi="Times New Roman"/>
            <w:color w:val="1155cc"/>
            <w:sz w:val="28"/>
            <w:szCs w:val="28"/>
            <w:u w:val="single"/>
            <w:rtl w:val="0"/>
          </w:rPr>
          <w:t xml:space="preserve">news fatigue</w:t>
        </w:r>
      </w:hyperlink>
      <w:r w:rsidDel="00000000" w:rsidR="00000000" w:rsidRPr="00000000">
        <w:rPr>
          <w:rFonts w:ascii="Times New Roman" w:cs="Times New Roman" w:eastAsia="Times New Roman" w:hAnsi="Times New Roman"/>
          <w:sz w:val="28"/>
          <w:szCs w:val="28"/>
          <w:rtl w:val="0"/>
        </w:rPr>
        <w:t xml:space="preserve">—the state of emotional and cognitive overwhelm that results from sustained exposure to news, leaving people feeling drained, anxious, or simply numb. It has become more prevalent over the last decade, driven by </w:t>
      </w:r>
      <w:r w:rsidDel="00000000" w:rsidR="00000000" w:rsidRPr="00000000">
        <w:rPr>
          <w:rFonts w:ascii="Times New Roman" w:cs="Times New Roman" w:eastAsia="Times New Roman" w:hAnsi="Times New Roman"/>
          <w:sz w:val="28"/>
          <w:szCs w:val="28"/>
          <w:rtl w:val="0"/>
        </w:rPr>
        <w:t xml:space="preserve">a structurally limitless media environment</w:t>
      </w:r>
      <w:r w:rsidDel="00000000" w:rsidR="00000000" w:rsidRPr="00000000">
        <w:rPr>
          <w:rFonts w:ascii="Times New Roman" w:cs="Times New Roman" w:eastAsia="Times New Roman" w:hAnsi="Times New Roman"/>
          <w:sz w:val="28"/>
          <w:szCs w:val="28"/>
          <w:rtl w:val="0"/>
        </w:rPr>
        <w:t xml:space="preserve">. Where previous generations received news </w:t>
      </w:r>
      <w:r w:rsidDel="00000000" w:rsidR="00000000" w:rsidRPr="00000000">
        <w:rPr>
          <w:rFonts w:ascii="Times New Roman" w:cs="Times New Roman" w:eastAsia="Times New Roman" w:hAnsi="Times New Roman"/>
          <w:sz w:val="28"/>
          <w:szCs w:val="28"/>
          <w:rtl w:val="0"/>
        </w:rPr>
        <w:t xml:space="preserve">in finite</w:t>
      </w:r>
      <w:r w:rsidDel="00000000" w:rsidR="00000000" w:rsidRPr="00000000">
        <w:rPr>
          <w:rFonts w:ascii="Times New Roman" w:cs="Times New Roman" w:eastAsia="Times New Roman" w:hAnsi="Times New Roman"/>
          <w:sz w:val="28"/>
          <w:szCs w:val="28"/>
          <w:rtl w:val="0"/>
        </w:rPr>
        <w:t xml:space="preserve">, bounded packages—an evening broadcast, or the morning </w:t>
      </w:r>
      <w:r w:rsidDel="00000000" w:rsidR="00000000" w:rsidRPr="00000000">
        <w:rPr>
          <w:rFonts w:ascii="Times New Roman" w:cs="Times New Roman" w:eastAsia="Times New Roman" w:hAnsi="Times New Roman"/>
          <w:sz w:val="28"/>
          <w:szCs w:val="28"/>
          <w:rtl w:val="0"/>
        </w:rPr>
        <w:t xml:space="preserve">newspaper</w:t>
      </w:r>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today’s</w:t>
      </w:r>
      <w:r w:rsidDel="00000000" w:rsidR="00000000" w:rsidRPr="00000000">
        <w:rPr>
          <w:rFonts w:ascii="Times New Roman" w:cs="Times New Roman" w:eastAsia="Times New Roman" w:hAnsi="Times New Roman"/>
          <w:sz w:val="28"/>
          <w:szCs w:val="28"/>
          <w:rtl w:val="0"/>
        </w:rPr>
        <w:t xml:space="preserve"> always-on information landscape makes it harder than ever to know when enough is enough.</w:t>
      </w:r>
    </w:p>
    <w:p w:rsidR="00000000" w:rsidDel="00000000" w:rsidP="00000000" w:rsidRDefault="00000000" w:rsidRPr="00000000" w14:paraId="0000000A">
      <w:pPr>
        <w:spacing w:after="240" w:before="24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The </w:t>
      </w:r>
      <w:hyperlink r:id="rId9">
        <w:r w:rsidDel="00000000" w:rsidR="00000000" w:rsidRPr="00000000">
          <w:rPr>
            <w:rFonts w:ascii="Times New Roman" w:cs="Times New Roman" w:eastAsia="Times New Roman" w:hAnsi="Times New Roman"/>
            <w:color w:val="1155cc"/>
            <w:sz w:val="28"/>
            <w:szCs w:val="28"/>
            <w:u w:val="single"/>
            <w:rtl w:val="0"/>
          </w:rPr>
          <w:t xml:space="preserve">psychological costs</w:t>
        </w:r>
      </w:hyperlink>
      <w:r w:rsidDel="00000000" w:rsidR="00000000" w:rsidRPr="00000000">
        <w:rPr>
          <w:rFonts w:ascii="Times New Roman" w:cs="Times New Roman" w:eastAsia="Times New Roman" w:hAnsi="Times New Roman"/>
          <w:sz w:val="28"/>
          <w:szCs w:val="28"/>
          <w:rtl w:val="0"/>
        </w:rPr>
        <w:t xml:space="preserve"> of this shift are real and well-documented.</w:t>
      </w:r>
      <w:r w:rsidDel="00000000" w:rsidR="00000000" w:rsidRPr="00000000">
        <w:rPr>
          <w:rFonts w:ascii="Times New Roman" w:cs="Times New Roman" w:eastAsia="Times New Roman" w:hAnsi="Times New Roman"/>
          <w:sz w:val="28"/>
          <w:szCs w:val="28"/>
          <w:rtl w:val="0"/>
        </w:rPr>
        <w:t xml:space="preserve"> One recent survey performed by the American Psychological Association found that </w:t>
      </w:r>
      <w:hyperlink r:id="rId10">
        <w:r w:rsidDel="00000000" w:rsidR="00000000" w:rsidRPr="00000000">
          <w:rPr>
            <w:rFonts w:ascii="Times New Roman" w:cs="Times New Roman" w:eastAsia="Times New Roman" w:hAnsi="Times New Roman"/>
            <w:color w:val="1155cc"/>
            <w:sz w:val="28"/>
            <w:szCs w:val="28"/>
            <w:u w:val="single"/>
            <w:rtl w:val="0"/>
          </w:rPr>
          <w:t xml:space="preserve">73 percent</w:t>
        </w:r>
      </w:hyperlink>
      <w:r w:rsidDel="00000000" w:rsidR="00000000" w:rsidRPr="00000000">
        <w:rPr>
          <w:rFonts w:ascii="Times New Roman" w:cs="Times New Roman" w:eastAsia="Times New Roman" w:hAnsi="Times New Roman"/>
          <w:sz w:val="28"/>
          <w:szCs w:val="28"/>
          <w:rtl w:val="0"/>
        </w:rPr>
        <w:t xml:space="preserve"> of Americans reported being overwhelmed </w:t>
      </w:r>
      <w:r w:rsidDel="00000000" w:rsidR="00000000" w:rsidRPr="00000000">
        <w:rPr>
          <w:rFonts w:ascii="Times New Roman" w:cs="Times New Roman" w:eastAsia="Times New Roman" w:hAnsi="Times New Roman"/>
          <w:sz w:val="28"/>
          <w:szCs w:val="28"/>
          <w:highlight w:val="white"/>
          <w:rtl w:val="0"/>
        </w:rPr>
        <w:t xml:space="preserve">by the number of crises facing the world. </w:t>
      </w:r>
      <w:r w:rsidDel="00000000" w:rsidR="00000000" w:rsidRPr="00000000">
        <w:rPr>
          <w:rFonts w:ascii="Times New Roman" w:cs="Times New Roman" w:eastAsia="Times New Roman" w:hAnsi="Times New Roman"/>
          <w:sz w:val="28"/>
          <w:szCs w:val="28"/>
          <w:rtl w:val="0"/>
        </w:rPr>
        <w:t xml:space="preserve">Research consistently links heavy news consumption to elevated anxiety, disrupted sleep, and a diminished sense of personal agency. For many, the stress creates a desire to tune out the noise entirely. And yet, as psychologists are quick to point out, disengagement carries its own costs. When news fatigue evolves into news avoidance, people cut themselves off from information essential to their health, community, and political participation.</w:t>
      </w:r>
    </w:p>
    <w:p w:rsidR="00000000" w:rsidDel="00000000" w:rsidP="00000000" w:rsidRDefault="00000000" w:rsidRPr="00000000" w14:paraId="0000000B">
      <w:pPr>
        <w:spacing w:after="240" w:before="24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This is the central tension at the heart of news fatigue: the pull between two legitimate and competing needs—staying informed and </w:t>
      </w:r>
      <w:hyperlink r:id="rId11">
        <w:r w:rsidDel="00000000" w:rsidR="00000000" w:rsidRPr="00000000">
          <w:rPr>
            <w:rFonts w:ascii="Times New Roman" w:cs="Times New Roman" w:eastAsia="Times New Roman" w:hAnsi="Times New Roman"/>
            <w:color w:val="1155cc"/>
            <w:sz w:val="28"/>
            <w:szCs w:val="28"/>
            <w:u w:val="single"/>
            <w:rtl w:val="0"/>
          </w:rPr>
          <w:t xml:space="preserve">staying sane</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This article examines what news fatigue is, why the modern media environment makes it so difficult to escape, and what researchers and mental health professionals recommend for those who want to remain engaged with the world without sacrificing their well-being.</w:t>
      </w:r>
    </w:p>
    <w:p w:rsidR="00000000" w:rsidDel="00000000" w:rsidP="00000000" w:rsidRDefault="00000000" w:rsidRPr="00000000" w14:paraId="0000000C">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The Psychology Behind News Fatigue</w:t>
      </w:r>
    </w:p>
    <w:p w:rsidR="00000000" w:rsidDel="00000000" w:rsidP="00000000" w:rsidRDefault="00000000" w:rsidRPr="00000000" w14:paraId="0000000D">
      <w:pPr>
        <w:spacing w:after="240" w:before="24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understand why so many people are disengaging, we have to look at the brain itself. </w:t>
      </w:r>
      <w:hyperlink r:id="rId12">
        <w:r w:rsidDel="00000000" w:rsidR="00000000" w:rsidRPr="00000000">
          <w:rPr>
            <w:rFonts w:ascii="Times New Roman" w:cs="Times New Roman" w:eastAsia="Times New Roman" w:hAnsi="Times New Roman"/>
            <w:color w:val="1155cc"/>
            <w:sz w:val="28"/>
            <w:szCs w:val="28"/>
            <w:u w:val="single"/>
            <w:rtl w:val="0"/>
          </w:rPr>
          <w:t xml:space="preserve">News fatigue</w:t>
        </w:r>
      </w:hyperlink>
      <w:r w:rsidDel="00000000" w:rsidR="00000000" w:rsidRPr="00000000">
        <w:rPr>
          <w:rFonts w:ascii="Times New Roman" w:cs="Times New Roman" w:eastAsia="Times New Roman" w:hAnsi="Times New Roman"/>
          <w:sz w:val="28"/>
          <w:szCs w:val="28"/>
          <w:rtl w:val="0"/>
        </w:rPr>
        <w:t xml:space="preserve"> is not simply a matter of preference or attention span—it is a physiological response to an information environment our minds were never built to handle. When we encounter alarming headlines, the </w:t>
      </w:r>
      <w:r w:rsidDel="00000000" w:rsidR="00000000" w:rsidRPr="00000000">
        <w:rPr>
          <w:rFonts w:ascii="Times New Roman" w:cs="Times New Roman" w:eastAsia="Times New Roman" w:hAnsi="Times New Roman"/>
          <w:sz w:val="28"/>
          <w:szCs w:val="28"/>
          <w:rtl w:val="0"/>
        </w:rPr>
        <w:t xml:space="preserve">brain’s</w:t>
      </w:r>
      <w:r w:rsidDel="00000000" w:rsidR="00000000" w:rsidRPr="00000000">
        <w:rPr>
          <w:rFonts w:ascii="Times New Roman" w:cs="Times New Roman" w:eastAsia="Times New Roman" w:hAnsi="Times New Roman"/>
          <w:sz w:val="28"/>
          <w:szCs w:val="28"/>
          <w:rtl w:val="0"/>
        </w:rPr>
        <w:t xml:space="preserve"> amygdala triggers a stress response, flooding the body with cortisol. Under normal circumstances, those levels subside once a threat passes. But when the next breaking alert arrives before the last one has been processed, cortisol remains </w:t>
      </w:r>
      <w:hyperlink r:id="rId13">
        <w:r w:rsidDel="00000000" w:rsidR="00000000" w:rsidRPr="00000000">
          <w:rPr>
            <w:rFonts w:ascii="Times New Roman" w:cs="Times New Roman" w:eastAsia="Times New Roman" w:hAnsi="Times New Roman"/>
            <w:color w:val="1155cc"/>
            <w:sz w:val="28"/>
            <w:szCs w:val="28"/>
            <w:u w:val="single"/>
            <w:rtl w:val="0"/>
          </w:rPr>
          <w:t xml:space="preserve">chronically elevated</w:t>
        </w:r>
      </w:hyperlink>
      <w:r w:rsidDel="00000000" w:rsidR="00000000" w:rsidRPr="00000000">
        <w:rPr>
          <w:rFonts w:ascii="Times New Roman" w:cs="Times New Roman" w:eastAsia="Times New Roman" w:hAnsi="Times New Roman"/>
          <w:sz w:val="28"/>
          <w:szCs w:val="28"/>
          <w:rtl w:val="0"/>
        </w:rPr>
        <w:t xml:space="preserve">, contributing to anxiety, disrupted sleep, and difficulty concentrating. </w:t>
      </w:r>
      <w:hyperlink r:id="rId14">
        <w:r w:rsidDel="00000000" w:rsidR="00000000" w:rsidRPr="00000000">
          <w:rPr>
            <w:rFonts w:ascii="Times New Roman" w:cs="Times New Roman" w:eastAsia="Times New Roman" w:hAnsi="Times New Roman"/>
            <w:color w:val="1155cc"/>
            <w:sz w:val="28"/>
            <w:szCs w:val="28"/>
            <w:u w:val="single"/>
            <w:rtl w:val="0"/>
          </w:rPr>
          <w:t xml:space="preserve">Doomscrolling</w:t>
        </w:r>
      </w:hyperlink>
      <w:r w:rsidDel="00000000" w:rsidR="00000000" w:rsidRPr="00000000">
        <w:rPr>
          <w:rFonts w:ascii="Times New Roman" w:cs="Times New Roman" w:eastAsia="Times New Roman" w:hAnsi="Times New Roman"/>
          <w:sz w:val="28"/>
          <w:szCs w:val="28"/>
          <w:rtl w:val="0"/>
        </w:rPr>
        <w:t xml:space="preserve"> makes this worse. The brain keeps seeking the resolution and closure that the feed never delivers, locking us into a cycle of more consumption and more stress.</w:t>
      </w:r>
    </w:p>
    <w:p w:rsidR="00000000" w:rsidDel="00000000" w:rsidP="00000000" w:rsidRDefault="00000000" w:rsidRPr="00000000" w14:paraId="0000000E">
      <w:pPr>
        <w:spacing w:after="240" w:before="24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Beyond the neurochemistry</w:t>
      </w:r>
      <w:r w:rsidDel="00000000" w:rsidR="00000000" w:rsidRPr="00000000">
        <w:rPr>
          <w:rFonts w:ascii="Times New Roman" w:cs="Times New Roman" w:eastAsia="Times New Roman" w:hAnsi="Times New Roman"/>
          <w:sz w:val="28"/>
          <w:szCs w:val="28"/>
          <w:rtl w:val="0"/>
        </w:rPr>
        <w:t xml:space="preserve"> lies something harder to quantify: the emotional exhaustion of living through what feels like an endless succession of emergencies. Psychologists call this crisis overload—the point at which the </w:t>
      </w:r>
      <w:hyperlink r:id="rId15">
        <w:r w:rsidDel="00000000" w:rsidR="00000000" w:rsidRPr="00000000">
          <w:rPr>
            <w:rFonts w:ascii="Times New Roman" w:cs="Times New Roman" w:eastAsia="Times New Roman" w:hAnsi="Times New Roman"/>
            <w:color w:val="1155cc"/>
            <w:sz w:val="28"/>
            <w:szCs w:val="28"/>
            <w:u w:val="single"/>
            <w:rtl w:val="0"/>
          </w:rPr>
          <w:t xml:space="preserve">accumulation of serious events</w:t>
        </w:r>
      </w:hyperlink>
      <w:r w:rsidDel="00000000" w:rsidR="00000000" w:rsidRPr="00000000">
        <w:rPr>
          <w:rFonts w:ascii="Times New Roman" w:cs="Times New Roman" w:eastAsia="Times New Roman" w:hAnsi="Times New Roman"/>
          <w:sz w:val="28"/>
          <w:szCs w:val="28"/>
          <w:rtl w:val="0"/>
        </w:rPr>
        <w:t xml:space="preserve"> exceeds a </w:t>
      </w:r>
      <w:r w:rsidDel="00000000" w:rsidR="00000000" w:rsidRPr="00000000">
        <w:rPr>
          <w:rFonts w:ascii="Times New Roman" w:cs="Times New Roman" w:eastAsia="Times New Roman" w:hAnsi="Times New Roman"/>
          <w:sz w:val="28"/>
          <w:szCs w:val="28"/>
          <w:rtl w:val="0"/>
        </w:rPr>
        <w:t xml:space="preserve">person’s</w:t>
      </w:r>
      <w:r w:rsidDel="00000000" w:rsidR="00000000" w:rsidRPr="00000000">
        <w:rPr>
          <w:rFonts w:ascii="Times New Roman" w:cs="Times New Roman" w:eastAsia="Times New Roman" w:hAnsi="Times New Roman"/>
          <w:sz w:val="28"/>
          <w:szCs w:val="28"/>
          <w:rtl w:val="0"/>
        </w:rPr>
        <w:t xml:space="preserve"> capacity to engage meaningfully with any of them. Most people who detach from the news are not becoming indifferent to suffering; they are protecting themselves from it. When every week brings a new humanitarian crisis or political rupture, the emotional resources required to respond with full attention simply run dry. That tension—knowing the news is stressful yet feeling unable to stop checking it—is itself a symptom of the </w:t>
      </w:r>
      <w:hyperlink r:id="rId16">
        <w:r w:rsidDel="00000000" w:rsidR="00000000" w:rsidRPr="00000000">
          <w:rPr>
            <w:rFonts w:ascii="Times New Roman" w:cs="Times New Roman" w:eastAsia="Times New Roman" w:hAnsi="Times New Roman"/>
            <w:color w:val="1155cc"/>
            <w:sz w:val="28"/>
            <w:szCs w:val="28"/>
            <w:u w:val="single"/>
            <w:rtl w:val="0"/>
          </w:rPr>
          <w:t xml:space="preserve">overload cycle</w:t>
        </w:r>
      </w:hyperlink>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0F">
      <w:pPr>
        <w:spacing w:after="240" w:before="24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News fatigue does not affect everyone equally. Younger adults who consume news primarily through social media encounter it entangled with algorithmic amplification and social pressure, making psychological distance much harder to create. Studies consistently find higher rates of </w:t>
      </w:r>
      <w:hyperlink r:id="rId17">
        <w:r w:rsidDel="00000000" w:rsidR="00000000" w:rsidRPr="00000000">
          <w:rPr>
            <w:rFonts w:ascii="Times New Roman" w:cs="Times New Roman" w:eastAsia="Times New Roman" w:hAnsi="Times New Roman"/>
            <w:color w:val="1155cc"/>
            <w:sz w:val="28"/>
            <w:szCs w:val="28"/>
            <w:u w:val="single"/>
            <w:rtl w:val="0"/>
          </w:rPr>
          <w:t xml:space="preserve">news-related anxiety</w:t>
        </w:r>
      </w:hyperlink>
      <w:r w:rsidDel="00000000" w:rsidR="00000000" w:rsidRPr="00000000">
        <w:rPr>
          <w:rFonts w:ascii="Times New Roman" w:cs="Times New Roman" w:eastAsia="Times New Roman" w:hAnsi="Times New Roman"/>
          <w:sz w:val="28"/>
          <w:szCs w:val="28"/>
          <w:rtl w:val="0"/>
        </w:rPr>
        <w:t xml:space="preserve"> among Gen Z than older generations. Older adults, more likely to engage through scheduled formats like a morning paper or evening broadcast, benefit from natural boundaries that continuous scrolling does not provide. Heavy, long-term news consumers may develop emotional apathy over time, though whether that represents healthy adaptation or troubling desensitization remains an open question.</w:t>
      </w:r>
    </w:p>
    <w:p w:rsidR="00000000" w:rsidDel="00000000" w:rsidP="00000000" w:rsidRDefault="00000000" w:rsidRPr="00000000" w14:paraId="00000010">
      <w:pPr>
        <w:spacing w:after="240" w:before="24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For some communities, the toll runs even deeper. Members of </w:t>
      </w:r>
      <w:hyperlink r:id="rId18">
        <w:r w:rsidDel="00000000" w:rsidR="00000000" w:rsidRPr="00000000">
          <w:rPr>
            <w:rFonts w:ascii="Times New Roman" w:cs="Times New Roman" w:eastAsia="Times New Roman" w:hAnsi="Times New Roman"/>
            <w:color w:val="1155cc"/>
            <w:sz w:val="28"/>
            <w:szCs w:val="28"/>
            <w:u w:val="single"/>
            <w:rtl w:val="0"/>
          </w:rPr>
          <w:t xml:space="preserve">marginalized groups </w:t>
        </w:r>
      </w:hyperlink>
      <w:r w:rsidDel="00000000" w:rsidR="00000000" w:rsidRPr="00000000">
        <w:rPr>
          <w:rFonts w:ascii="Times New Roman" w:cs="Times New Roman" w:eastAsia="Times New Roman" w:hAnsi="Times New Roman"/>
          <w:sz w:val="28"/>
          <w:szCs w:val="28"/>
          <w:rtl w:val="0"/>
        </w:rPr>
        <w:t xml:space="preserve">who regularly encounter news coverage of violence or injustice directed at people who share their identity face what researchers call </w:t>
      </w:r>
      <w:hyperlink r:id="rId19">
        <w:r w:rsidDel="00000000" w:rsidR="00000000" w:rsidRPr="00000000">
          <w:rPr>
            <w:rFonts w:ascii="Times New Roman" w:cs="Times New Roman" w:eastAsia="Times New Roman" w:hAnsi="Times New Roman"/>
            <w:color w:val="1155cc"/>
            <w:sz w:val="28"/>
            <w:szCs w:val="28"/>
            <w:u w:val="single"/>
            <w:rtl w:val="0"/>
          </w:rPr>
          <w:t xml:space="preserve">vicarious trauma</w:t>
        </w:r>
      </w:hyperlink>
      <w:r w:rsidDel="00000000" w:rsidR="00000000" w:rsidRPr="00000000">
        <w:rPr>
          <w:rFonts w:ascii="Times New Roman" w:cs="Times New Roman" w:eastAsia="Times New Roman" w:hAnsi="Times New Roman"/>
          <w:sz w:val="28"/>
          <w:szCs w:val="28"/>
          <w:rtl w:val="0"/>
        </w:rPr>
        <w:t xml:space="preserve">—a compounded psychological burden that goes well beyond general stress. For these readers, engaging with the news is not an abstract civic exercise but something far more personal, making the question of news fatigue not just one of media habits, but of emotional survival.</w:t>
      </w:r>
    </w:p>
    <w:p w:rsidR="00000000" w:rsidDel="00000000" w:rsidP="00000000" w:rsidRDefault="00000000" w:rsidRPr="00000000" w14:paraId="00000011">
      <w:pPr>
        <w:spacing w:after="200" w:lineRule="auto"/>
        <w:rPr>
          <w:b w:val="1"/>
          <w:bCs w:val="1"/>
          <w:sz w:val="24"/>
          <w:szCs w:val="24"/>
        </w:rPr>
      </w:pPr>
      <w:r w:rsidDel="00000000" w:rsidR="00000000" w:rsidRPr="00000000">
        <w:rPr>
          <w:rFonts w:ascii="Times New Roman" w:cs="Times New Roman" w:eastAsia="Times New Roman" w:hAnsi="Times New Roman"/>
          <w:b w:val="1"/>
          <w:bCs w:val="1"/>
          <w:sz w:val="28"/>
          <w:szCs w:val="28"/>
          <w:rtl w:val="0"/>
        </w:rPr>
        <w:t xml:space="preserve">Signs You Might Be Experiencing News Fatigue</w:t>
      </w:r>
      <w:r w:rsidDel="00000000" w:rsidR="00000000" w:rsidRPr="00000000">
        <w:rPr>
          <w:rtl w:val="0"/>
        </w:rPr>
      </w:r>
    </w:p>
    <w:p w:rsidR="00000000" w:rsidDel="00000000" w:rsidP="00000000" w:rsidRDefault="00000000" w:rsidRPr="00000000" w14:paraId="00000012">
      <w:pPr>
        <w:spacing w:after="240" w:before="24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You might be experiencing </w:t>
      </w:r>
      <w:hyperlink r:id="rId20">
        <w:r w:rsidDel="00000000" w:rsidR="00000000" w:rsidRPr="00000000">
          <w:rPr>
            <w:rFonts w:ascii="Times New Roman" w:cs="Times New Roman" w:eastAsia="Times New Roman" w:hAnsi="Times New Roman"/>
            <w:color w:val="1155cc"/>
            <w:sz w:val="28"/>
            <w:szCs w:val="28"/>
            <w:u w:val="single"/>
            <w:rtl w:val="0"/>
          </w:rPr>
          <w:t xml:space="preserve">information overload</w:t>
        </w:r>
      </w:hyperlink>
      <w:r w:rsidDel="00000000" w:rsidR="00000000" w:rsidRPr="00000000">
        <w:rPr>
          <w:rFonts w:ascii="Times New Roman" w:cs="Times New Roman" w:eastAsia="Times New Roman" w:hAnsi="Times New Roman"/>
          <w:sz w:val="28"/>
          <w:szCs w:val="28"/>
          <w:rtl w:val="0"/>
        </w:rPr>
        <w:t xml:space="preserve"> if you notice </w:t>
      </w:r>
      <w:hyperlink r:id="rId21">
        <w:r w:rsidDel="00000000" w:rsidR="00000000" w:rsidRPr="00000000">
          <w:rPr>
            <w:rFonts w:ascii="Times New Roman" w:cs="Times New Roman" w:eastAsia="Times New Roman" w:hAnsi="Times New Roman"/>
            <w:color w:val="1155cc"/>
            <w:sz w:val="28"/>
            <w:szCs w:val="28"/>
            <w:u w:val="single"/>
            <w:rtl w:val="0"/>
          </w:rPr>
          <w:t xml:space="preserve">shifts in your emotional state</w:t>
        </w:r>
      </w:hyperlink>
      <w:r w:rsidDel="00000000" w:rsidR="00000000" w:rsidRPr="00000000">
        <w:rPr>
          <w:rFonts w:ascii="Times New Roman" w:cs="Times New Roman" w:eastAsia="Times New Roman" w:hAnsi="Times New Roman"/>
          <w:sz w:val="28"/>
          <w:szCs w:val="28"/>
          <w:rtl w:val="0"/>
        </w:rPr>
        <w:t xml:space="preserve">, such as heightened anxiety, irritability, or a persistent sense of dread when checking your phone. It can also manifest as apathy—a feeling of emotional numbness or indifference to reports of suffering—as the brain attempts to protect itself from overwhelm. This mental strain may reduce your ability to focus on daily tasks, contribute to a more negative outlook, or leave you feeling burned out by the constantt flow of bad news.</w:t>
      </w:r>
      <w:r w:rsidDel="00000000" w:rsidR="00000000" w:rsidRPr="00000000">
        <w:rPr>
          <w:rtl w:val="0"/>
        </w:rPr>
      </w:r>
    </w:p>
    <w:p w:rsidR="00000000" w:rsidDel="00000000" w:rsidP="00000000" w:rsidRDefault="00000000" w:rsidRPr="00000000" w14:paraId="00000013">
      <w:pPr>
        <w:spacing w:after="240" w:before="24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Behavioral changes are often the clearest indicators of news fatigue, characterized by a paradox: wanting to stay informed while feeling drained. You might find yourself avoiding news apps or news-related conversations, engaging in extensive “</w:t>
      </w:r>
      <w:hyperlink r:id="rId22">
        <w:r w:rsidDel="00000000" w:rsidR="00000000" w:rsidRPr="00000000">
          <w:rPr>
            <w:rFonts w:ascii="Times New Roman" w:cs="Times New Roman" w:eastAsia="Times New Roman" w:hAnsi="Times New Roman"/>
            <w:color w:val="1155cc"/>
            <w:sz w:val="28"/>
            <w:szCs w:val="28"/>
            <w:u w:val="single"/>
            <w:rtl w:val="0"/>
          </w:rPr>
          <w:t xml:space="preserve">doomscrolling</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where you cannot look away despite the distress, or experiencing an </w:t>
      </w:r>
      <w:hyperlink r:id="rId23">
        <w:r w:rsidDel="00000000" w:rsidR="00000000" w:rsidRPr="00000000">
          <w:rPr>
            <w:rFonts w:ascii="Times New Roman" w:cs="Times New Roman" w:eastAsia="Times New Roman" w:hAnsi="Times New Roman"/>
            <w:color w:val="1155cc"/>
            <w:sz w:val="28"/>
            <w:szCs w:val="28"/>
            <w:u w:val="single"/>
            <w:rtl w:val="0"/>
          </w:rPr>
          <w:t xml:space="preserve">obsessive need</w:t>
        </w:r>
      </w:hyperlink>
      <w:r w:rsidDel="00000000" w:rsidR="00000000" w:rsidRPr="00000000">
        <w:rPr>
          <w:rFonts w:ascii="Times New Roman" w:cs="Times New Roman" w:eastAsia="Times New Roman" w:hAnsi="Times New Roman"/>
          <w:sz w:val="28"/>
          <w:szCs w:val="28"/>
          <w:rtl w:val="0"/>
        </w:rPr>
        <w:t xml:space="preserve"> to refresh feeds to stay </w:t>
      </w:r>
      <w:r w:rsidDel="00000000" w:rsidR="00000000" w:rsidRPr="00000000">
        <w:rPr>
          <w:rFonts w:ascii="Times New Roman" w:cs="Times New Roman" w:eastAsia="Times New Roman" w:hAnsi="Times New Roman"/>
          <w:sz w:val="28"/>
          <w:szCs w:val="28"/>
          <w:rtl w:val="0"/>
        </w:rPr>
        <w:t xml:space="preserve">up to date</w:t>
      </w:r>
      <w:r w:rsidDel="00000000" w:rsidR="00000000" w:rsidRPr="00000000">
        <w:rPr>
          <w:rFonts w:ascii="Times New Roman" w:cs="Times New Roman" w:eastAsia="Times New Roman" w:hAnsi="Times New Roman"/>
          <w:sz w:val="28"/>
          <w:szCs w:val="28"/>
          <w:rtl w:val="0"/>
        </w:rPr>
        <w:t xml:space="preserve">. This behavior is frequently accompanied by an irrational sense of guilt or duty—feeling like a bad citizen or uninformed person for taking a break. Other cues include disrupted sleep patterns, such as insomnia caused by worrying about global events, or physical symptoms like tension headaches and stomach issues.</w:t>
      </w:r>
    </w:p>
    <w:p w:rsidR="00000000" w:rsidDel="00000000" w:rsidP="00000000" w:rsidRDefault="00000000" w:rsidRPr="00000000" w14:paraId="00000014">
      <w:pPr>
        <w:spacing w:after="240" w:before="24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Recognizing when to pause is essential for</w:t>
      </w:r>
      <w:r w:rsidDel="00000000" w:rsidR="00000000" w:rsidRPr="00000000">
        <w:rPr>
          <w:rFonts w:ascii="Times New Roman" w:cs="Times New Roman" w:eastAsia="Times New Roman" w:hAnsi="Times New Roman"/>
          <w:sz w:val="28"/>
          <w:szCs w:val="28"/>
          <w:rtl w:val="0"/>
        </w:rPr>
        <w:t xml:space="preserve"> </w:t>
      </w:r>
      <w:hyperlink r:id="rId24">
        <w:r w:rsidDel="00000000" w:rsidR="00000000" w:rsidRPr="00000000">
          <w:rPr>
            <w:rFonts w:ascii="Times New Roman" w:cs="Times New Roman" w:eastAsia="Times New Roman" w:hAnsi="Times New Roman"/>
            <w:color w:val="1155cc"/>
            <w:sz w:val="28"/>
            <w:szCs w:val="28"/>
            <w:u w:val="single"/>
            <w:rtl w:val="0"/>
          </w:rPr>
          <w:t xml:space="preserve">protecting your mental well-being</w:t>
        </w:r>
      </w:hyperlink>
      <w:r w:rsidDel="00000000" w:rsidR="00000000" w:rsidRPr="00000000">
        <w:rPr>
          <w:rFonts w:ascii="Times New Roman" w:cs="Times New Roman" w:eastAsia="Times New Roman" w:hAnsi="Times New Roman"/>
          <w:sz w:val="28"/>
          <w:szCs w:val="28"/>
          <w:rtl w:val="0"/>
        </w:rPr>
        <w:t xml:space="preserve"> before fatigue turns into permanent apathy or severe anxiety. It is time to step back if your news consumption disrupts your daily life, such as missing work deadlines, causing conflict with loved ones, or leaving you unable to feel joy. If your anxiety is no longer just a reaction to a single article but a constant, physical feeling of tension and panic, your brain is demanding a rest. A “</w:t>
      </w:r>
      <w:hyperlink r:id="rId25">
        <w:r w:rsidDel="00000000" w:rsidR="00000000" w:rsidRPr="00000000">
          <w:rPr>
            <w:rFonts w:ascii="Times New Roman" w:cs="Times New Roman" w:eastAsia="Times New Roman" w:hAnsi="Times New Roman"/>
            <w:color w:val="1155cc"/>
            <w:sz w:val="28"/>
            <w:szCs w:val="28"/>
            <w:u w:val="single"/>
            <w:rtl w:val="0"/>
          </w:rPr>
          <w:t xml:space="preserve">news detox</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is necessary when your ability to empathize is replaced by indifference, or when you find that the information is providing no value, only overwhelming distress.</w:t>
      </w:r>
    </w:p>
    <w:p w:rsidR="00000000" w:rsidDel="00000000" w:rsidP="00000000" w:rsidRDefault="00000000" w:rsidRPr="00000000" w14:paraId="00000015">
      <w:pPr>
        <w:spacing w:after="200" w:lineRule="auto"/>
        <w:rPr>
          <w:b w:val="1"/>
          <w:bCs w:val="1"/>
          <w:sz w:val="24"/>
          <w:szCs w:val="24"/>
        </w:rPr>
      </w:pPr>
      <w:r w:rsidDel="00000000" w:rsidR="00000000" w:rsidRPr="00000000">
        <w:rPr>
          <w:rFonts w:ascii="Times New Roman" w:cs="Times New Roman" w:eastAsia="Times New Roman" w:hAnsi="Times New Roman"/>
          <w:b w:val="1"/>
          <w:bCs w:val="1"/>
          <w:sz w:val="28"/>
          <w:szCs w:val="28"/>
          <w:rtl w:val="0"/>
        </w:rPr>
        <w:t xml:space="preserve">Strategies for Staying Informed Without Overload</w:t>
      </w:r>
      <w:r w:rsidDel="00000000" w:rsidR="00000000" w:rsidRPr="00000000">
        <w:rPr>
          <w:rtl w:val="0"/>
        </w:rPr>
      </w:r>
    </w:p>
    <w:p w:rsidR="00000000" w:rsidDel="00000000" w:rsidP="00000000" w:rsidRDefault="00000000" w:rsidRPr="00000000" w14:paraId="00000016">
      <w:pPr>
        <w:spacing w:after="240" w:before="240" w:line="278.00000000000006" w:lineRule="auto"/>
        <w:rPr>
          <w:rFonts w:ascii="Times New Roman" w:cs="Times New Roman" w:eastAsia="Times New Roman" w:hAnsi="Times New Roman"/>
          <w:sz w:val="28"/>
          <w:szCs w:val="28"/>
        </w:rPr>
      </w:pPr>
      <w:hyperlink r:id="rId26">
        <w:r w:rsidDel="00000000" w:rsidR="00000000" w:rsidRPr="00000000">
          <w:rPr>
            <w:rFonts w:ascii="Times New Roman" w:cs="Times New Roman" w:eastAsia="Times New Roman" w:hAnsi="Times New Roman"/>
            <w:color w:val="1155cc"/>
            <w:sz w:val="28"/>
            <w:szCs w:val="28"/>
            <w:u w:val="single"/>
            <w:rtl w:val="0"/>
          </w:rPr>
          <w:t xml:space="preserve">Managing</w:t>
        </w:r>
      </w:hyperlink>
      <w:r w:rsidDel="00000000" w:rsidR="00000000" w:rsidRPr="00000000">
        <w:rPr>
          <w:rFonts w:ascii="Times New Roman" w:cs="Times New Roman" w:eastAsia="Times New Roman" w:hAnsi="Times New Roman"/>
          <w:sz w:val="28"/>
          <w:szCs w:val="28"/>
          <w:rtl w:val="0"/>
        </w:rPr>
        <w:t xml:space="preserve"> news fatigue requires moving from passive consumption to an intentional, curated information diet. Start by setting intentional time boundaries, such as scheduling 15-minute check-ins in the morning and evening, and committing to news-free mornings to </w:t>
      </w:r>
      <w:hyperlink r:id="rId27">
        <w:r w:rsidDel="00000000" w:rsidR="00000000" w:rsidRPr="00000000">
          <w:rPr>
            <w:rFonts w:ascii="Times New Roman" w:cs="Times New Roman" w:eastAsia="Times New Roman" w:hAnsi="Times New Roman"/>
            <w:color w:val="1155cc"/>
            <w:sz w:val="28"/>
            <w:szCs w:val="28"/>
            <w:u w:val="single"/>
            <w:rtl w:val="0"/>
          </w:rPr>
          <w:t xml:space="preserve">protect your peace</w:t>
        </w:r>
      </w:hyperlink>
      <w:r w:rsidDel="00000000" w:rsidR="00000000" w:rsidRPr="00000000">
        <w:rPr>
          <w:rFonts w:ascii="Times New Roman" w:cs="Times New Roman" w:eastAsia="Times New Roman" w:hAnsi="Times New Roman"/>
          <w:sz w:val="28"/>
          <w:szCs w:val="28"/>
          <w:rtl w:val="0"/>
        </w:rPr>
        <w:t xml:space="preserve"> before the day begins. Rather than falling into the trap of endless scrolling, switch to curated daily roundups or newsletters that summarize the key events without the alarmist, 24/7 noise. Additionally, </w:t>
      </w:r>
      <w:hyperlink r:id="rId28">
        <w:r w:rsidDel="00000000" w:rsidR="00000000" w:rsidRPr="00000000">
          <w:rPr>
            <w:rFonts w:ascii="Times New Roman" w:cs="Times New Roman" w:eastAsia="Times New Roman" w:hAnsi="Times New Roman"/>
            <w:color w:val="1155cc"/>
            <w:sz w:val="28"/>
            <w:szCs w:val="28"/>
            <w:u w:val="single"/>
            <w:rtl w:val="0"/>
          </w:rPr>
          <w:t xml:space="preserve">take control</w:t>
        </w:r>
      </w:hyperlink>
      <w:r w:rsidDel="00000000" w:rsidR="00000000" w:rsidRPr="00000000">
        <w:rPr>
          <w:rFonts w:ascii="Times New Roman" w:cs="Times New Roman" w:eastAsia="Times New Roman" w:hAnsi="Times New Roman"/>
          <w:sz w:val="28"/>
          <w:szCs w:val="28"/>
          <w:rtl w:val="0"/>
        </w:rPr>
        <w:t xml:space="preserve"> of your media experience by choosing print over digital, or audio over video, which reduces the emotional toll of sensationalist visual imagery.</w:t>
      </w:r>
    </w:p>
    <w:p w:rsidR="00000000" w:rsidDel="00000000" w:rsidP="00000000" w:rsidRDefault="00000000" w:rsidRPr="00000000" w14:paraId="00000017">
      <w:pPr>
        <w:spacing w:after="240" w:before="24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To avoid falling into a state of </w:t>
      </w:r>
      <w:hyperlink r:id="rId29">
        <w:r w:rsidDel="00000000" w:rsidR="00000000" w:rsidRPr="00000000">
          <w:rPr>
            <w:rFonts w:ascii="Times New Roman" w:cs="Times New Roman" w:eastAsia="Times New Roman" w:hAnsi="Times New Roman"/>
            <w:color w:val="1155cc"/>
            <w:sz w:val="28"/>
            <w:szCs w:val="28"/>
            <w:u w:val="single"/>
            <w:rtl w:val="0"/>
          </w:rPr>
          <w:t xml:space="preserve">anxiety or apathy</w:t>
        </w:r>
      </w:hyperlink>
      <w:r w:rsidDel="00000000" w:rsidR="00000000" w:rsidRPr="00000000">
        <w:rPr>
          <w:rFonts w:ascii="Times New Roman" w:cs="Times New Roman" w:eastAsia="Times New Roman" w:hAnsi="Times New Roman"/>
          <w:sz w:val="28"/>
          <w:szCs w:val="28"/>
          <w:rtl w:val="0"/>
        </w:rPr>
        <w:t xml:space="preserve">, actively curate your feeds and your emotions by unfollowing sources that rely on outrage and constant alerts. In </w:t>
      </w:r>
      <w:r w:rsidDel="00000000" w:rsidR="00000000" w:rsidRPr="00000000">
        <w:rPr>
          <w:rFonts w:ascii="Times New Roman" w:cs="Times New Roman" w:eastAsia="Times New Roman" w:hAnsi="Times New Roman"/>
          <w:sz w:val="28"/>
          <w:szCs w:val="28"/>
          <w:rtl w:val="0"/>
        </w:rPr>
        <w:t xml:space="preserve">today’s</w:t>
      </w:r>
      <w:hyperlink r:id="rId30">
        <w:r w:rsidDel="00000000" w:rsidR="00000000" w:rsidRPr="00000000">
          <w:rPr>
            <w:rFonts w:ascii="Times New Roman" w:cs="Times New Roman" w:eastAsia="Times New Roman" w:hAnsi="Times New Roman"/>
            <w:color w:val="1155cc"/>
            <w:sz w:val="28"/>
            <w:szCs w:val="28"/>
            <w:u w:val="single"/>
            <w:rtl w:val="0"/>
          </w:rPr>
          <w:t xml:space="preserve"> landscape</w:t>
        </w:r>
      </w:hyperlink>
      <w:r w:rsidDel="00000000" w:rsidR="00000000" w:rsidRPr="00000000">
        <w:rPr>
          <w:rFonts w:ascii="Times New Roman" w:cs="Times New Roman" w:eastAsia="Times New Roman" w:hAnsi="Times New Roman"/>
          <w:sz w:val="28"/>
          <w:szCs w:val="28"/>
          <w:rtl w:val="0"/>
        </w:rPr>
        <w:t xml:space="preserve">, it is important to choose trusted, balanced outlets over click-driven media, and to remember that it is acceptable to step away entirely if you feel overwhelmed. Rather than passively absorbing every tragic story, balance your intake of “hard news” with </w:t>
      </w:r>
      <w:hyperlink r:id="rId31">
        <w:r w:rsidDel="00000000" w:rsidR="00000000" w:rsidRPr="00000000">
          <w:rPr>
            <w:rFonts w:ascii="Times New Roman" w:cs="Times New Roman" w:eastAsia="Times New Roman" w:hAnsi="Times New Roman"/>
            <w:color w:val="1155cc"/>
            <w:sz w:val="28"/>
            <w:szCs w:val="28"/>
            <w:u w:val="single"/>
            <w:rtl w:val="0"/>
          </w:rPr>
          <w:t xml:space="preserve">solutions-oriented journalism</w:t>
        </w:r>
      </w:hyperlink>
      <w:r w:rsidDel="00000000" w:rsidR="00000000" w:rsidRPr="00000000">
        <w:rPr>
          <w:rFonts w:ascii="Times New Roman" w:cs="Times New Roman" w:eastAsia="Times New Roman" w:hAnsi="Times New Roman"/>
          <w:sz w:val="28"/>
          <w:szCs w:val="28"/>
          <w:rtl w:val="0"/>
        </w:rPr>
        <w:t xml:space="preserve">, which highlights progress, innovations, and positive, proactive responses to global problems.</w:t>
      </w:r>
    </w:p>
    <w:p w:rsidR="00000000" w:rsidDel="00000000" w:rsidP="00000000" w:rsidRDefault="00000000" w:rsidRPr="00000000" w14:paraId="00000018">
      <w:pPr>
        <w:spacing w:after="240" w:before="24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Technology can be part of the solution; </w:t>
      </w:r>
      <w:hyperlink r:id="rId32">
        <w:r w:rsidDel="00000000" w:rsidR="00000000" w:rsidRPr="00000000">
          <w:rPr>
            <w:rFonts w:ascii="Times New Roman" w:cs="Times New Roman" w:eastAsia="Times New Roman" w:hAnsi="Times New Roman"/>
            <w:color w:val="1155cc"/>
            <w:sz w:val="28"/>
            <w:szCs w:val="28"/>
            <w:u w:val="single"/>
            <w:rtl w:val="0"/>
          </w:rPr>
          <w:t xml:space="preserve">utilize digital tools </w:t>
        </w:r>
      </w:hyperlink>
      <w:r w:rsidDel="00000000" w:rsidR="00000000" w:rsidRPr="00000000">
        <w:rPr>
          <w:rFonts w:ascii="Times New Roman" w:cs="Times New Roman" w:eastAsia="Times New Roman" w:hAnsi="Times New Roman"/>
          <w:sz w:val="28"/>
          <w:szCs w:val="28"/>
          <w:rtl w:val="0"/>
        </w:rPr>
        <w:t xml:space="preserve">to enforce these boundaries, such as setting screen time limits on news apps and using content blockers for </w:t>
      </w:r>
      <w:hyperlink r:id="rId33">
        <w:r w:rsidDel="00000000" w:rsidR="00000000" w:rsidRPr="00000000">
          <w:rPr>
            <w:rFonts w:ascii="Times New Roman" w:cs="Times New Roman" w:eastAsia="Times New Roman" w:hAnsi="Times New Roman"/>
            <w:color w:val="1155cc"/>
            <w:sz w:val="28"/>
            <w:szCs w:val="28"/>
            <w:u w:val="single"/>
            <w:rtl w:val="0"/>
          </w:rPr>
          <w:t xml:space="preserve">social media</w:t>
        </w:r>
      </w:hyperlink>
      <w:r w:rsidDel="00000000" w:rsidR="00000000" w:rsidRPr="00000000">
        <w:rPr>
          <w:rFonts w:ascii="Times New Roman" w:cs="Times New Roman" w:eastAsia="Times New Roman" w:hAnsi="Times New Roman"/>
          <w:sz w:val="28"/>
          <w:szCs w:val="28"/>
          <w:rtl w:val="0"/>
        </w:rPr>
        <w:t xml:space="preserve"> sites that trigger stress. By curating your feeds, you can actively reduce the amount of negative information you see, ensuring your digital environment doesn’t turn into a source of constant, draining panic. Reclaiming your attention from algorithms allows you to stay informed on your own terms.</w:t>
      </w:r>
    </w:p>
    <w:p w:rsidR="00000000" w:rsidDel="00000000" w:rsidP="00000000" w:rsidRDefault="00000000" w:rsidRPr="00000000" w14:paraId="00000019">
      <w:pPr>
        <w:spacing w:after="240" w:before="24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Finally, manage the emotional weight of current events by </w:t>
      </w:r>
      <w:hyperlink r:id="rId34">
        <w:r w:rsidDel="00000000" w:rsidR="00000000" w:rsidRPr="00000000">
          <w:rPr>
            <w:rFonts w:ascii="Times New Roman" w:cs="Times New Roman" w:eastAsia="Times New Roman" w:hAnsi="Times New Roman"/>
            <w:color w:val="1155cc"/>
            <w:sz w:val="28"/>
            <w:szCs w:val="28"/>
            <w:u w:val="single"/>
            <w:rtl w:val="0"/>
          </w:rPr>
          <w:t xml:space="preserve">turning anxiety into action</w:t>
        </w:r>
      </w:hyperlink>
      <w:r w:rsidDel="00000000" w:rsidR="00000000" w:rsidRPr="00000000">
        <w:rPr>
          <w:rFonts w:ascii="Times New Roman" w:cs="Times New Roman" w:eastAsia="Times New Roman" w:hAnsi="Times New Roman"/>
          <w:sz w:val="28"/>
          <w:szCs w:val="28"/>
          <w:rtl w:val="0"/>
        </w:rPr>
        <w:t xml:space="preserve">—such as supporting a cause or engaging in local community issues—rather than feeling paralyzed by events you cannot control. This shift from passive consumption to purposeful action helps combat the feelings of helplessness that fuel news fatigue, allowing you to remain an engaged citizen while preserving your mental and emotional health.</w:t>
      </w:r>
    </w:p>
    <w:p w:rsidR="00000000" w:rsidDel="00000000" w:rsidP="00000000" w:rsidRDefault="00000000" w:rsidRPr="00000000" w14:paraId="0000001A">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Know When to Unplug</w:t>
      </w:r>
    </w:p>
    <w:p w:rsidR="00000000" w:rsidDel="00000000" w:rsidP="00000000" w:rsidRDefault="00000000" w:rsidRPr="00000000" w14:paraId="0000001B">
      <w:pPr>
        <w:spacing w:after="240" w:before="24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Recognizing that staying informed does not have to come at the expense of emotional stability is essential to </w:t>
      </w:r>
      <w:hyperlink r:id="rId35">
        <w:r w:rsidDel="00000000" w:rsidR="00000000" w:rsidRPr="00000000">
          <w:rPr>
            <w:rFonts w:ascii="Times New Roman" w:cs="Times New Roman" w:eastAsia="Times New Roman" w:hAnsi="Times New Roman"/>
            <w:color w:val="1155cc"/>
            <w:sz w:val="28"/>
            <w:szCs w:val="28"/>
            <w:u w:val="single"/>
            <w:rtl w:val="0"/>
          </w:rPr>
          <w:t xml:space="preserve">prioritizing mental health</w:t>
        </w:r>
      </w:hyperlink>
      <w:r w:rsidDel="00000000" w:rsidR="00000000" w:rsidRPr="00000000">
        <w:rPr>
          <w:rFonts w:ascii="Times New Roman" w:cs="Times New Roman" w:eastAsia="Times New Roman" w:hAnsi="Times New Roman"/>
          <w:sz w:val="28"/>
          <w:szCs w:val="28"/>
          <w:rtl w:val="0"/>
        </w:rPr>
        <w:t xml:space="preserve">. Studies show that even </w:t>
      </w:r>
      <w:hyperlink r:id="rId36">
        <w:r w:rsidDel="00000000" w:rsidR="00000000" w:rsidRPr="00000000">
          <w:rPr>
            <w:rFonts w:ascii="Times New Roman" w:cs="Times New Roman" w:eastAsia="Times New Roman" w:hAnsi="Times New Roman"/>
            <w:color w:val="1155cc"/>
            <w:sz w:val="28"/>
            <w:szCs w:val="28"/>
            <w:u w:val="single"/>
            <w:rtl w:val="0"/>
          </w:rPr>
          <w:t xml:space="preserve">14 minutes</w:t>
        </w:r>
      </w:hyperlink>
      <w:r w:rsidDel="00000000" w:rsidR="00000000" w:rsidRPr="00000000">
        <w:rPr>
          <w:rFonts w:ascii="Times New Roman" w:cs="Times New Roman" w:eastAsia="Times New Roman" w:hAnsi="Times New Roman"/>
          <w:sz w:val="28"/>
          <w:szCs w:val="28"/>
          <w:rtl w:val="0"/>
        </w:rPr>
        <w:t xml:space="preserve"> of news consumption can raise anxiety levels. Stepping away from information overload or taking a </w:t>
      </w:r>
      <w:hyperlink r:id="rId37">
        <w:r w:rsidDel="00000000" w:rsidR="00000000" w:rsidRPr="00000000">
          <w:rPr>
            <w:rFonts w:ascii="Times New Roman" w:cs="Times New Roman" w:eastAsia="Times New Roman" w:hAnsi="Times New Roman"/>
            <w:color w:val="1155cc"/>
            <w:sz w:val="28"/>
            <w:szCs w:val="28"/>
            <w:u w:val="single"/>
            <w:rtl w:val="0"/>
          </w:rPr>
          <w:t xml:space="preserve">digital sabbatical</w:t>
        </w:r>
      </w:hyperlink>
      <w:r w:rsidDel="00000000" w:rsidR="00000000" w:rsidRPr="00000000">
        <w:rPr>
          <w:rFonts w:ascii="Times New Roman" w:cs="Times New Roman" w:eastAsia="Times New Roman" w:hAnsi="Times New Roman"/>
          <w:sz w:val="28"/>
          <w:szCs w:val="28"/>
          <w:rtl w:val="0"/>
        </w:rPr>
        <w:t xml:space="preserve">—intentionally taking a break from smartphones and social media—provides a powerful antidote, helping our brains lower stress and regain a sense of calm. Research has shown that reducing news intake contributes to better mental well-being, while simultaneously giving people time to </w:t>
      </w:r>
      <w:hyperlink r:id="rId38">
        <w:r w:rsidDel="00000000" w:rsidR="00000000" w:rsidRPr="00000000">
          <w:rPr>
            <w:rFonts w:ascii="Times New Roman" w:cs="Times New Roman" w:eastAsia="Times New Roman" w:hAnsi="Times New Roman"/>
            <w:color w:val="1155cc"/>
            <w:sz w:val="28"/>
            <w:szCs w:val="28"/>
            <w:u w:val="single"/>
            <w:rtl w:val="0"/>
          </w:rPr>
          <w:t xml:space="preserve">focus on personal growth</w:t>
        </w:r>
      </w:hyperlink>
      <w:r w:rsidDel="00000000" w:rsidR="00000000" w:rsidRPr="00000000">
        <w:rPr>
          <w:rFonts w:ascii="Times New Roman" w:cs="Times New Roman" w:eastAsia="Times New Roman" w:hAnsi="Times New Roman"/>
          <w:sz w:val="28"/>
          <w:szCs w:val="28"/>
          <w:rtl w:val="0"/>
        </w:rPr>
        <w:t xml:space="preserve"> and rebuild their coping capacities.</w:t>
      </w:r>
    </w:p>
    <w:p w:rsidR="00000000" w:rsidDel="00000000" w:rsidP="00000000" w:rsidRDefault="00000000" w:rsidRPr="00000000" w14:paraId="0000001C">
      <w:pPr>
        <w:spacing w:after="240" w:before="240" w:line="278.00000000000006"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Guidance from the </w:t>
      </w:r>
      <w:hyperlink r:id="rId39">
        <w:r w:rsidDel="00000000" w:rsidR="00000000" w:rsidRPr="00000000">
          <w:rPr>
            <w:rFonts w:ascii="Times New Roman" w:cs="Times New Roman" w:eastAsia="Times New Roman" w:hAnsi="Times New Roman"/>
            <w:color w:val="1155cc"/>
            <w:sz w:val="28"/>
            <w:szCs w:val="28"/>
            <w:u w:val="single"/>
            <w:rtl w:val="0"/>
          </w:rPr>
          <w:t xml:space="preserve">American Psychological Association</w:t>
        </w:r>
      </w:hyperlink>
      <w:r w:rsidDel="00000000" w:rsidR="00000000" w:rsidRPr="00000000">
        <w:rPr>
          <w:rFonts w:ascii="Times New Roman" w:cs="Times New Roman" w:eastAsia="Times New Roman" w:hAnsi="Times New Roman"/>
          <w:sz w:val="28"/>
          <w:szCs w:val="28"/>
          <w:rtl w:val="0"/>
        </w:rPr>
        <w:t xml:space="preserve"> suggests</w:t>
      </w:r>
      <w:r w:rsidDel="00000000" w:rsidR="00000000" w:rsidRPr="00000000">
        <w:rPr>
          <w:rFonts w:ascii="Times New Roman" w:cs="Times New Roman" w:eastAsia="Times New Roman" w:hAnsi="Times New Roman"/>
          <w:sz w:val="28"/>
          <w:szCs w:val="28"/>
          <w:rtl w:val="0"/>
        </w:rPr>
        <w:t xml:space="preserve"> implementing proactive media restrictions to mitigate compassion fatigue and learned helplessness. This shift toward digital wellness is gaining momentum, notably with a 2025 “</w:t>
      </w:r>
      <w:hyperlink r:id="rId40">
        <w:r w:rsidDel="00000000" w:rsidR="00000000" w:rsidRPr="00000000">
          <w:rPr>
            <w:rFonts w:ascii="Times New Roman" w:cs="Times New Roman" w:eastAsia="Times New Roman" w:hAnsi="Times New Roman"/>
            <w:color w:val="1155cc"/>
            <w:sz w:val="28"/>
            <w:szCs w:val="28"/>
            <w:u w:val="single"/>
            <w:rtl w:val="0"/>
          </w:rPr>
          <w:t xml:space="preserve">flip phone revival</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driven by Gen Z to counter addictive algorithmic stimulation. Proponents of digital minimalism, such as author Cal Newport, advocate a “</w:t>
      </w:r>
      <w:hyperlink r:id="rId41">
        <w:r w:rsidDel="00000000" w:rsidR="00000000" w:rsidRPr="00000000">
          <w:rPr>
            <w:rFonts w:ascii="Times New Roman" w:cs="Times New Roman" w:eastAsia="Times New Roman" w:hAnsi="Times New Roman"/>
            <w:color w:val="1155cc"/>
            <w:sz w:val="28"/>
            <w:szCs w:val="28"/>
            <w:u w:val="single"/>
            <w:rtl w:val="0"/>
          </w:rPr>
          <w:t xml:space="preserve">30-day digital declutter</w:t>
        </w:r>
      </w:hyperlink>
      <w:r w:rsidDel="00000000" w:rsidR="00000000" w:rsidRPr="00000000">
        <w:rPr>
          <w:rFonts w:ascii="Times New Roman" w:cs="Times New Roman" w:eastAsia="Times New Roman" w:hAnsi="Times New Roman"/>
          <w:sz w:val="28"/>
          <w:szCs w:val="28"/>
          <w:rtl w:val="0"/>
        </w:rPr>
        <w:t xml:space="preserve">”</w:t>
      </w:r>
      <w:r w:rsidDel="00000000" w:rsidR="00000000" w:rsidRPr="00000000">
        <w:rPr>
          <w:rFonts w:ascii="Times New Roman" w:cs="Times New Roman" w:eastAsia="Times New Roman" w:hAnsi="Times New Roman"/>
          <w:sz w:val="28"/>
          <w:szCs w:val="28"/>
          <w:rtl w:val="0"/>
        </w:rPr>
        <w:t xml:space="preserve"> to minimize non-essential technology and restore focus on intentional, analog activities. By establishing firm boundaries—such as disabling notifications or dedicating weekends to off-screen pursuits—individuals can break the cycle of compulsive “doomscrolling” and protect their long-term mental health.</w:t>
      </w:r>
    </w:p>
    <w:p w:rsidR="00000000" w:rsidDel="00000000" w:rsidP="00000000" w:rsidRDefault="00000000" w:rsidRPr="00000000" w14:paraId="0000001D">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With roughly </w:t>
      </w:r>
      <w:hyperlink r:id="rId42">
        <w:r w:rsidDel="00000000" w:rsidR="00000000" w:rsidRPr="00000000">
          <w:rPr>
            <w:rFonts w:ascii="Times New Roman" w:cs="Times New Roman" w:eastAsia="Times New Roman" w:hAnsi="Times New Roman"/>
            <w:color w:val="1155cc"/>
            <w:sz w:val="28"/>
            <w:szCs w:val="28"/>
            <w:u w:val="single"/>
            <w:rtl w:val="0"/>
          </w:rPr>
          <w:t xml:space="preserve">two-thirds of American adults</w:t>
        </w:r>
      </w:hyperlink>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reporting feeling worn out by the amount of</w:t>
      </w:r>
      <w:r w:rsidDel="00000000" w:rsidR="00000000" w:rsidRPr="00000000">
        <w:rPr>
          <w:rFonts w:ascii="Times New Roman" w:cs="Times New Roman" w:eastAsia="Times New Roman" w:hAnsi="Times New Roman"/>
          <w:sz w:val="28"/>
          <w:szCs w:val="28"/>
          <w:rtl w:val="0"/>
        </w:rPr>
        <w:t xml:space="preserve"> news fatigue</w:t>
      </w:r>
      <w:r w:rsidDel="00000000" w:rsidR="00000000" w:rsidRPr="00000000">
        <w:rPr>
          <w:rFonts w:ascii="Times New Roman" w:cs="Times New Roman" w:eastAsia="Times New Roman" w:hAnsi="Times New Roman"/>
          <w:sz w:val="28"/>
          <w:szCs w:val="28"/>
          <w:rtl w:val="0"/>
        </w:rPr>
        <w:t xml:space="preserve">, </w:t>
      </w:r>
      <w:r w:rsidDel="00000000" w:rsidR="00000000" w:rsidRPr="00000000">
        <w:rPr>
          <w:rFonts w:ascii="Times New Roman" w:cs="Times New Roman" w:eastAsia="Times New Roman" w:hAnsi="Times New Roman"/>
          <w:sz w:val="28"/>
          <w:szCs w:val="28"/>
          <w:rtl w:val="0"/>
        </w:rPr>
        <w:t xml:space="preserve">experts and public figures are increasingly advocating for intentional “unplugging” to safeguard mental health. Psychology experts, such as those advising the </w:t>
      </w:r>
      <w:hyperlink r:id="rId43">
        <w:r w:rsidDel="00000000" w:rsidR="00000000" w:rsidRPr="00000000">
          <w:rPr>
            <w:rFonts w:ascii="Times New Roman" w:cs="Times New Roman" w:eastAsia="Times New Roman" w:hAnsi="Times New Roman"/>
            <w:color w:val="1155cc"/>
            <w:sz w:val="28"/>
            <w:szCs w:val="28"/>
            <w:u w:val="single"/>
            <w:rtl w:val="0"/>
          </w:rPr>
          <w:t xml:space="preserve">Jed Foundation</w:t>
        </w:r>
      </w:hyperlink>
      <w:r w:rsidDel="00000000" w:rsidR="00000000" w:rsidRPr="00000000">
        <w:rPr>
          <w:rFonts w:ascii="Times New Roman" w:cs="Times New Roman" w:eastAsia="Times New Roman" w:hAnsi="Times New Roman"/>
          <w:sz w:val="28"/>
          <w:szCs w:val="28"/>
          <w:rtl w:val="0"/>
        </w:rPr>
        <w:t xml:space="preserve"> and various academic researchers, suggest scheduling specific, limited times for news consumption rather than constantly checking for updates throughout the day. Taking this a step further, author and TED speaker </w:t>
      </w:r>
      <w:hyperlink r:id="rId44">
        <w:r w:rsidDel="00000000" w:rsidR="00000000" w:rsidRPr="00000000">
          <w:rPr>
            <w:rFonts w:ascii="Times New Roman" w:cs="Times New Roman" w:eastAsia="Times New Roman" w:hAnsi="Times New Roman"/>
            <w:color w:val="1155cc"/>
            <w:sz w:val="28"/>
            <w:szCs w:val="28"/>
            <w:u w:val="single"/>
            <w:rtl w:val="0"/>
          </w:rPr>
          <w:t xml:space="preserve">Rolf Dobelli</w:t>
        </w:r>
      </w:hyperlink>
      <w:r w:rsidDel="00000000" w:rsidR="00000000" w:rsidRPr="00000000">
        <w:rPr>
          <w:rFonts w:ascii="Times New Roman" w:cs="Times New Roman" w:eastAsia="Times New Roman" w:hAnsi="Times New Roman"/>
          <w:sz w:val="28"/>
          <w:szCs w:val="28"/>
          <w:rtl w:val="0"/>
        </w:rPr>
        <w:t xml:space="preserve"> has long championed a total abstinence from news, arguing that cutting it out entirely improves mental clarity and reduces anxiety, a practice that can reduce fear-based cognitive overload. The growing trend of “</w:t>
      </w:r>
      <w:hyperlink r:id="rId45">
        <w:r w:rsidDel="00000000" w:rsidR="00000000" w:rsidRPr="00000000">
          <w:rPr>
            <w:rFonts w:ascii="Times New Roman" w:cs="Times New Roman" w:eastAsia="Times New Roman" w:hAnsi="Times New Roman"/>
            <w:color w:val="1155cc"/>
            <w:sz w:val="28"/>
            <w:szCs w:val="28"/>
            <w:u w:val="single"/>
            <w:rtl w:val="0"/>
          </w:rPr>
          <w:t xml:space="preserve">news avoidance</w:t>
        </w:r>
      </w:hyperlink>
      <w:r w:rsidDel="00000000" w:rsidR="00000000" w:rsidRPr="00000000">
        <w:rPr>
          <w:rFonts w:ascii="Times New Roman" w:cs="Times New Roman" w:eastAsia="Times New Roman" w:hAnsi="Times New Roman"/>
          <w:sz w:val="28"/>
          <w:szCs w:val="28"/>
          <w:rtl w:val="0"/>
        </w:rPr>
        <w:t xml:space="preserve">,” acknowledged by experts worldwide, highlights a shift toward selective consumption and represents a necessary, proactive measure to maintain mental well-being amid media fatigue.</w:t>
      </w:r>
    </w:p>
    <w:p w:rsidR="00000000" w:rsidDel="00000000" w:rsidP="00000000" w:rsidRDefault="00000000" w:rsidRPr="00000000" w14:paraId="0000001E">
      <w:pPr>
        <w:spacing w:after="20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A Fundamental Shift</w:t>
      </w:r>
    </w:p>
    <w:p w:rsidR="00000000" w:rsidDel="00000000" w:rsidP="00000000" w:rsidRDefault="00000000" w:rsidRPr="00000000" w14:paraId="0000001F">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Ultimately, overcoming news fatigue requires a fundamental shift in how we view “</w:t>
      </w:r>
      <w:hyperlink r:id="rId46">
        <w:r w:rsidDel="00000000" w:rsidR="00000000" w:rsidRPr="00000000">
          <w:rPr>
            <w:rFonts w:ascii="Times New Roman" w:cs="Times New Roman" w:eastAsia="Times New Roman" w:hAnsi="Times New Roman"/>
            <w:color w:val="1155cc"/>
            <w:sz w:val="28"/>
            <w:szCs w:val="28"/>
            <w:u w:val="single"/>
            <w:rtl w:val="0"/>
          </w:rPr>
          <w:t xml:space="preserve">staying informed</w:t>
        </w:r>
      </w:hyperlink>
      <w:r w:rsidDel="00000000" w:rsidR="00000000" w:rsidRPr="00000000">
        <w:rPr>
          <w:rFonts w:ascii="Times New Roman" w:cs="Times New Roman" w:eastAsia="Times New Roman" w:hAnsi="Times New Roman"/>
          <w:sz w:val="28"/>
          <w:szCs w:val="28"/>
          <w:rtl w:val="0"/>
        </w:rPr>
        <w:t xml:space="preserve">.” Being educated about current events does not necessitate being constantly connected, nor does it require engaging in the high-stress, 24/7 </w:t>
      </w:r>
      <w:hyperlink r:id="rId47">
        <w:r w:rsidDel="00000000" w:rsidR="00000000" w:rsidRPr="00000000">
          <w:rPr>
            <w:rFonts w:ascii="Times New Roman" w:cs="Times New Roman" w:eastAsia="Times New Roman" w:hAnsi="Times New Roman"/>
            <w:color w:val="1155cc"/>
            <w:sz w:val="28"/>
            <w:szCs w:val="28"/>
            <w:u w:val="single"/>
            <w:rtl w:val="0"/>
          </w:rPr>
          <w:t xml:space="preserve">doomscrolling</w:t>
        </w:r>
      </w:hyperlink>
      <w:r w:rsidDel="00000000" w:rsidR="00000000" w:rsidRPr="00000000">
        <w:rPr>
          <w:rFonts w:ascii="Times New Roman" w:cs="Times New Roman" w:eastAsia="Times New Roman" w:hAnsi="Times New Roman"/>
          <w:sz w:val="28"/>
          <w:szCs w:val="28"/>
          <w:rtl w:val="0"/>
        </w:rPr>
        <w:t xml:space="preserve"> cycle. True, sustainable awareness is about quality over quantity—prioritizing reliable, vetted information over the anxiety-inducing, click-driven breaking news headlines that often dominate social media.</w:t>
      </w:r>
    </w:p>
    <w:p w:rsidR="00000000" w:rsidDel="00000000" w:rsidP="00000000" w:rsidRDefault="00000000" w:rsidRPr="00000000" w14:paraId="00000020">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Finding a </w:t>
      </w:r>
      <w:hyperlink r:id="rId48">
        <w:r w:rsidDel="00000000" w:rsidR="00000000" w:rsidRPr="00000000">
          <w:rPr>
            <w:rFonts w:ascii="Times New Roman" w:cs="Times New Roman" w:eastAsia="Times New Roman" w:hAnsi="Times New Roman"/>
            <w:color w:val="1155cc"/>
            <w:sz w:val="28"/>
            <w:szCs w:val="28"/>
            <w:u w:val="single"/>
            <w:rtl w:val="0"/>
          </w:rPr>
          <w:t xml:space="preserve">personal rhythm</w:t>
        </w:r>
      </w:hyperlink>
      <w:r w:rsidDel="00000000" w:rsidR="00000000" w:rsidRPr="00000000">
        <w:rPr>
          <w:rFonts w:ascii="Times New Roman" w:cs="Times New Roman" w:eastAsia="Times New Roman" w:hAnsi="Times New Roman"/>
          <w:sz w:val="28"/>
          <w:szCs w:val="28"/>
          <w:rtl w:val="0"/>
        </w:rPr>
        <w:t xml:space="preserve"> that respects mental bandwidth is beneficial, such as scheduling two designated 15-minute news sessions per day rather than engaging in constant, impulsive check-ins. Curating feeds to prioritize local or long-form reporting offers necessary context, reducing the burnout often caused by raw, sensationalist outrage. Reconnecting with the offline world—through a walk, a hobby, or a conversation—resets the mind, with the assurance that stories will still be available upon return.</w:t>
      </w:r>
      <w:r w:rsidDel="00000000" w:rsidR="00000000" w:rsidRPr="00000000">
        <w:rPr>
          <w:rFonts w:ascii="Times New Roman" w:cs="Times New Roman" w:eastAsia="Times New Roman" w:hAnsi="Times New Roman"/>
          <w:color w:val="e6e8f0"/>
          <w:sz w:val="28"/>
          <w:szCs w:val="28"/>
          <w:shd w:fill="1f1f1f" w:val="clear"/>
          <w:rtl w:val="0"/>
        </w:rPr>
        <w:t xml:space="preserve"> </w:t>
      </w:r>
      <w:r w:rsidDel="00000000" w:rsidR="00000000" w:rsidRPr="00000000">
        <w:rPr>
          <w:rtl w:val="0"/>
        </w:rPr>
      </w:r>
    </w:p>
    <w:p w:rsidR="00000000" w:rsidDel="00000000" w:rsidP="00000000" w:rsidRDefault="00000000" w:rsidRPr="00000000" w14:paraId="00000021">
      <w:pPr>
        <w:spacing w:after="20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Empower yourself to make these choices without guilt. Taking a break from the headlines is not ignorance; it is an act of self-preservation and emotional maturity. By </w:t>
      </w:r>
      <w:hyperlink r:id="rId49">
        <w:r w:rsidDel="00000000" w:rsidR="00000000" w:rsidRPr="00000000">
          <w:rPr>
            <w:rFonts w:ascii="Times New Roman" w:cs="Times New Roman" w:eastAsia="Times New Roman" w:hAnsi="Times New Roman"/>
            <w:color w:val="1155cc"/>
            <w:sz w:val="28"/>
            <w:szCs w:val="28"/>
            <w:u w:val="single"/>
            <w:rtl w:val="0"/>
          </w:rPr>
          <w:t xml:space="preserve">setting healthy boundaries</w:t>
        </w:r>
      </w:hyperlink>
      <w:r w:rsidDel="00000000" w:rsidR="00000000" w:rsidRPr="00000000">
        <w:rPr>
          <w:rFonts w:ascii="Times New Roman" w:cs="Times New Roman" w:eastAsia="Times New Roman" w:hAnsi="Times New Roman"/>
          <w:sz w:val="28"/>
          <w:szCs w:val="28"/>
          <w:rtl w:val="0"/>
        </w:rPr>
        <w:t xml:space="preserve"> and curating your information diet, you are not stepping away from the world, but rather engaging with it on your own terms—protected, informed, and present.</w:t>
      </w:r>
    </w:p>
    <w:p w:rsidR="00000000" w:rsidDel="00000000" w:rsidP="00000000" w:rsidRDefault="00000000" w:rsidRPr="00000000" w14:paraId="00000022">
      <w:pPr>
        <w:spacing w:after="160" w:line="278.00000000000006" w:lineRule="auto"/>
        <w:rPr/>
      </w:pPr>
      <w:r w:rsidDel="00000000" w:rsidR="00000000" w:rsidRPr="00000000">
        <w:rPr>
          <w:rtl w:val="0"/>
        </w:rPr>
      </w:r>
    </w:p>
    <w:p w:rsidR="00000000" w:rsidDel="00000000" w:rsidP="00000000" w:rsidRDefault="00000000" w:rsidRPr="00000000" w14:paraId="00000023">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4">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5">
      <w:pPr>
        <w:spacing w:after="20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6">
      <w:pPr>
        <w:spacing w:after="200" w:lineRule="auto"/>
        <w:rPr>
          <w:rFonts w:ascii="Times New Roman" w:cs="Times New Roman" w:eastAsia="Times New Roman" w:hAnsi="Times New Roman"/>
          <w:sz w:val="28"/>
          <w:szCs w:val="28"/>
        </w:rPr>
      </w:pPr>
      <w:r w:rsidDel="00000000" w:rsidR="00000000" w:rsidRPr="00000000">
        <w:rPr>
          <w:rtl w:val="0"/>
        </w:rPr>
      </w:r>
    </w:p>
    <w:sectPr>
      <w:headerReference r:id="rId50" w:type="default"/>
      <w:headerReference r:id="rId51" w:type="first"/>
      <w:footerReference r:id="rId52"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stacker.com/stories/art-culture/flip-phone-renaissance-9-retro-phones-gen-z-obsessed-2025" TargetMode="External"/><Relationship Id="rId42" Type="http://schemas.openxmlformats.org/officeDocument/2006/relationships/hyperlink" Target="https://www.pewresearch.org/journalism/2026/02/11/americans-complicated-relationship-with-news/" TargetMode="External"/><Relationship Id="rId41" Type="http://schemas.openxmlformats.org/officeDocument/2006/relationships/hyperlink" Target="https://tracybingaman.com/digital-minimalism/" TargetMode="External"/><Relationship Id="rId44" Type="http://schemas.openxmlformats.org/officeDocument/2006/relationships/hyperlink" Target="https://www.youtube.com/watch?v=-miTTiaqFlI" TargetMode="External"/><Relationship Id="rId43" Type="http://schemas.openxmlformats.org/officeDocument/2006/relationships/hyperlink" Target="https://jedfoundation.org/" TargetMode="External"/><Relationship Id="rId46" Type="http://schemas.openxmlformats.org/officeDocument/2006/relationships/hyperlink" Target="https://helloforhealth.org/blog/staying-informed-without-feeling-overwhelmed-a-guide-to-digital-well-being/" TargetMode="External"/><Relationship Id="rId45" Type="http://schemas.openxmlformats.org/officeDocument/2006/relationships/hyperlink" Target="https://trustingnews.org/avoid-news-fatigue-explaining-value-behind-journalis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pa.org/monitor/2022/11/strain-media-overload" TargetMode="External"/><Relationship Id="rId48" Type="http://schemas.openxmlformats.org/officeDocument/2006/relationships/hyperlink" Target="https://www.wikihow.life/Read-News-Stories-Mindfully" TargetMode="External"/><Relationship Id="rId47" Type="http://schemas.openxmlformats.org/officeDocument/2006/relationships/hyperlink" Target="https://www.uhhospitals.org/blog/articles/2024/07/doomscrolling-breaking-the-habit" TargetMode="External"/><Relationship Id="rId49" Type="http://schemas.openxmlformats.org/officeDocument/2006/relationships/hyperlink" Target="https://www.mentoringpittsburgh.org/mentoring_tips/setting-boundaries-when-news-is-heavy" TargetMode="External"/><Relationship Id="rId5" Type="http://schemas.openxmlformats.org/officeDocument/2006/relationships/styles" Target="styles.xml"/><Relationship Id="rId6" Type="http://schemas.openxmlformats.org/officeDocument/2006/relationships/hyperlink" Target="https://observatory.wiki/Gena_Wolfrath" TargetMode="External"/><Relationship Id="rId7" Type="http://schemas.openxmlformats.org/officeDocument/2006/relationships/hyperlink" Target="https://observatory.wiki/" TargetMode="External"/><Relationship Id="rId8" Type="http://schemas.openxmlformats.org/officeDocument/2006/relationships/hyperlink" Target="https://institute.aljazeera.net/en/ajr/article/2826" TargetMode="External"/><Relationship Id="rId31" Type="http://schemas.openxmlformats.org/officeDocument/2006/relationships/hyperlink" Target="https://www.solutionsjournalism.org/impact/how-solutions-journalism-rebalances-news" TargetMode="External"/><Relationship Id="rId30" Type="http://schemas.openxmlformats.org/officeDocument/2006/relationships/hyperlink" Target="https://localmedia.org/2024/11/the-future-of-news-navigating-the-changing-digital-landscape/" TargetMode="External"/><Relationship Id="rId33" Type="http://schemas.openxmlformats.org/officeDocument/2006/relationships/hyperlink" Target="https://www.health.harvard.edu/mind-and-mood/scroll-smarter-to-protect-your-mental-health" TargetMode="External"/><Relationship Id="rId32" Type="http://schemas.openxmlformats.org/officeDocument/2006/relationships/hyperlink" Target="https://www.standsapp.org/blog/reduce-information-overload/" TargetMode="External"/><Relationship Id="rId35" Type="http://schemas.openxmlformats.org/officeDocument/2006/relationships/hyperlink" Target="https://creeksidebh.com/what-it-really-means-to-prioritize-your-mental-health/" TargetMode="External"/><Relationship Id="rId34" Type="http://schemas.openxmlformats.org/officeDocument/2006/relationships/hyperlink" Target="https://www.realtalkpsychology.com/post/anxiety-about-current-events" TargetMode="External"/><Relationship Id="rId37" Type="http://schemas.openxmlformats.org/officeDocument/2006/relationships/hyperlink" Target="https://medium.com/new-writers-welcome/you-should-consider-taking-an-internet-sabbath-for-your-mental-health-bd9c423f0b0" TargetMode="External"/><Relationship Id="rId36" Type="http://schemas.openxmlformats.org/officeDocument/2006/relationships/hyperlink" Target="https://bpspsychub.onlinelibrary.wiley.com/doi/10.1111/j.2044-8295.1997.tb02622.x" TargetMode="External"/><Relationship Id="rId39" Type="http://schemas.openxmlformats.org/officeDocument/2006/relationships/hyperlink" Target="https://www.apa.org/topics/psychotherapy/compassion-fatigue" TargetMode="External"/><Relationship Id="rId38" Type="http://schemas.openxmlformats.org/officeDocument/2006/relationships/hyperlink" Target="https://www.wellcarecommunityhealth.org/education/manage-stress-and-prioritize-mental-health-techniques-for-well-being-in-a-fast-paced-world" TargetMode="External"/><Relationship Id="rId20" Type="http://schemas.openxmlformats.org/officeDocument/2006/relationships/hyperlink" Target="https://pmc.ncbi.nlm.nih.gov/articles/PMC10322198/" TargetMode="External"/><Relationship Id="rId22" Type="http://schemas.openxmlformats.org/officeDocument/2006/relationships/hyperlink" Target="https://www.health.harvard.edu/mind-and-mood/doomscrolling-dangers" TargetMode="External"/><Relationship Id="rId21" Type="http://schemas.openxmlformats.org/officeDocument/2006/relationships/hyperlink" Target="https://www.buoyhealth.com/learn/fatigue" TargetMode="External"/><Relationship Id="rId24" Type="http://schemas.openxmlformats.org/officeDocument/2006/relationships/hyperlink" Target="https://gmelius.com/blog/the-science-behind-taking-breaks" TargetMode="External"/><Relationship Id="rId23" Type="http://schemas.openxmlformats.org/officeDocument/2006/relationships/hyperlink" Target="https://www.apa.org/monitor/2022/11/strain-media-overload" TargetMode="External"/><Relationship Id="rId26" Type="http://schemas.openxmlformats.org/officeDocument/2006/relationships/hyperlink" Target="https://disa.org/managing-news-consumption-effectively/" TargetMode="External"/><Relationship Id="rId25" Type="http://schemas.openxmlformats.org/officeDocument/2006/relationships/hyperlink" Target="https://www.sciencefocus.com/the-human-body/why-news-bad-for-you-psychology" TargetMode="External"/><Relationship Id="rId28" Type="http://schemas.openxmlformats.org/officeDocument/2006/relationships/hyperlink" Target="https://theclinicca.org/when-media-consumption-becomes-too-much/" TargetMode="External"/><Relationship Id="rId27" Type="http://schemas.openxmlformats.org/officeDocument/2006/relationships/hyperlink" Target="https://thriveahead.co/mindful-news-consumption/" TargetMode="External"/><Relationship Id="rId29" Type="http://schemas.openxmlformats.org/officeDocument/2006/relationships/hyperlink" Target="https://studentaffairs.stanford.edu/navigating-news-anxiety-while-staying-informed" TargetMode="External"/><Relationship Id="rId51" Type="http://schemas.openxmlformats.org/officeDocument/2006/relationships/header" Target="header2.xml"/><Relationship Id="rId50" Type="http://schemas.openxmlformats.org/officeDocument/2006/relationships/header" Target="header1.xml"/><Relationship Id="rId52" Type="http://schemas.openxmlformats.org/officeDocument/2006/relationships/footer" Target="footer1.xml"/><Relationship Id="rId11" Type="http://schemas.openxmlformats.org/officeDocument/2006/relationships/hyperlink" Target="https://conciergepsychology.com/blog/the-space-between-staying-informed-and-staying-sane/" TargetMode="External"/><Relationship Id="rId10" Type="http://schemas.openxmlformats.org/officeDocument/2006/relationships/hyperlink" Target="https://www.apa.org/monitor/2022/11/strain-media-overload" TargetMode="External"/><Relationship Id="rId13" Type="http://schemas.openxmlformats.org/officeDocument/2006/relationships/hyperlink" Target="https://economictimes.indiatimes.com/magazines/panache/are-wellness-trends-getting-cortisol-all-wrong-experts-debunk-myths-around-the-so-called-stress-hormone/articleshow/122582787.cms" TargetMode="External"/><Relationship Id="rId12" Type="http://schemas.openxmlformats.org/officeDocument/2006/relationships/hyperlink" Target="https://www.unc.edu/discover/news-fatigue-what-it-is-and-how-to-avoid-it/" TargetMode="External"/><Relationship Id="rId15" Type="http://schemas.openxmlformats.org/officeDocument/2006/relationships/hyperlink" Target="https://www.physiology.org/publications/news/the-physiologist-magazine/2023/july/emotional-overload?SSO=Y" TargetMode="External"/><Relationship Id="rId14" Type="http://schemas.openxmlformats.org/officeDocument/2006/relationships/hyperlink" Target="https://health.clevelandclinic.org/everything-you-need-to-know-about-doomscrolling-and-how-to-avoid-it" TargetMode="External"/><Relationship Id="rId17" Type="http://schemas.openxmlformats.org/officeDocument/2006/relationships/hyperlink" Target="https://www.newsweek.com/gen-zs-becoming-unhappier-and-one-source-may-be-to-blame-11710594" TargetMode="External"/><Relationship Id="rId16" Type="http://schemas.openxmlformats.org/officeDocument/2006/relationships/hyperlink" Target="https://www.msn.com/en-us/health/wellness/the-impacts-of-digital-burnout-and-disaster-fatigue/ar-AA1IoXF8" TargetMode="External"/><Relationship Id="rId19" Type="http://schemas.openxmlformats.org/officeDocument/2006/relationships/hyperlink" Target="https://ovc.ojp.gov/program/vtt/what-is-vicarious-trauma" TargetMode="External"/><Relationship Id="rId18" Type="http://schemas.openxmlformats.org/officeDocument/2006/relationships/hyperlink" Target="https://www.pewresearch.org/short-reads/2020/02/26/almost-seven-in-ten-americans-have-news-fatigue-more-among-republica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