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Why Wikis Are a Useful Tool to Protect Online Information From Being ‘Disappeared’</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Wiki sites are at the forefront of a shift toward decentralized information sharing.</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Damon Orion</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Damon Orion is a writer, journalist, musician, artist, and teacher in Santa Cruz, California. His work has appeared in Revolver, Guitar World, Spirituality + Health, Classic Rock, and other publications. Read more of his work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DamonOrion.com</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Tech, Community, Economy, Trump, Environment, North America/United States of America, Activism, Opinion</w:t>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The beginning of Trump’s second presidency</w:t>
      </w:r>
      <w:r w:rsidDel="00000000" w:rsidR="00000000" w:rsidRPr="00000000">
        <w:rPr>
          <w:rFonts w:ascii="Times New Roman" w:cs="Times New Roman" w:eastAsia="Times New Roman" w:hAnsi="Times New Roman"/>
          <w:color w:val="1d2228"/>
          <w:sz w:val="28"/>
          <w:szCs w:val="28"/>
          <w:highlight w:val="white"/>
          <w:rtl w:val="0"/>
        </w:rPr>
        <w:t xml:space="preserve"> in January 2025 </w:t>
      </w:r>
      <w:r w:rsidDel="00000000" w:rsidR="00000000" w:rsidRPr="00000000">
        <w:rPr>
          <w:rFonts w:ascii="Times New Roman" w:cs="Times New Roman" w:eastAsia="Times New Roman" w:hAnsi="Times New Roman"/>
          <w:color w:val="1d2228"/>
          <w:sz w:val="28"/>
          <w:szCs w:val="28"/>
          <w:highlight w:val="white"/>
          <w:rtl w:val="0"/>
        </w:rPr>
        <w:t xml:space="preserve">marked an upsurge in the suppression of online information. On February 2, the New York Times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color w:val="1d2228"/>
          <w:sz w:val="28"/>
          <w:szCs w:val="28"/>
          <w:highlight w:val="white"/>
          <w:rtl w:val="0"/>
        </w:rPr>
        <w:t xml:space="preserve"> that more than 8,000 webpages had been erased from the sites of U.S. government agencies like the Department of Justice, the Food and Drug Administration, the Centers for Disease Control and Prevention, and the Internal Revenue Service.</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This has led to the removal of critical information about diversity initiatives, vaccines, hate crimes, scientific research, etc., and could have “profound consequences for American democracy,” Ben Worthy, a reader in politics at Birkbeck College,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wrote</w:t>
        </w:r>
      </w:hyperlink>
      <w:r w:rsidDel="00000000" w:rsidR="00000000" w:rsidRPr="00000000">
        <w:rPr>
          <w:rFonts w:ascii="Times New Roman" w:cs="Times New Roman" w:eastAsia="Times New Roman" w:hAnsi="Times New Roman"/>
          <w:color w:val="1d2228"/>
          <w:sz w:val="28"/>
          <w:szCs w:val="28"/>
          <w:highlight w:val="white"/>
          <w:rtl w:val="0"/>
        </w:rPr>
        <w:t xml:space="preserve"> for the London School of Economics and Political Science.</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Meanwhile, a February 6 piece by the National Security Archive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stated</w:t>
        </w:r>
      </w:hyperlink>
      <w:r w:rsidDel="00000000" w:rsidR="00000000" w:rsidRPr="00000000">
        <w:rPr>
          <w:rFonts w:ascii="Times New Roman" w:cs="Times New Roman" w:eastAsia="Times New Roman" w:hAnsi="Times New Roman"/>
          <w:color w:val="1d2228"/>
          <w:sz w:val="28"/>
          <w:szCs w:val="28"/>
          <w:highlight w:val="white"/>
          <w:rtl w:val="0"/>
        </w:rPr>
        <w:t xml:space="preserve">, “In the first two weeks of President Donald Trump’s second term, the administration has begun to scrub critical environmental resources and datasets from federal agency websites.”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color w:val="cccccc"/>
          <w:sz w:val="28"/>
          <w:szCs w:val="28"/>
          <w:shd w:fill="0f0f0f" w:val="clear"/>
        </w:rPr>
      </w:pPr>
      <w:r w:rsidDel="00000000" w:rsidR="00000000" w:rsidRPr="00000000">
        <w:rPr>
          <w:rFonts w:ascii="Times New Roman" w:cs="Times New Roman" w:eastAsia="Times New Roman" w:hAnsi="Times New Roman"/>
          <w:color w:val="1d2228"/>
          <w:sz w:val="28"/>
          <w:szCs w:val="28"/>
          <w:highlight w:val="white"/>
          <w:rtl w:val="0"/>
        </w:rPr>
        <w:t xml:space="preserve">The Trump administration’s efforts to erase information from the internet—not to mention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television, radio</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color w:val="1d2228"/>
          <w:sz w:val="28"/>
          <w:szCs w:val="28"/>
          <w:highlight w:val="white"/>
          <w:rtl w:val="0"/>
        </w:rPr>
        <w:t xml:space="preserve"> and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school curricula</w:t>
        </w:r>
      </w:hyperlink>
      <w:r w:rsidDel="00000000" w:rsidR="00000000" w:rsidRPr="00000000">
        <w:rPr>
          <w:rFonts w:ascii="Times New Roman" w:cs="Times New Roman" w:eastAsia="Times New Roman" w:hAnsi="Times New Roman"/>
          <w:color w:val="1d2228"/>
          <w:sz w:val="28"/>
          <w:szCs w:val="28"/>
          <w:highlight w:val="white"/>
          <w:rtl w:val="0"/>
        </w:rPr>
        <w:t xml:space="preserve">—coincide with a trend toward digital democratization. The global market size of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Web 3.0</w:t>
        </w:r>
      </w:hyperlink>
      <w:r w:rsidDel="00000000" w:rsidR="00000000" w:rsidRPr="00000000">
        <w:rPr>
          <w:rFonts w:ascii="Times New Roman" w:cs="Times New Roman" w:eastAsia="Times New Roman" w:hAnsi="Times New Roman"/>
          <w:color w:val="1d2228"/>
          <w:sz w:val="28"/>
          <w:szCs w:val="28"/>
          <w:highlight w:val="white"/>
          <w:rtl w:val="0"/>
        </w:rPr>
        <w:t xml:space="preserve">—a</w:t>
      </w:r>
      <w:r w:rsidDel="00000000" w:rsidR="00000000" w:rsidRPr="00000000">
        <w:rPr>
          <w:rFonts w:ascii="Times New Roman" w:cs="Times New Roman" w:eastAsia="Times New Roman" w:hAnsi="Times New Roman"/>
          <w:color w:val="1d2228"/>
          <w:sz w:val="28"/>
          <w:szCs w:val="28"/>
          <w:highlight w:val="white"/>
          <w:rtl w:val="0"/>
        </w:rPr>
        <w:t xml:space="preserve"> user interface model designed to “</w:t>
      </w:r>
      <w:r w:rsidDel="00000000" w:rsidR="00000000" w:rsidRPr="00000000">
        <w:rPr>
          <w:rFonts w:ascii="Times New Roman" w:cs="Times New Roman" w:eastAsia="Times New Roman" w:hAnsi="Times New Roman"/>
          <w:sz w:val="28"/>
          <w:szCs w:val="28"/>
          <w:rtl w:val="0"/>
        </w:rPr>
        <w:t xml:space="preserve">decentralize the internet, putting power and control of the internet back into the hands of its users</w:t>
      </w:r>
      <w:r w:rsidDel="00000000" w:rsidR="00000000" w:rsidRPr="00000000">
        <w:rPr>
          <w:rFonts w:ascii="Times New Roman" w:cs="Times New Roman" w:eastAsia="Times New Roman" w:hAnsi="Times New Roman"/>
          <w:sz w:val="28"/>
          <w:szCs w:val="28"/>
          <w:rtl w:val="0"/>
        </w:rPr>
        <w:t xml:space="preserve">,” according to </w:t>
      </w:r>
      <w:hyperlink r:id="rId14">
        <w:r w:rsidDel="00000000" w:rsidR="00000000" w:rsidRPr="00000000">
          <w:rPr>
            <w:rFonts w:ascii="Times New Roman" w:cs="Times New Roman" w:eastAsia="Times New Roman" w:hAnsi="Times New Roman"/>
            <w:color w:val="1155cc"/>
            <w:sz w:val="28"/>
            <w:szCs w:val="28"/>
            <w:u w:val="single"/>
            <w:rtl w:val="0"/>
          </w:rPr>
          <w:t xml:space="preserve">Komodo</w:t>
        </w:r>
      </w:hyperlink>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is expected to grow by more than 41.18 percent from 2025 to 2034, Precedence Research </w:t>
      </w:r>
      <w:hyperlink r:id="rId15">
        <w:r w:rsidDel="00000000" w:rsidR="00000000" w:rsidRPr="00000000">
          <w:rPr>
            <w:rFonts w:ascii="Times New Roman" w:cs="Times New Roman" w:eastAsia="Times New Roman" w:hAnsi="Times New Roman"/>
            <w:color w:val="1155cc"/>
            <w:sz w:val="28"/>
            <w:szCs w:val="28"/>
            <w:u w:val="single"/>
            <w:rtl w:val="0"/>
          </w:rPr>
          <w:t xml:space="preserve">states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In December 2024, the employment agency Abel Personnel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pointed</w:t>
        </w:r>
      </w:hyperlink>
      <w:r w:rsidDel="00000000" w:rsidR="00000000" w:rsidRPr="00000000">
        <w:rPr>
          <w:rFonts w:ascii="Times New Roman" w:cs="Times New Roman" w:eastAsia="Times New Roman" w:hAnsi="Times New Roman"/>
          <w:color w:val="1d2228"/>
          <w:sz w:val="28"/>
          <w:szCs w:val="28"/>
          <w:highlight w:val="white"/>
          <w:rtl w:val="0"/>
        </w:rPr>
        <w:t xml:space="preserve"> to a shift in t</w:t>
      </w:r>
      <w:r w:rsidDel="00000000" w:rsidR="00000000" w:rsidRPr="00000000">
        <w:rPr>
          <w:rFonts w:ascii="Times New Roman" w:cs="Times New Roman" w:eastAsia="Times New Roman" w:hAnsi="Times New Roman"/>
          <w:color w:val="1d2228"/>
          <w:sz w:val="28"/>
          <w:szCs w:val="28"/>
          <w:highlight w:val="white"/>
          <w:rtl w:val="0"/>
        </w:rPr>
        <w:t xml:space="preserve">he online world in which “power is distributed among many, like a potluck dinner where everyone contributes. This shift, called decentralization, prioritizes user control, enhanced security, and a more resilient internet.”</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This movement may prove crucial to the preservation of online information. In a 2022 study, researchers Ying-Ying Hsieh</w:t>
      </w:r>
      <w:r w:rsidDel="00000000" w:rsidR="00000000" w:rsidRPr="00000000">
        <w:rPr>
          <w:rFonts w:ascii="Times New Roman" w:cs="Times New Roman" w:eastAsia="Times New Roman" w:hAnsi="Times New Roman"/>
          <w:sz w:val="28"/>
          <w:szCs w:val="28"/>
          <w:highlight w:val="white"/>
          <w:rtl w:val="0"/>
        </w:rPr>
        <w:t xml:space="preserve"> and </w:t>
      </w:r>
      <w:hyperlink r:id="rId17">
        <w:r w:rsidDel="00000000" w:rsidR="00000000" w:rsidRPr="00000000">
          <w:rPr>
            <w:rFonts w:ascii="Times New Roman" w:cs="Times New Roman" w:eastAsia="Times New Roman" w:hAnsi="Times New Roman"/>
            <w:sz w:val="28"/>
            <w:szCs w:val="28"/>
            <w:highlight w:val="white"/>
            <w:rtl w:val="0"/>
          </w:rPr>
          <w:t xml:space="preserve">Jean-</w:t>
        </w:r>
      </w:hyperlink>
      <w:r w:rsidDel="00000000" w:rsidR="00000000" w:rsidRPr="00000000">
        <w:rPr>
          <w:rFonts w:ascii="Times New Roman" w:cs="Times New Roman" w:eastAsia="Times New Roman" w:hAnsi="Times New Roman"/>
          <w:sz w:val="28"/>
          <w:szCs w:val="28"/>
          <w:highlight w:val="white"/>
          <w:rtl w:val="0"/>
        </w:rPr>
        <w:t xml:space="preserve">Philippe Vergne</w:t>
      </w:r>
      <w:r w:rsidDel="00000000" w:rsidR="00000000" w:rsidRPr="00000000">
        <w:rPr>
          <w:rFonts w:ascii="Times New Roman" w:cs="Times New Roman" w:eastAsia="Times New Roman" w:hAnsi="Times New Roman"/>
          <w:sz w:val="28"/>
          <w:szCs w:val="28"/>
          <w:highlight w:val="white"/>
          <w:rtl w:val="0"/>
        </w:rPr>
        <w:t xml:space="preserv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noted</w:t>
        </w:r>
      </w:hyperlink>
      <w:r w:rsidDel="00000000" w:rsidR="00000000" w:rsidRPr="00000000">
        <w:rPr>
          <w:rFonts w:ascii="Times New Roman" w:cs="Times New Roman" w:eastAsia="Times New Roman" w:hAnsi="Times New Roman"/>
          <w:color w:val="1d2228"/>
          <w:sz w:val="28"/>
          <w:szCs w:val="28"/>
          <w:highlight w:val="white"/>
          <w:rtl w:val="0"/>
        </w:rPr>
        <w:t xml:space="preserve">, “On a decentralized platform, algorithms are used in lieu of a central authority to coordinate time and space, which opens new strategic opportunities for building censorship-resistant platforms.”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Wikis, which Wikipedia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defines</w:t>
        </w:r>
      </w:hyperlink>
      <w:r w:rsidDel="00000000" w:rsidR="00000000" w:rsidRPr="00000000">
        <w:rPr>
          <w:rFonts w:ascii="Times New Roman" w:cs="Times New Roman" w:eastAsia="Times New Roman" w:hAnsi="Times New Roman"/>
          <w:color w:val="1d2228"/>
          <w:sz w:val="28"/>
          <w:szCs w:val="28"/>
          <w:highlight w:val="white"/>
          <w:rtl w:val="0"/>
        </w:rPr>
        <w:t xml:space="preserve"> as “hypertext publication[s] on the internet which… [are] </w:t>
      </w:r>
      <w:hyperlink r:id="rId20">
        <w:r w:rsidDel="00000000" w:rsidR="00000000" w:rsidRPr="00000000">
          <w:rPr>
            <w:rFonts w:ascii="Times New Roman" w:cs="Times New Roman" w:eastAsia="Times New Roman" w:hAnsi="Times New Roman"/>
            <w:color w:val="1d2228"/>
            <w:sz w:val="28"/>
            <w:szCs w:val="28"/>
            <w:highlight w:val="white"/>
            <w:rtl w:val="0"/>
          </w:rPr>
          <w:t xml:space="preserve">collaboratively edited</w:t>
        </w:r>
      </w:hyperlink>
      <w:r w:rsidDel="00000000" w:rsidR="00000000" w:rsidRPr="00000000">
        <w:rPr>
          <w:rFonts w:ascii="Times New Roman" w:cs="Times New Roman" w:eastAsia="Times New Roman" w:hAnsi="Times New Roman"/>
          <w:color w:val="1d2228"/>
          <w:sz w:val="28"/>
          <w:szCs w:val="28"/>
          <w:highlight w:val="white"/>
          <w:rtl w:val="0"/>
        </w:rPr>
        <w:t xml:space="preserve"> and managed by… [their] audience directly through a web browser,” have served as community-based, decentralized information sources since 1995. Unlike other web-based systems, these sites comprise content “created without any defined owner or leader.”</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In December 2024, CNN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cited</w:t>
        </w:r>
      </w:hyperlink>
      <w:r w:rsidDel="00000000" w:rsidR="00000000" w:rsidRPr="00000000">
        <w:rPr>
          <w:rFonts w:ascii="Times New Roman" w:cs="Times New Roman" w:eastAsia="Times New Roman" w:hAnsi="Times New Roman"/>
          <w:color w:val="1d2228"/>
          <w:sz w:val="28"/>
          <w:szCs w:val="28"/>
          <w:highlight w:val="white"/>
          <w:rtl w:val="0"/>
        </w:rPr>
        <w:t xml:space="preserve"> Wikipedia as the most popular wiki. A</w:t>
      </w:r>
      <w:r w:rsidDel="00000000" w:rsidR="00000000" w:rsidRPr="00000000">
        <w:rPr>
          <w:rFonts w:ascii="Times New Roman" w:cs="Times New Roman" w:eastAsia="Times New Roman" w:hAnsi="Times New Roman"/>
          <w:color w:val="1d2228"/>
          <w:sz w:val="28"/>
          <w:szCs w:val="28"/>
          <w:highlight w:val="white"/>
          <w:rtl w:val="0"/>
        </w:rPr>
        <w:t xml:space="preserve">ccording to the Wikimedia Foundation</w:t>
      </w:r>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Fonts w:ascii="Times New Roman" w:cs="Times New Roman" w:eastAsia="Times New Roman" w:hAnsi="Times New Roman"/>
          <w:color w:val="1d2228"/>
          <w:sz w:val="28"/>
          <w:szCs w:val="28"/>
          <w:highlight w:val="white"/>
          <w:rtl w:val="0"/>
        </w:rPr>
        <w:t xml:space="preserve"> the English-language Wikipedia received more than 76 billion views globally before October 2024.</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However, Wikipedia is only one of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many sites</w:t>
        </w:r>
      </w:hyperlink>
      <w:r w:rsidDel="00000000" w:rsidR="00000000" w:rsidRPr="00000000">
        <w:rPr>
          <w:rFonts w:ascii="Times New Roman" w:cs="Times New Roman" w:eastAsia="Times New Roman" w:hAnsi="Times New Roman"/>
          <w:color w:val="1d2228"/>
          <w:sz w:val="28"/>
          <w:szCs w:val="28"/>
          <w:highlight w:val="white"/>
          <w:rtl w:val="0"/>
        </w:rPr>
        <w:t xml:space="preserve"> that run on wiki software. Some notable others are the interactive math and science resource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Brilliant</w:t>
        </w:r>
      </w:hyperlink>
      <w:r w:rsidDel="00000000" w:rsidR="00000000" w:rsidRPr="00000000">
        <w:rPr>
          <w:rFonts w:ascii="Times New Roman" w:cs="Times New Roman" w:eastAsia="Times New Roman" w:hAnsi="Times New Roman"/>
          <w:color w:val="1d2228"/>
          <w:sz w:val="28"/>
          <w:szCs w:val="28"/>
          <w:highlight w:val="white"/>
          <w:rtl w:val="0"/>
        </w:rPr>
        <w:t xml:space="preserve">, the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UK LGBT Archive</w:t>
        </w:r>
      </w:hyperlink>
      <w:r w:rsidDel="00000000" w:rsidR="00000000" w:rsidRPr="00000000">
        <w:rPr>
          <w:rFonts w:ascii="Times New Roman" w:cs="Times New Roman" w:eastAsia="Times New Roman" w:hAnsi="Times New Roman"/>
          <w:color w:val="1d2228"/>
          <w:sz w:val="28"/>
          <w:szCs w:val="28"/>
          <w:highlight w:val="white"/>
          <w:rtl w:val="0"/>
        </w:rPr>
        <w:t xml:space="preserve">, and the culinary encyclopedia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Foodista</w:t>
        </w:r>
      </w:hyperlink>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Wikipedia pages are important for preserving information that is no longer accessible online. Fifty-four percent “of Wikipedia pages contain at least one link in their ‘References’ section that points to a page that no longer exists,” according to a May 2024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report</w:t>
        </w:r>
      </w:hyperlink>
      <w:r w:rsidDel="00000000" w:rsidR="00000000" w:rsidRPr="00000000">
        <w:rPr>
          <w:rFonts w:ascii="Times New Roman" w:cs="Times New Roman" w:eastAsia="Times New Roman" w:hAnsi="Times New Roman"/>
          <w:color w:val="1d2228"/>
          <w:sz w:val="28"/>
          <w:szCs w:val="28"/>
          <w:highlight w:val="white"/>
          <w:rtl w:val="0"/>
        </w:rPr>
        <w:t xml:space="preserve"> by Pew Research Center.</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“If you’re single, you have to go meet singles where they are,” notes Emilio Velis, the executive director of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Appropedia</w:t>
        </w:r>
      </w:hyperlink>
      <w:r w:rsidDel="00000000" w:rsidR="00000000" w:rsidRPr="00000000">
        <w:rPr>
          <w:rFonts w:ascii="Times New Roman" w:cs="Times New Roman" w:eastAsia="Times New Roman" w:hAnsi="Times New Roman"/>
          <w:color w:val="1d2228"/>
          <w:sz w:val="28"/>
          <w:szCs w:val="28"/>
          <w:highlight w:val="white"/>
          <w:rtl w:val="0"/>
        </w:rPr>
        <w:t xml:space="preserve">, a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self-described</w:t>
        </w:r>
      </w:hyperlink>
      <w:r w:rsidDel="00000000" w:rsidR="00000000" w:rsidRPr="00000000">
        <w:rPr>
          <w:rFonts w:ascii="Times New Roman" w:cs="Times New Roman" w:eastAsia="Times New Roman" w:hAnsi="Times New Roman"/>
          <w:color w:val="1d2228"/>
          <w:sz w:val="28"/>
          <w:szCs w:val="28"/>
          <w:highlight w:val="white"/>
          <w:rtl w:val="0"/>
        </w:rPr>
        <w:t xml:space="preserve"> “green living wiki” whose users “develop and share collaborative solutions in </w:t>
      </w:r>
      <w:r w:rsidDel="00000000" w:rsidR="00000000" w:rsidRPr="00000000">
        <w:rPr>
          <w:rFonts w:ascii="Times New Roman" w:cs="Times New Roman" w:eastAsia="Times New Roman" w:hAnsi="Times New Roman"/>
          <w:sz w:val="28"/>
          <w:szCs w:val="28"/>
          <w:highlight w:val="white"/>
          <w:rtl w:val="0"/>
        </w:rPr>
        <w:t xml:space="preserve">sustainability</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poverty</w:t>
      </w:r>
      <w:r w:rsidDel="00000000" w:rsidR="00000000" w:rsidRPr="00000000">
        <w:rPr>
          <w:rFonts w:ascii="Times New Roman" w:cs="Times New Roman" w:eastAsia="Times New Roman" w:hAnsi="Times New Roman"/>
          <w:color w:val="1d2228"/>
          <w:sz w:val="28"/>
          <w:szCs w:val="28"/>
          <w:highlight w:val="white"/>
          <w:rtl w:val="0"/>
        </w:rPr>
        <w:t xml:space="preserve"> reduction, and </w:t>
      </w:r>
      <w:r w:rsidDel="00000000" w:rsidR="00000000" w:rsidRPr="00000000">
        <w:rPr>
          <w:rFonts w:ascii="Times New Roman" w:cs="Times New Roman" w:eastAsia="Times New Roman" w:hAnsi="Times New Roman"/>
          <w:sz w:val="28"/>
          <w:szCs w:val="28"/>
          <w:highlight w:val="white"/>
          <w:rtl w:val="0"/>
        </w:rPr>
        <w:t xml:space="preserve">international development</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It is similar with wikis: </w:t>
      </w:r>
      <w:r w:rsidDel="00000000" w:rsidR="00000000" w:rsidRPr="00000000">
        <w:rPr>
          <w:rFonts w:ascii="Times New Roman" w:cs="Times New Roman" w:eastAsia="Times New Roman" w:hAnsi="Times New Roman"/>
          <w:color w:val="1d2228"/>
          <w:sz w:val="28"/>
          <w:szCs w:val="28"/>
          <w:highlight w:val="white"/>
          <w:rtl w:val="0"/>
        </w:rPr>
        <w:t xml:space="preserve">‘How do we think about planetary problems? How can we start thinking about climate change?’ Go to a wiki </w:t>
      </w:r>
      <w:r w:rsidDel="00000000" w:rsidR="00000000" w:rsidRPr="00000000">
        <w:rPr>
          <w:rFonts w:ascii="Times New Roman" w:cs="Times New Roman" w:eastAsia="Times New Roman" w:hAnsi="Times New Roman"/>
          <w:color w:val="1d2228"/>
          <w:sz w:val="28"/>
          <w:szCs w:val="28"/>
          <w:highlight w:val="white"/>
          <w:rtl w:val="0"/>
        </w:rPr>
        <w:t xml:space="preserve">and you</w:t>
      </w:r>
      <w:r w:rsidDel="00000000" w:rsidR="00000000" w:rsidRPr="00000000">
        <w:rPr>
          <w:rFonts w:ascii="Times New Roman" w:cs="Times New Roman" w:eastAsia="Times New Roman" w:hAnsi="Times New Roman"/>
          <w:color w:val="1d2228"/>
          <w:sz w:val="28"/>
          <w:szCs w:val="28"/>
          <w:highlight w:val="white"/>
          <w:rtl w:val="0"/>
        </w:rPr>
        <w:t xml:space="preserve"> can consume the content and fight with people about what’s important and what’s not. Social media is proving time and time again that it’s not the right space to do these kinds of things.”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Velis says</w:t>
      </w:r>
      <w:r w:rsidDel="00000000" w:rsidR="00000000" w:rsidRPr="00000000">
        <w:rPr>
          <w:rFonts w:ascii="Times New Roman" w:cs="Times New Roman" w:eastAsia="Times New Roman" w:hAnsi="Times New Roman"/>
          <w:color w:val="1d2228"/>
          <w:sz w:val="28"/>
          <w:szCs w:val="28"/>
          <w:highlight w:val="white"/>
          <w:rtl w:val="0"/>
        </w:rPr>
        <w:t xml:space="preserve"> the difference between social media and wiki</w:t>
      </w:r>
      <w:r w:rsidDel="00000000" w:rsidR="00000000" w:rsidRPr="00000000">
        <w:rPr>
          <w:rFonts w:ascii="Times New Roman" w:cs="Times New Roman" w:eastAsia="Times New Roman" w:hAnsi="Times New Roman"/>
          <w:color w:val="1d2228"/>
          <w:sz w:val="28"/>
          <w:szCs w:val="28"/>
          <w:highlight w:val="white"/>
          <w:rtl w:val="0"/>
        </w:rPr>
        <w:t xml:space="preserve">s is similar to </w:t>
      </w:r>
      <w:r w:rsidDel="00000000" w:rsidR="00000000" w:rsidRPr="00000000">
        <w:rPr>
          <w:rFonts w:ascii="Times New Roman" w:cs="Times New Roman" w:eastAsia="Times New Roman" w:hAnsi="Times New Roman"/>
          <w:color w:val="1d2228"/>
          <w:sz w:val="28"/>
          <w:szCs w:val="28"/>
          <w:highlight w:val="white"/>
          <w:rtl w:val="0"/>
        </w:rPr>
        <w:t xml:space="preserve">the difference between malls and public parks. “A mall has police around it, people are trying to sell you things, and it’s a bit noisier.”</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According to Velis, Appropedia’s main goal is “to be a steward of experiences people have had building ‘appropriate technology (AT),’” which the organization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defines</w:t>
        </w:r>
      </w:hyperlink>
      <w:r w:rsidDel="00000000" w:rsidR="00000000" w:rsidRPr="00000000">
        <w:rPr>
          <w:rFonts w:ascii="Times New Roman" w:cs="Times New Roman" w:eastAsia="Times New Roman" w:hAnsi="Times New Roman"/>
          <w:color w:val="1d2228"/>
          <w:sz w:val="28"/>
          <w:szCs w:val="28"/>
          <w:highlight w:val="white"/>
          <w:rtl w:val="0"/>
        </w:rPr>
        <w:t xml:space="preserve"> as technology designed to be environmentally, culturally, and economically appropriate to its intended context. Appropedia’s entry on this subject adds, “The main characteristics of most ATs are that they should be sustainable, small, and appropriate.”</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Unlike </w:t>
      </w:r>
      <w:r w:rsidDel="00000000" w:rsidR="00000000" w:rsidRPr="00000000">
        <w:rPr>
          <w:rFonts w:ascii="Times New Roman" w:cs="Times New Roman" w:eastAsia="Times New Roman" w:hAnsi="Times New Roman"/>
          <w:color w:val="1d2228"/>
          <w:sz w:val="28"/>
          <w:szCs w:val="28"/>
          <w:highlight w:val="white"/>
          <w:rtl w:val="0"/>
        </w:rPr>
        <w:t xml:space="preserve">encyclopedia-style wikis like Wikipedia, </w:t>
      </w:r>
      <w:r w:rsidDel="00000000" w:rsidR="00000000" w:rsidRPr="00000000">
        <w:rPr>
          <w:rFonts w:ascii="Times New Roman" w:cs="Times New Roman" w:eastAsia="Times New Roman" w:hAnsi="Times New Roman"/>
          <w:color w:val="1d2228"/>
          <w:sz w:val="28"/>
          <w:szCs w:val="28"/>
          <w:highlight w:val="white"/>
          <w:rtl w:val="0"/>
        </w:rPr>
        <w:t xml:space="preserve">Appropedia “welcomes many different kinds of content, not just encyclopedic,” the site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states</w:t>
        </w:r>
      </w:hyperlink>
      <w:r w:rsidDel="00000000" w:rsidR="00000000" w:rsidRPr="00000000">
        <w:rPr>
          <w:rFonts w:ascii="Times New Roman" w:cs="Times New Roman" w:eastAsia="Times New Roman" w:hAnsi="Times New Roman"/>
          <w:color w:val="1d2228"/>
          <w:sz w:val="28"/>
          <w:szCs w:val="28"/>
          <w:highlight w:val="white"/>
          <w:rtl w:val="0"/>
        </w:rPr>
        <w:t xml:space="preserve">. This can include literature reviews, how-tos, original research, and project write-ups.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While inviting a broader range of content than the encyclopedic format, this approach can also lead to the spread of inaccurate or biased material. To help filter out misinformation, Appropedia revises user-submitted content. “We correct some of the inaccuracies, but we try to leave as much of people’s original intent [intact as possible], and then we let the community decide what’s useful and what is not,” Velis explains. He adds that Appropedia collaborates with larger organizations and nonprofits that fund documentation work. “They are the ones verifying the accuracy of the information.”</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Like many collaborative online publications, Appropedia shares and integrates information with other wikis. It encourages cross-pollination with several sites, </w:t>
      </w:r>
      <w:r w:rsidDel="00000000" w:rsidR="00000000" w:rsidRPr="00000000">
        <w:rPr>
          <w:rFonts w:ascii="Times New Roman" w:cs="Times New Roman" w:eastAsia="Times New Roman" w:hAnsi="Times New Roman"/>
          <w:color w:val="1d2228"/>
          <w:sz w:val="28"/>
          <w:szCs w:val="28"/>
          <w:highlight w:val="white"/>
          <w:rtl w:val="0"/>
        </w:rPr>
        <w:t xml:space="preserve">including</w:t>
      </w:r>
      <w:r w:rsidDel="00000000" w:rsidR="00000000" w:rsidRPr="00000000">
        <w:rPr>
          <w:rFonts w:ascii="Times New Roman" w:cs="Times New Roman" w:eastAsia="Times New Roman" w:hAnsi="Times New Roman"/>
          <w:color w:val="1d2228"/>
          <w:sz w:val="28"/>
          <w:szCs w:val="28"/>
          <w:highlight w:val="white"/>
          <w:rtl w:val="0"/>
        </w:rPr>
        <w:t xml:space="preserve"> some free ones like</w:t>
      </w:r>
      <w:hyperlink r:id="rId31">
        <w:r w:rsidDel="00000000" w:rsidR="00000000" w:rsidRPr="00000000">
          <w:rPr>
            <w:rFonts w:ascii="Times New Roman" w:cs="Times New Roman" w:eastAsia="Times New Roman" w:hAnsi="Times New Roman"/>
            <w:color w:val="1d2228"/>
            <w:sz w:val="28"/>
            <w:szCs w:val="28"/>
            <w:highlight w:val="white"/>
            <w:rtl w:val="0"/>
          </w:rPr>
          <w:t xml:space="preserve"> the</w:t>
        </w:r>
      </w:hyperlink>
      <w:r w:rsidDel="00000000" w:rsidR="00000000" w:rsidRPr="00000000">
        <w:rPr>
          <w:rFonts w:ascii="Times New Roman" w:cs="Times New Roman" w:eastAsia="Times New Roman" w:hAnsi="Times New Roman"/>
          <w:sz w:val="28"/>
          <w:szCs w:val="28"/>
          <w:highlight w:val="white"/>
          <w:rtl w:val="0"/>
        </w:rPr>
        <w:t xml:space="preserve"> media file site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Wikimedia Commons</w:t>
        </w:r>
      </w:hyperlink>
      <w:r w:rsidDel="00000000" w:rsidR="00000000" w:rsidRPr="00000000">
        <w:rPr>
          <w:rFonts w:ascii="Times New Roman" w:cs="Times New Roman" w:eastAsia="Times New Roman" w:hAnsi="Times New Roman"/>
          <w:color w:val="1d2228"/>
          <w:sz w:val="28"/>
          <w:szCs w:val="28"/>
          <w:highlight w:val="white"/>
          <w:rtl w:val="0"/>
        </w:rPr>
        <w:t xml:space="preserve">, the textbook site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Wikibooks</w:t>
        </w:r>
      </w:hyperlink>
      <w:r w:rsidDel="00000000" w:rsidR="00000000" w:rsidRPr="00000000">
        <w:rPr>
          <w:rFonts w:ascii="Times New Roman" w:cs="Times New Roman" w:eastAsia="Times New Roman" w:hAnsi="Times New Roman"/>
          <w:color w:val="1d2228"/>
          <w:sz w:val="28"/>
          <w:szCs w:val="28"/>
          <w:highlight w:val="white"/>
          <w:rtl w:val="0"/>
        </w:rPr>
        <w:t xml:space="preserve">, and the learning resources site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Wikiversity</w:t>
        </w:r>
      </w:hyperlink>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The content of resources such as the permaculture-based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PermaWiki</w:t>
        </w:r>
      </w:hyperlink>
      <w:r w:rsidDel="00000000" w:rsidR="00000000" w:rsidRPr="00000000">
        <w:rPr>
          <w:rFonts w:ascii="Times New Roman" w:cs="Times New Roman" w:eastAsia="Times New Roman" w:hAnsi="Times New Roman"/>
          <w:color w:val="1d2228"/>
          <w:sz w:val="28"/>
          <w:szCs w:val="28"/>
          <w:highlight w:val="white"/>
          <w:rtl w:val="0"/>
        </w:rPr>
        <w:t xml:space="preserve"> is ported to Appropedia, which also hosts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ASApedia</w:t>
        </w:r>
      </w:hyperlink>
      <w:r w:rsidDel="00000000" w:rsidR="00000000" w:rsidRPr="00000000">
        <w:rPr>
          <w:rFonts w:ascii="Times New Roman" w:cs="Times New Roman" w:eastAsia="Times New Roman" w:hAnsi="Times New Roman"/>
          <w:color w:val="1d2228"/>
          <w:sz w:val="28"/>
          <w:szCs w:val="28"/>
          <w:highlight w:val="white"/>
          <w:rtl w:val="0"/>
        </w:rPr>
        <w:t xml:space="preserve">, a wiki on permaculture overseen by Catholic Relief Services. “They have a lot of training resources for farmers,” Velis explains</w:t>
      </w:r>
      <w:r w:rsidDel="00000000" w:rsidR="00000000" w:rsidRPr="00000000">
        <w:rPr>
          <w:rFonts w:ascii="Times New Roman" w:cs="Times New Roman" w:eastAsia="Times New Roman" w:hAnsi="Times New Roman"/>
          <w:color w:val="1d2228"/>
          <w:sz w:val="28"/>
          <w:szCs w:val="28"/>
          <w:highlight w:val="white"/>
          <w:rtl w:val="0"/>
        </w:rPr>
        <w:t xml:space="preserve">, adding that Appropedia supports the site by editing its materials into a simpler format, making its information available under a Creative Commons license, and enabling automatic translations. </w:t>
      </w:r>
      <w:r w:rsidDel="00000000" w:rsidR="00000000" w:rsidRPr="00000000">
        <w:rPr>
          <w:rFonts w:ascii="Times New Roman" w:cs="Times New Roman" w:eastAsia="Times New Roman" w:hAnsi="Times New Roman"/>
          <w:color w:val="1d2228"/>
          <w:sz w:val="28"/>
          <w:szCs w:val="28"/>
          <w:highlight w:val="white"/>
          <w:rtl w:val="0"/>
        </w:rPr>
        <w:t xml:space="preserve">“We’re going to build a few tools [for ASApedia such as] a web app and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Kiwix</w:t>
        </w:r>
      </w:hyperlink>
      <w:r w:rsidDel="00000000" w:rsidR="00000000" w:rsidRPr="00000000">
        <w:rPr>
          <w:rFonts w:ascii="Times New Roman" w:cs="Times New Roman" w:eastAsia="Times New Roman" w:hAnsi="Times New Roman"/>
          <w:color w:val="1d2228"/>
          <w:sz w:val="28"/>
          <w:szCs w:val="28"/>
          <w:highlight w:val="white"/>
          <w:rtl w:val="0"/>
        </w:rPr>
        <w:t xml:space="preserve"> version </w:t>
      </w:r>
      <w:r w:rsidDel="00000000" w:rsidR="00000000" w:rsidRPr="00000000">
        <w:rPr>
          <w:rFonts w:ascii="Times New Roman" w:cs="Times New Roman" w:eastAsia="Times New Roman" w:hAnsi="Times New Roman"/>
          <w:color w:val="1d2228"/>
          <w:sz w:val="28"/>
          <w:szCs w:val="28"/>
          <w:highlight w:val="white"/>
          <w:rtl w:val="0"/>
        </w:rPr>
        <w:t xml:space="preserve">for offline access to ensure that more people see them,” he says.</w:t>
      </w:r>
      <w:r w:rsidDel="00000000" w:rsidR="00000000" w:rsidRPr="00000000">
        <w:rPr>
          <w:rtl w:val="0"/>
        </w:rPr>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Appropedia also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supports</w:t>
        </w:r>
      </w:hyperlink>
      <w:r w:rsidDel="00000000" w:rsidR="00000000" w:rsidRPr="00000000">
        <w:rPr>
          <w:rFonts w:ascii="Times New Roman" w:cs="Times New Roman" w:eastAsia="Times New Roman" w:hAnsi="Times New Roman"/>
          <w:color w:val="1d2228"/>
          <w:sz w:val="28"/>
          <w:szCs w:val="28"/>
          <w:highlight w:val="white"/>
          <w:rtl w:val="0"/>
        </w:rPr>
        <w:t xml:space="preserve"> the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Surgical Education Learners Forum</w:t>
        </w:r>
      </w:hyperlink>
      <w:r w:rsidDel="00000000" w:rsidR="00000000" w:rsidRPr="00000000">
        <w:rPr>
          <w:rFonts w:ascii="Times New Roman" w:cs="Times New Roman" w:eastAsia="Times New Roman" w:hAnsi="Times New Roman"/>
          <w:color w:val="1d2228"/>
          <w:sz w:val="28"/>
          <w:szCs w:val="28"/>
          <w:highlight w:val="white"/>
          <w:rtl w:val="0"/>
        </w:rPr>
        <w:t xml:space="preserve"> (SELF), an effort by the philanthropic organization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Intuitive Foundation</w:t>
        </w:r>
      </w:hyperlink>
      <w:r w:rsidDel="00000000" w:rsidR="00000000" w:rsidRPr="00000000">
        <w:rPr>
          <w:rFonts w:ascii="Times New Roman" w:cs="Times New Roman" w:eastAsia="Times New Roman" w:hAnsi="Times New Roman"/>
          <w:color w:val="1d2228"/>
          <w:sz w:val="28"/>
          <w:szCs w:val="28"/>
          <w:highlight w:val="white"/>
          <w:rtl w:val="0"/>
        </w:rPr>
        <w:t xml:space="preserve"> to build educational resources for surgical training.</w:t>
      </w:r>
      <w:r w:rsidDel="00000000" w:rsidR="00000000" w:rsidRPr="00000000">
        <w:rPr>
          <w:rFonts w:ascii="Times New Roman" w:cs="Times New Roman" w:eastAsia="Times New Roman" w:hAnsi="Times New Roman"/>
          <w:b w:val="1"/>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Velis explains that Appropedia helps SELF’s community of experts document training modules and “their instruction to build low-cost simulators that could be used anywhere to train surgeons.”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Velis ties the present shift toward grassroots, community-based information sharing to philosopher Marshall McLuhan’s concept of the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tetrad of media effects</w:t>
        </w:r>
      </w:hyperlink>
      <w:r w:rsidDel="00000000" w:rsidR="00000000" w:rsidRPr="00000000">
        <w:rPr>
          <w:rFonts w:ascii="Times New Roman" w:cs="Times New Roman" w:eastAsia="Times New Roman" w:hAnsi="Times New Roman"/>
          <w:color w:val="1d2228"/>
          <w:sz w:val="28"/>
          <w:szCs w:val="28"/>
          <w:highlight w:val="white"/>
          <w:rtl w:val="0"/>
        </w:rPr>
        <w:t xml:space="preserve">. “[The late </w:t>
      </w:r>
      <w:r w:rsidDel="00000000" w:rsidR="00000000" w:rsidRPr="00000000">
        <w:rPr>
          <w:rFonts w:ascii="Times New Roman" w:cs="Times New Roman" w:eastAsia="Times New Roman" w:hAnsi="Times New Roman"/>
          <w:color w:val="1d2228"/>
          <w:sz w:val="28"/>
          <w:szCs w:val="28"/>
          <w:highlight w:val="white"/>
          <w:rtl w:val="0"/>
        </w:rPr>
        <w:t xml:space="preserve">McLuhan </w:t>
      </w:r>
      <w:r w:rsidDel="00000000" w:rsidR="00000000" w:rsidRPr="00000000">
        <w:rPr>
          <w:rFonts w:ascii="Times New Roman" w:cs="Times New Roman" w:eastAsia="Times New Roman" w:hAnsi="Times New Roman"/>
          <w:color w:val="1d2228"/>
          <w:sz w:val="28"/>
          <w:szCs w:val="28"/>
          <w:highlight w:val="white"/>
          <w:rtl w:val="0"/>
        </w:rPr>
        <w:t xml:space="preserve">spoke] about how sometimes when you heat up a technology, medium, or type of communication, it [regresses],” he explains. “For example, you can go fast in a car, but then when you have too many cars, you revert to walking because it might be too slow when you’re in traffic. I think that’s happening with media: We are reverting to one-to-one communication. </w:t>
      </w:r>
      <w:r w:rsidDel="00000000" w:rsidR="00000000" w:rsidRPr="00000000">
        <w:rPr>
          <w:rFonts w:ascii="Times New Roman" w:cs="Times New Roman" w:eastAsia="Times New Roman" w:hAnsi="Times New Roman"/>
          <w:color w:val="1d2228"/>
          <w:sz w:val="28"/>
          <w:szCs w:val="28"/>
          <w:highlight w:val="white"/>
          <w:rtl w:val="0"/>
        </w:rPr>
        <w:t xml:space="preserve">We used to communicate this way in the past; we [would get information] from people we trusted.”</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intuitive-foundation.org/" TargetMode="External"/><Relationship Id="rId20" Type="http://schemas.openxmlformats.org/officeDocument/2006/relationships/hyperlink" Target="https://en.wikipedia.org/wiki/Collaborative_editing" TargetMode="External"/><Relationship Id="rId41" Type="http://schemas.openxmlformats.org/officeDocument/2006/relationships/hyperlink" Target="https://en.wikipedia.org/wiki/Tetrad_of_media_effects" TargetMode="External"/><Relationship Id="rId22" Type="http://schemas.openxmlformats.org/officeDocument/2006/relationships/hyperlink" Target="https://en.wikipedia.org/wiki/List_of_wikis" TargetMode="External"/><Relationship Id="rId21" Type="http://schemas.openxmlformats.org/officeDocument/2006/relationships/hyperlink" Target="https://www.cnn.com/2024/12/03/business/wikipedia-most-viewed-2024/index.html" TargetMode="External"/><Relationship Id="rId24" Type="http://schemas.openxmlformats.org/officeDocument/2006/relationships/hyperlink" Target="https://lgbthistoryuk.org/wiki/Main_Page" TargetMode="External"/><Relationship Id="rId23" Type="http://schemas.openxmlformats.org/officeDocument/2006/relationships/hyperlink" Target="https://brillian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s.lse.ac.uk/usappblog/2025/02/11/donald-trump-is-plunging-government-websites-into-darkness-with-profound-consequences-for-american-democracy/" TargetMode="External"/><Relationship Id="rId26" Type="http://schemas.openxmlformats.org/officeDocument/2006/relationships/hyperlink" Target="https://www.pewresearch.org/data-labs/2024/05/17/when-online-content-disappears/" TargetMode="External"/><Relationship Id="rId25" Type="http://schemas.openxmlformats.org/officeDocument/2006/relationships/hyperlink" Target="https://www.foodista.com/" TargetMode="External"/><Relationship Id="rId28" Type="http://schemas.openxmlformats.org/officeDocument/2006/relationships/hyperlink" Target="https://www.appropedia.org/Appropedia:About" TargetMode="External"/><Relationship Id="rId27" Type="http://schemas.openxmlformats.org/officeDocument/2006/relationships/hyperlink" Target="https://www.appropedia.org/Welcome_to_Appropedia" TargetMode="External"/><Relationship Id="rId5" Type="http://schemas.openxmlformats.org/officeDocument/2006/relationships/styles" Target="styles.xml"/><Relationship Id="rId6" Type="http://schemas.openxmlformats.org/officeDocument/2006/relationships/hyperlink" Target="https://damonorion.com/" TargetMode="External"/><Relationship Id="rId29" Type="http://schemas.openxmlformats.org/officeDocument/2006/relationships/hyperlink" Target="https://www.appropedia.org/Appropriate_technology" TargetMode="External"/><Relationship Id="rId7" Type="http://schemas.openxmlformats.org/officeDocument/2006/relationships/hyperlink" Target="https://observatory.wiki/Local_Peace_Economy" TargetMode="External"/><Relationship Id="rId8" Type="http://schemas.openxmlformats.org/officeDocument/2006/relationships/hyperlink" Target="https://www.nytimes.com/2025/02/02/upshot/trump-government-websites-missing-pages.html#:~:text=More%20than%208%2C000%20web%20pages,initiatives%20and%20%E2%80%9Cgender%20ideology.%E2%80%9D" TargetMode="External"/><Relationship Id="rId31" Type="http://schemas.openxmlformats.org/officeDocument/2006/relationships/hyperlink" Target="https://commons.wokimedia.org/" TargetMode="External"/><Relationship Id="rId30" Type="http://schemas.openxmlformats.org/officeDocument/2006/relationships/hyperlink" Target="https://www.appropedia.org/Appropedia:What_Appropedia_is_not" TargetMode="External"/><Relationship Id="rId11" Type="http://schemas.openxmlformats.org/officeDocument/2006/relationships/hyperlink" Target="https://www.nytimes.com/2025/02/01/business/media/pentagon-press-corps.html" TargetMode="External"/><Relationship Id="rId33" Type="http://schemas.openxmlformats.org/officeDocument/2006/relationships/hyperlink" Target="https://www.wikibooks.org/" TargetMode="External"/><Relationship Id="rId10" Type="http://schemas.openxmlformats.org/officeDocument/2006/relationships/hyperlink" Target="https://nsarchive.gwu.edu/briefing-book/climate-change-transparency-project-foia/2025-02-06/disappearing-data-trump#_edn1" TargetMode="External"/><Relationship Id="rId32" Type="http://schemas.openxmlformats.org/officeDocument/2006/relationships/hyperlink" Target="https://commons.wikimedia.org/wiki/Main_Page" TargetMode="External"/><Relationship Id="rId13" Type="http://schemas.openxmlformats.org/officeDocument/2006/relationships/hyperlink" Target="https://www.techtarget.com/whatis/definition/Web-30" TargetMode="External"/><Relationship Id="rId35" Type="http://schemas.openxmlformats.org/officeDocument/2006/relationships/hyperlink" Target="https://www.appropedia.org/PermaWiki" TargetMode="External"/><Relationship Id="rId12" Type="http://schemas.openxmlformats.org/officeDocument/2006/relationships/hyperlink" Target="https://truthout.org/articles/erasing-history-erasing-democracy-trumps-authoritarian-assault-on-education/" TargetMode="External"/><Relationship Id="rId34" Type="http://schemas.openxmlformats.org/officeDocument/2006/relationships/hyperlink" Target="https://www.wikiversity.org/" TargetMode="External"/><Relationship Id="rId15" Type="http://schemas.openxmlformats.org/officeDocument/2006/relationships/hyperlink" Target="https://www.precedenceresearch.com/web-3-0-market" TargetMode="External"/><Relationship Id="rId37" Type="http://schemas.openxmlformats.org/officeDocument/2006/relationships/hyperlink" Target="https://kiwix.org/en/about-us/#:~:text" TargetMode="External"/><Relationship Id="rId14" Type="http://schemas.openxmlformats.org/officeDocument/2006/relationships/hyperlink" Target="https://komodoplatform.com/en/academy/building-a-decentralized-internet/" TargetMode="External"/><Relationship Id="rId36" Type="http://schemas.openxmlformats.org/officeDocument/2006/relationships/hyperlink" Target="https://www.appropedia.org/ASApedia#" TargetMode="External"/><Relationship Id="rId17" Type="http://schemas.openxmlformats.org/officeDocument/2006/relationships/hyperlink" Target="https://onlinelibrary.wiley.com/authored-by/Vergne/Jean%E2%80%90Philippe" TargetMode="External"/><Relationship Id="rId39" Type="http://schemas.openxmlformats.org/officeDocument/2006/relationships/hyperlink" Target="https://www.intuitive-foundation.org/self/" TargetMode="External"/><Relationship Id="rId16" Type="http://schemas.openxmlformats.org/officeDocument/2006/relationships/hyperlink" Target="https://www.abelpersonnel.com/own-your-data-understanding-local-first-and-decentralized-technology" TargetMode="External"/><Relationship Id="rId38" Type="http://schemas.openxmlformats.org/officeDocument/2006/relationships/hyperlink" Target="https://www.appropedia.org/Surgical_Education_Learners_Forum" TargetMode="External"/><Relationship Id="rId19" Type="http://schemas.openxmlformats.org/officeDocument/2006/relationships/hyperlink" Target="https://en.wikipedia.org/wiki/Wiki" TargetMode="External"/><Relationship Id="rId18" Type="http://schemas.openxmlformats.org/officeDocument/2006/relationships/hyperlink" Target="https://onlinelibrary.wiley.com/doi/10.1002/smj.3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