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Trump and Musk Are a Match Leading Us to Hell</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two dangerous demagogues are openly colluding with one another to seize political power so they can milk taxpayers and dismantle government regulations that protect the public.</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most recent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Media, Politics, North America/United States of America, Opinion, News, Time-Sensitive, Presidential Elections, Trump</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Elon Musk’s </w:t>
      </w:r>
      <w:r w:rsidDel="00000000" w:rsidR="00000000" w:rsidRPr="00000000">
        <w:rPr>
          <w:rFonts w:ascii="Times New Roman" w:cs="Times New Roman" w:eastAsia="Times New Roman" w:hAnsi="Times New Roman"/>
          <w:sz w:val="28"/>
          <w:szCs w:val="28"/>
          <w:rtl w:val="0"/>
        </w:rPr>
        <w:t xml:space="preserve">recently announced</w:t>
      </w:r>
      <w:r w:rsidDel="00000000" w:rsidR="00000000" w:rsidRPr="00000000">
        <w:rPr>
          <w:rFonts w:ascii="Times New Roman" w:cs="Times New Roman" w:eastAsia="Times New Roman" w:hAnsi="Times New Roman"/>
          <w:sz w:val="28"/>
          <w:szCs w:val="28"/>
          <w:rtl w:val="0"/>
        </w:rPr>
        <w:t xml:space="preserve"> scheme to bribe voters into backing his favorite presidential nominee, Donald Trump, is a symbol of the economic </w:t>
      </w:r>
      <w:r w:rsidDel="00000000" w:rsidR="00000000" w:rsidRPr="00000000">
        <w:rPr>
          <w:rFonts w:ascii="Times New Roman" w:cs="Times New Roman" w:eastAsia="Times New Roman" w:hAnsi="Times New Roman"/>
          <w:sz w:val="28"/>
          <w:szCs w:val="28"/>
          <w:rtl w:val="0"/>
        </w:rPr>
        <w:t xml:space="preserve">worldview</w:t>
      </w:r>
      <w:r w:rsidDel="00000000" w:rsidR="00000000" w:rsidRPr="00000000">
        <w:rPr>
          <w:rFonts w:ascii="Times New Roman" w:cs="Times New Roman" w:eastAsia="Times New Roman" w:hAnsi="Times New Roman"/>
          <w:sz w:val="28"/>
          <w:szCs w:val="28"/>
          <w:rtl w:val="0"/>
        </w:rPr>
        <w:t xml:space="preserve"> Republicans are promoting: one where the lines between corporate interests and public regulators are blurred, where government officials and commercial actors scratch each other’s backs so they can gobble up taxpayer dollars. </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 announced he would be </w:t>
      </w:r>
      <w:hyperlink r:id="rId14">
        <w:r w:rsidDel="00000000" w:rsidR="00000000" w:rsidRPr="00000000">
          <w:rPr>
            <w:rFonts w:ascii="Times New Roman" w:cs="Times New Roman" w:eastAsia="Times New Roman" w:hAnsi="Times New Roman"/>
            <w:color w:val="1155cc"/>
            <w:sz w:val="28"/>
            <w:szCs w:val="28"/>
            <w:u w:val="single"/>
            <w:rtl w:val="0"/>
          </w:rPr>
          <w:t xml:space="preserve">giving away $1 million</w:t>
        </w:r>
      </w:hyperlink>
      <w:r w:rsidDel="00000000" w:rsidR="00000000" w:rsidRPr="00000000">
        <w:rPr>
          <w:rFonts w:ascii="Times New Roman" w:cs="Times New Roman" w:eastAsia="Times New Roman" w:hAnsi="Times New Roman"/>
          <w:sz w:val="28"/>
          <w:szCs w:val="28"/>
          <w:rtl w:val="0"/>
        </w:rPr>
        <w:t xml:space="preserve"> a day to a lucky winner who signs his America PAC petition affirming the First and Second Amendments.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sweepstakes are for registered voters in swing states, who, by signing the petition, are passing a sort of Republican purity test on affirming the right to free speech—which the extremist conservatives often use as the basis for spreading racist dogma and conspiracy theories—and the right to bear any and all firearms, including weapons of mass murder such as those used against defenseless children.</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Musk’s audacious plan dangerously skirts the boundaries of legality. There are federal election laws in place banning financial incentives to vote. Even something as seemingly benign as offering freebies to those sporting </w:t>
      </w:r>
      <w:hyperlink r:id="rId15">
        <w:r w:rsidDel="00000000" w:rsidR="00000000" w:rsidRPr="00000000">
          <w:rPr>
            <w:rFonts w:ascii="Times New Roman" w:cs="Times New Roman" w:eastAsia="Times New Roman" w:hAnsi="Times New Roman"/>
            <w:color w:val="1155cc"/>
            <w:sz w:val="28"/>
            <w:szCs w:val="28"/>
            <w:u w:val="single"/>
            <w:rtl w:val="0"/>
          </w:rPr>
          <w:t xml:space="preserve">“I Voted” stickers</w:t>
        </w:r>
      </w:hyperlink>
      <w:r w:rsidDel="00000000" w:rsidR="00000000" w:rsidRPr="00000000">
        <w:rPr>
          <w:rFonts w:ascii="Times New Roman" w:cs="Times New Roman" w:eastAsia="Times New Roman" w:hAnsi="Times New Roman"/>
          <w:sz w:val="28"/>
          <w:szCs w:val="28"/>
          <w:rtl w:val="0"/>
        </w:rPr>
        <w:t xml:space="preserve"> is potentially against the law. Given this, Musk’s lawyers appear to have advised him against directly paying voters to cast their ballots for Trump and so, bribing registered voters to sign a Trumpian petition is what the billionaire seems to have settled on as a workaround.</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Political </w:t>
      </w:r>
      <w:hyperlink r:id="rId16">
        <w:r w:rsidDel="00000000" w:rsidR="00000000" w:rsidRPr="00000000">
          <w:rPr>
            <w:rFonts w:ascii="Times New Roman" w:cs="Times New Roman" w:eastAsia="Times New Roman" w:hAnsi="Times New Roman"/>
            <w:color w:val="1155cc"/>
            <w:sz w:val="28"/>
            <w:szCs w:val="28"/>
            <w:u w:val="single"/>
            <w:rtl w:val="0"/>
          </w:rPr>
          <w:t xml:space="preserve">commentators</w:t>
        </w:r>
      </w:hyperlink>
      <w:r w:rsidDel="00000000" w:rsidR="00000000" w:rsidRPr="00000000">
        <w:rPr>
          <w:rFonts w:ascii="Times New Roman" w:cs="Times New Roman" w:eastAsia="Times New Roman" w:hAnsi="Times New Roman"/>
          <w:sz w:val="28"/>
          <w:szCs w:val="28"/>
          <w:rtl w:val="0"/>
        </w:rPr>
        <w:t xml:space="preserve"> remarked that Musk would likely get away with skirting or breaking the law. After all, the United States justice system is long known for </w:t>
      </w:r>
      <w:hyperlink r:id="rId17">
        <w:r w:rsidDel="00000000" w:rsidR="00000000" w:rsidRPr="00000000">
          <w:rPr>
            <w:rFonts w:ascii="Times New Roman" w:cs="Times New Roman" w:eastAsia="Times New Roman" w:hAnsi="Times New Roman"/>
            <w:color w:val="1155cc"/>
            <w:sz w:val="28"/>
            <w:szCs w:val="28"/>
            <w:u w:val="single"/>
            <w:rtl w:val="0"/>
          </w:rPr>
          <w:t xml:space="preserve">favoring the wealthy</w:t>
        </w:r>
      </w:hyperlink>
      <w:r w:rsidDel="00000000" w:rsidR="00000000" w:rsidRPr="00000000">
        <w:rPr>
          <w:rFonts w:ascii="Times New Roman" w:cs="Times New Roman" w:eastAsia="Times New Roman" w:hAnsi="Times New Roman"/>
          <w:sz w:val="28"/>
          <w:szCs w:val="28"/>
          <w:rtl w:val="0"/>
        </w:rPr>
        <w:t xml:space="preserve">. Musk’s move is so outrageous that it even prompted a group of former Republican lawmakers and advisers to </w:t>
      </w:r>
      <w:hyperlink r:id="rId18">
        <w:r w:rsidDel="00000000" w:rsidR="00000000" w:rsidRPr="00000000">
          <w:rPr>
            <w:rFonts w:ascii="Times New Roman" w:cs="Times New Roman" w:eastAsia="Times New Roman" w:hAnsi="Times New Roman"/>
            <w:color w:val="1155cc"/>
            <w:sz w:val="28"/>
            <w:szCs w:val="28"/>
            <w:u w:val="single"/>
            <w:rtl w:val="0"/>
          </w:rPr>
          <w:t xml:space="preserve">write</w:t>
        </w:r>
      </w:hyperlink>
      <w:r w:rsidDel="00000000" w:rsidR="00000000" w:rsidRPr="00000000">
        <w:rPr>
          <w:rFonts w:ascii="Times New Roman" w:cs="Times New Roman" w:eastAsia="Times New Roman" w:hAnsi="Times New Roman"/>
          <w:sz w:val="28"/>
          <w:szCs w:val="28"/>
          <w:rtl w:val="0"/>
        </w:rPr>
        <w:t xml:space="preserve"> to the U.S. Department of Justice asking Attorney General Merrick Garland to investigate him. The Justice Department subsequently </w:t>
      </w:r>
      <w:hyperlink r:id="rId19">
        <w:r w:rsidDel="00000000" w:rsidR="00000000" w:rsidRPr="00000000">
          <w:rPr>
            <w:rFonts w:ascii="Times New Roman" w:cs="Times New Roman" w:eastAsia="Times New Roman" w:hAnsi="Times New Roman"/>
            <w:color w:val="1155cc"/>
            <w:sz w:val="28"/>
            <w:szCs w:val="28"/>
            <w:u w:val="single"/>
            <w:rtl w:val="0"/>
          </w:rPr>
          <w:t xml:space="preserve">warned</w:t>
        </w:r>
      </w:hyperlink>
      <w:r w:rsidDel="00000000" w:rsidR="00000000" w:rsidRPr="00000000">
        <w:rPr>
          <w:rFonts w:ascii="Times New Roman" w:cs="Times New Roman" w:eastAsia="Times New Roman" w:hAnsi="Times New Roman"/>
          <w:sz w:val="28"/>
          <w:szCs w:val="28"/>
          <w:rtl w:val="0"/>
        </w:rPr>
        <w:t xml:space="preserve"> Musk that he may be breaking the law.</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20">
        <w:r w:rsidDel="00000000" w:rsidR="00000000" w:rsidRPr="00000000">
          <w:rPr>
            <w:rFonts w:ascii="Times New Roman" w:cs="Times New Roman" w:eastAsia="Times New Roman" w:hAnsi="Times New Roman"/>
            <w:color w:val="1155cc"/>
            <w:sz w:val="28"/>
            <w:szCs w:val="28"/>
            <w:u w:val="single"/>
            <w:rtl w:val="0"/>
          </w:rPr>
          <w:t xml:space="preserve">world’s richest man</w:t>
        </w:r>
      </w:hyperlink>
      <w:r w:rsidDel="00000000" w:rsidR="00000000" w:rsidRPr="00000000">
        <w:rPr>
          <w:rFonts w:ascii="Times New Roman" w:cs="Times New Roman" w:eastAsia="Times New Roman" w:hAnsi="Times New Roman"/>
          <w:sz w:val="28"/>
          <w:szCs w:val="28"/>
          <w:rtl w:val="0"/>
        </w:rPr>
        <w:t xml:space="preserve"> is throwing his lot in with Trump—and throwing millions of dollars toward electing him from his endless well of cash. Musk has been vocal about why he backs the Hitlerian despot. Trump has also been open about his desire to reward Musk with political power in exchange for financial contributions. It’s a match made in heaven, designed to lead the rest of us into hell.</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overtly transactional relationship between the two goes at least as far back as this past summer when Trump said to a crowd of his supporters—few, if any, of whom are millionaires, let alone billionaires—that the country must give wealthy people like Musk special treatment. “We have to make life good for our smart people, and [Elon Musk is] as smart as you get,” </w:t>
      </w:r>
      <w:hyperlink r:id="rId21">
        <w:r w:rsidDel="00000000" w:rsidR="00000000" w:rsidRPr="00000000">
          <w:rPr>
            <w:rFonts w:ascii="Times New Roman" w:cs="Times New Roman" w:eastAsia="Times New Roman" w:hAnsi="Times New Roman"/>
            <w:color w:val="1155cc"/>
            <w:sz w:val="28"/>
            <w:szCs w:val="28"/>
            <w:u w:val="single"/>
            <w:rtl w:val="0"/>
          </w:rPr>
          <w:t xml:space="preserve">said Trump</w:t>
        </w:r>
      </w:hyperlink>
      <w:r w:rsidDel="00000000" w:rsidR="00000000" w:rsidRPr="00000000">
        <w:rPr>
          <w:rFonts w:ascii="Times New Roman" w:cs="Times New Roman" w:eastAsia="Times New Roman" w:hAnsi="Times New Roman"/>
          <w:sz w:val="28"/>
          <w:szCs w:val="28"/>
          <w:rtl w:val="0"/>
        </w:rPr>
        <w:t xml:space="preserve"> at a rally in Grand Rapids, Michigan, in July 2024.</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then, </w:t>
      </w:r>
      <w:hyperlink r:id="rId22">
        <w:r w:rsidDel="00000000" w:rsidR="00000000" w:rsidRPr="00000000">
          <w:rPr>
            <w:rFonts w:ascii="Times New Roman" w:cs="Times New Roman" w:eastAsia="Times New Roman" w:hAnsi="Times New Roman"/>
            <w:color w:val="1155cc"/>
            <w:sz w:val="28"/>
            <w:szCs w:val="28"/>
            <w:u w:val="single"/>
            <w:rtl w:val="0"/>
          </w:rPr>
          <w:t xml:space="preserve">Musk has lobbied Trump</w:t>
        </w:r>
      </w:hyperlink>
      <w:r w:rsidDel="00000000" w:rsidR="00000000" w:rsidRPr="00000000">
        <w:rPr>
          <w:rFonts w:ascii="Times New Roman" w:cs="Times New Roman" w:eastAsia="Times New Roman" w:hAnsi="Times New Roman"/>
          <w:sz w:val="28"/>
          <w:szCs w:val="28"/>
          <w:rtl w:val="0"/>
        </w:rPr>
        <w:t xml:space="preserve"> on social media for a job in the government to enable exactly that: a tailor-made position to strip away regulations holding people like him and corporations like his, accountable on behalf of the public. Trump didn’t even attempt to hide the source of the idea, saying, “At the suggestion of Elon Musk, who has given me his complete and total endorsement… I will create a government efficiency commission,” which would make “recommendations for drastic reforms.”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 expects to lead it, having already named the nonexistent agency the “</w:t>
      </w:r>
      <w:hyperlink r:id="rId23">
        <w:r w:rsidDel="00000000" w:rsidR="00000000" w:rsidRPr="00000000">
          <w:rPr>
            <w:rFonts w:ascii="Times New Roman" w:cs="Times New Roman" w:eastAsia="Times New Roman" w:hAnsi="Times New Roman"/>
            <w:color w:val="1155cc"/>
            <w:sz w:val="28"/>
            <w:szCs w:val="28"/>
            <w:u w:val="single"/>
            <w:rtl w:val="0"/>
          </w:rPr>
          <w:t xml:space="preserve">Department of Government Efficiency,</w:t>
        </w:r>
      </w:hyperlink>
      <w:r w:rsidDel="00000000" w:rsidR="00000000" w:rsidRPr="00000000">
        <w:rPr>
          <w:rFonts w:ascii="Times New Roman" w:cs="Times New Roman" w:eastAsia="Times New Roman" w:hAnsi="Times New Roman"/>
          <w:sz w:val="28"/>
          <w:szCs w:val="28"/>
          <w:rtl w:val="0"/>
        </w:rPr>
        <w:t xml:space="preserve">” while Trump claimed he would appoint Musk as “Secretary of Cost-Cutting.” During his first term, Trump </w:t>
      </w:r>
      <w:hyperlink r:id="rId24">
        <w:r w:rsidDel="00000000" w:rsidR="00000000" w:rsidRPr="00000000">
          <w:rPr>
            <w:rFonts w:ascii="Times New Roman" w:cs="Times New Roman" w:eastAsia="Times New Roman" w:hAnsi="Times New Roman"/>
            <w:color w:val="1155cc"/>
            <w:sz w:val="28"/>
            <w:szCs w:val="28"/>
            <w:u w:val="single"/>
            <w:rtl w:val="0"/>
          </w:rPr>
          <w:t xml:space="preserve">promised</w:t>
        </w:r>
      </w:hyperlink>
      <w:r w:rsidDel="00000000" w:rsidR="00000000" w:rsidRPr="00000000">
        <w:rPr>
          <w:rFonts w:ascii="Times New Roman" w:cs="Times New Roman" w:eastAsia="Times New Roman" w:hAnsi="Times New Roman"/>
          <w:sz w:val="28"/>
          <w:szCs w:val="28"/>
          <w:rtl w:val="0"/>
        </w:rPr>
        <w:t xml:space="preserve"> to undo two regulations for every new regulation that was enacted. He has now promised to cancel 10 existing regulations for every new one.</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Musk may come across as merely a “smart” man who, through ruthless efficiency, has created business models that drive innovation and benefit the public, in truth what he is expert at is depending on U.S. taxpayers for handouts. He is, as per a recent report by </w:t>
      </w:r>
      <w:hyperlink r:id="rId25">
        <w:r w:rsidDel="00000000" w:rsidR="00000000" w:rsidRPr="00000000">
          <w:rPr>
            <w:rFonts w:ascii="Times New Roman" w:cs="Times New Roman" w:eastAsia="Times New Roman" w:hAnsi="Times New Roman"/>
            <w:color w:val="1155cc"/>
            <w:sz w:val="28"/>
            <w:szCs w:val="28"/>
            <w:u w:val="single"/>
            <w:rtl w:val="0"/>
          </w:rPr>
          <w:t xml:space="preserve">Politico</w:t>
        </w:r>
      </w:hyperlink>
      <w:r w:rsidDel="00000000" w:rsidR="00000000" w:rsidRPr="00000000">
        <w:rPr>
          <w:rFonts w:ascii="Times New Roman" w:cs="Times New Roman" w:eastAsia="Times New Roman" w:hAnsi="Times New Roman"/>
          <w:sz w:val="28"/>
          <w:szCs w:val="28"/>
          <w:rtl w:val="0"/>
        </w:rPr>
        <w:t xml:space="preserve">, “the single biggest beneficiary of U.S. government contracts.” Further, </w:t>
      </w:r>
      <w:hyperlink r:id="rId26">
        <w:r w:rsidDel="00000000" w:rsidR="00000000" w:rsidRPr="00000000">
          <w:rPr>
            <w:rFonts w:ascii="Times New Roman" w:cs="Times New Roman" w:eastAsia="Times New Roman" w:hAnsi="Times New Roman"/>
            <w:color w:val="1155cc"/>
            <w:sz w:val="28"/>
            <w:szCs w:val="28"/>
            <w:u w:val="single"/>
            <w:rtl w:val="0"/>
          </w:rPr>
          <w:t xml:space="preserve">Rolling Stone</w:t>
        </w:r>
      </w:hyperlink>
      <w:r w:rsidDel="00000000" w:rsidR="00000000" w:rsidRPr="00000000">
        <w:rPr>
          <w:rFonts w:ascii="Times New Roman" w:cs="Times New Roman" w:eastAsia="Times New Roman" w:hAnsi="Times New Roman"/>
          <w:sz w:val="28"/>
          <w:szCs w:val="28"/>
          <w:rtl w:val="0"/>
        </w:rPr>
        <w:t xml:space="preserve"> pointed out that if Musk were to be given a government appointment, he might get a special tax benefit that only federal officials are eligible for, which could reap even more financial benefits for him.</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he seems to believe he is above federal election law, Musk does not think environmental or labor regulations apply to him. His SpaceX company, which has delusions of colonizing Mars, has </w:t>
      </w:r>
      <w:hyperlink r:id="rId27">
        <w:r w:rsidDel="00000000" w:rsidR="00000000" w:rsidRPr="00000000">
          <w:rPr>
            <w:rFonts w:ascii="Times New Roman" w:cs="Times New Roman" w:eastAsia="Times New Roman" w:hAnsi="Times New Roman"/>
            <w:color w:val="1155cc"/>
            <w:sz w:val="28"/>
            <w:szCs w:val="28"/>
            <w:u w:val="single"/>
            <w:rtl w:val="0"/>
          </w:rPr>
          <w:t xml:space="preserve">routinely violated the Clean Water Act</w:t>
        </w:r>
      </w:hyperlink>
      <w:r w:rsidDel="00000000" w:rsidR="00000000" w:rsidRPr="00000000">
        <w:rPr>
          <w:rFonts w:ascii="Times New Roman" w:cs="Times New Roman" w:eastAsia="Times New Roman" w:hAnsi="Times New Roman"/>
          <w:sz w:val="28"/>
          <w:szCs w:val="28"/>
          <w:rtl w:val="0"/>
        </w:rPr>
        <w:t xml:space="preserve"> in Texas by illegally dumping industrial waste near sensitive bodies of water. </w:t>
      </w:r>
      <w:r w:rsidDel="00000000" w:rsidR="00000000" w:rsidRPr="00000000">
        <w:rPr>
          <w:rFonts w:ascii="Times New Roman" w:cs="Times New Roman" w:eastAsia="Times New Roman" w:hAnsi="Times New Roman"/>
          <w:sz w:val="28"/>
          <w:szCs w:val="28"/>
          <w:rtl w:val="0"/>
        </w:rPr>
        <w:t xml:space="preserve">When</w:t>
      </w:r>
      <w:r w:rsidDel="00000000" w:rsidR="00000000" w:rsidRPr="00000000">
        <w:rPr>
          <w:rFonts w:ascii="Times New Roman" w:cs="Times New Roman" w:eastAsia="Times New Roman" w:hAnsi="Times New Roman"/>
          <w:sz w:val="28"/>
          <w:szCs w:val="28"/>
          <w:rtl w:val="0"/>
        </w:rPr>
        <w:t xml:space="preserve"> the Federal Aviation Administration announced hundreds of thousands of dollars in fines against SpaceX over violations, </w:t>
      </w:r>
      <w:hyperlink r:id="rId28">
        <w:r w:rsidDel="00000000" w:rsidR="00000000" w:rsidRPr="00000000">
          <w:rPr>
            <w:rFonts w:ascii="Times New Roman" w:cs="Times New Roman" w:eastAsia="Times New Roman" w:hAnsi="Times New Roman"/>
            <w:color w:val="1155cc"/>
            <w:sz w:val="28"/>
            <w:szCs w:val="28"/>
            <w:u w:val="single"/>
            <w:rtl w:val="0"/>
          </w:rPr>
          <w:t xml:space="preserve">Musk threatened to sue</w:t>
        </w:r>
      </w:hyperlink>
      <w:r w:rsidDel="00000000" w:rsidR="00000000" w:rsidRPr="00000000">
        <w:rPr>
          <w:rFonts w:ascii="Times New Roman" w:cs="Times New Roman" w:eastAsia="Times New Roman" w:hAnsi="Times New Roman"/>
          <w:sz w:val="28"/>
          <w:szCs w:val="28"/>
          <w:rtl w:val="0"/>
        </w:rPr>
        <w:t xml:space="preserve"> the agency.</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Musk has also flouted labor laws. The National Labor Relations Board ruled that his company </w:t>
      </w:r>
      <w:hyperlink r:id="rId29">
        <w:r w:rsidDel="00000000" w:rsidR="00000000" w:rsidRPr="00000000">
          <w:rPr>
            <w:rFonts w:ascii="Times New Roman" w:cs="Times New Roman" w:eastAsia="Times New Roman" w:hAnsi="Times New Roman"/>
            <w:color w:val="1155cc"/>
            <w:sz w:val="28"/>
            <w:szCs w:val="28"/>
            <w:u w:val="single"/>
            <w:rtl w:val="0"/>
          </w:rPr>
          <w:t xml:space="preserve">Tesla</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illegally fired union organizers and thereby violated labor regulations. </w:t>
      </w:r>
      <w:hyperlink r:id="rId30">
        <w:r w:rsidDel="00000000" w:rsidR="00000000" w:rsidRPr="00000000">
          <w:rPr>
            <w:rFonts w:ascii="Times New Roman" w:cs="Times New Roman" w:eastAsia="Times New Roman" w:hAnsi="Times New Roman"/>
            <w:color w:val="1155cc"/>
            <w:sz w:val="28"/>
            <w:szCs w:val="28"/>
            <w:u w:val="single"/>
            <w:rtl w:val="0"/>
          </w:rPr>
          <w:t xml:space="preserve">SpaceX</w:t>
        </w:r>
      </w:hyperlink>
      <w:r w:rsidDel="00000000" w:rsidR="00000000" w:rsidRPr="00000000">
        <w:rPr>
          <w:rFonts w:ascii="Times New Roman" w:cs="Times New Roman" w:eastAsia="Times New Roman" w:hAnsi="Times New Roman"/>
          <w:sz w:val="28"/>
          <w:szCs w:val="28"/>
          <w:rtl w:val="0"/>
        </w:rPr>
        <w:t xml:space="preserve"> has also gotten into trouble with the NLRB over severance payments. In response, Musk is </w:t>
      </w:r>
      <w:hyperlink r:id="rId31">
        <w:r w:rsidDel="00000000" w:rsidR="00000000" w:rsidRPr="00000000">
          <w:rPr>
            <w:rFonts w:ascii="Times New Roman" w:cs="Times New Roman" w:eastAsia="Times New Roman" w:hAnsi="Times New Roman"/>
            <w:color w:val="1155cc"/>
            <w:sz w:val="28"/>
            <w:szCs w:val="28"/>
            <w:u w:val="single"/>
            <w:rtl w:val="0"/>
          </w:rPr>
          <w:t xml:space="preserve">suing</w:t>
        </w:r>
      </w:hyperlink>
      <w:r w:rsidDel="00000000" w:rsidR="00000000" w:rsidRPr="00000000">
        <w:rPr>
          <w:rFonts w:ascii="Times New Roman" w:cs="Times New Roman" w:eastAsia="Times New Roman" w:hAnsi="Times New Roman"/>
          <w:sz w:val="28"/>
          <w:szCs w:val="28"/>
          <w:rtl w:val="0"/>
        </w:rPr>
        <w:t xml:space="preserve"> the agency, and questioning its constitutionality.</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corporate executive, </w:t>
      </w:r>
      <w:hyperlink r:id="rId32">
        <w:r w:rsidDel="00000000" w:rsidR="00000000" w:rsidRPr="00000000">
          <w:rPr>
            <w:rFonts w:ascii="Times New Roman" w:cs="Times New Roman" w:eastAsia="Times New Roman" w:hAnsi="Times New Roman"/>
            <w:color w:val="1155cc"/>
            <w:sz w:val="28"/>
            <w:szCs w:val="28"/>
            <w:u w:val="single"/>
            <w:rtl w:val="0"/>
          </w:rPr>
          <w:t xml:space="preserve">Matt Teske</w:t>
        </w:r>
      </w:hyperlink>
      <w:r w:rsidDel="00000000" w:rsidR="00000000" w:rsidRPr="00000000">
        <w:rPr>
          <w:rFonts w:ascii="Times New Roman" w:cs="Times New Roman" w:eastAsia="Times New Roman" w:hAnsi="Times New Roman"/>
          <w:sz w:val="28"/>
          <w:szCs w:val="28"/>
          <w:rtl w:val="0"/>
        </w:rPr>
        <w:t xml:space="preserve">, the CEO of an electric vehicle charging platform named Chargeway, told BBC, “I think Musk’s interests are focused, predominantly, around a handful of things that are important to him related to his businesses, [with] regulation being something he’s voiced concerns around.” It’s no wonder Musk wants to oversee an agency to protect his own interests and make his companies more profitable.</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if Trump takes office, Musk hopes to become even more dependent on taxpayer money. Industry analysts told the </w:t>
      </w:r>
      <w:hyperlink r:id="rId33">
        <w:r w:rsidDel="00000000" w:rsidR="00000000" w:rsidRPr="00000000">
          <w:rPr>
            <w:rFonts w:ascii="Times New Roman" w:cs="Times New Roman" w:eastAsia="Times New Roman" w:hAnsi="Times New Roman"/>
            <w:color w:val="1155cc"/>
            <w:sz w:val="28"/>
            <w:szCs w:val="28"/>
            <w:u w:val="single"/>
            <w:rtl w:val="0"/>
          </w:rPr>
          <w:t xml:space="preserve">Washington Post</w:t>
        </w:r>
      </w:hyperlink>
      <w:r w:rsidDel="00000000" w:rsidR="00000000" w:rsidRPr="00000000">
        <w:rPr>
          <w:rFonts w:ascii="Times New Roman" w:cs="Times New Roman" w:eastAsia="Times New Roman" w:hAnsi="Times New Roman"/>
          <w:sz w:val="28"/>
          <w:szCs w:val="28"/>
          <w:rtl w:val="0"/>
        </w:rPr>
        <w:t xml:space="preserve"> they expect Trump to award Musk’s company Starlink billions of dollars of new government contracts if he becomes president.</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summarize: Musk profits by milking taxpayers, rails against the strings attached that are designed to protect taxpayers, and is now using a tiny portion of his resulting fortune to bribe an authoritarian leader so he can do away with the regulations holding him accountable and so he can suck up even more cushy government contracts.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Musk wants is a corporatocracy, not a democracy. Such context is usually missing from the narrative that Trump backers are fed about billionaires.</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both Trump and Musk have successfully distracted their backers from their grand plans for grift by spewing racist and vicious lies about the most vulnerable people in our midst: </w:t>
      </w:r>
      <w:hyperlink r:id="rId34">
        <w:r w:rsidDel="00000000" w:rsidR="00000000" w:rsidRPr="00000000">
          <w:rPr>
            <w:rFonts w:ascii="Times New Roman" w:cs="Times New Roman" w:eastAsia="Times New Roman" w:hAnsi="Times New Roman"/>
            <w:color w:val="1155cc"/>
            <w:sz w:val="28"/>
            <w:szCs w:val="28"/>
            <w:u w:val="single"/>
            <w:rtl w:val="0"/>
          </w:rPr>
          <w:t xml:space="preserve">undocumented immigrants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extent of their lies and the irony of their claims would be laughable if </w:t>
      </w:r>
      <w:hyperlink r:id="rId35">
        <w:r w:rsidDel="00000000" w:rsidR="00000000" w:rsidRPr="00000000">
          <w:rPr>
            <w:rFonts w:ascii="Times New Roman" w:cs="Times New Roman" w:eastAsia="Times New Roman" w:hAnsi="Times New Roman"/>
            <w:color w:val="1155cc"/>
            <w:sz w:val="28"/>
            <w:szCs w:val="28"/>
            <w:u w:val="single"/>
            <w:rtl w:val="0"/>
          </w:rPr>
          <w:t xml:space="preserve">election polls</w:t>
        </w:r>
      </w:hyperlink>
      <w:r w:rsidDel="00000000" w:rsidR="00000000" w:rsidRPr="00000000">
        <w:rPr>
          <w:rFonts w:ascii="Times New Roman" w:cs="Times New Roman" w:eastAsia="Times New Roman" w:hAnsi="Times New Roman"/>
          <w:sz w:val="28"/>
          <w:szCs w:val="28"/>
          <w:rtl w:val="0"/>
        </w:rPr>
        <w:t xml:space="preserve"> didn’t show a race that is so dangerously close.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inequality.org/great-divide/how-did-elon-musk-become-the-richest-person-on-earth/" TargetMode="External"/><Relationship Id="rId22" Type="http://schemas.openxmlformats.org/officeDocument/2006/relationships/hyperlink" Target="https://www.cnn.com/2024/09/05/politics/trump-economic-plans-musk-government-commission/index.html" TargetMode="External"/><Relationship Id="rId21" Type="http://schemas.openxmlformats.org/officeDocument/2006/relationships/hyperlink" Target="https://www.msnbc.com/the-reidout/reidout-blog/trump-elon-musk-project-2025-zuckerberg-rcna163339" TargetMode="External"/><Relationship Id="rId24" Type="http://schemas.openxmlformats.org/officeDocument/2006/relationships/hyperlink" Target="https://www.eenews.net/articles/elon-musk-plans-a-bonfire-of-nonsense-regulations/" TargetMode="External"/><Relationship Id="rId23" Type="http://schemas.openxmlformats.org/officeDocument/2006/relationships/hyperlink" Target="https://www.cnn.com/2024/10/22/tech/elon-musk-government-efficiency/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www.rollingstone.com/politics/politics-features/elon-musk-trump-tax-break-election-2024-1235141380/" TargetMode="External"/><Relationship Id="rId25" Type="http://schemas.openxmlformats.org/officeDocument/2006/relationships/hyperlink" Target="https://www.politico.com/newsletters/west-wing-playbook/2024/10/08/the-trouble-with-elon-00182921" TargetMode="External"/><Relationship Id="rId28" Type="http://schemas.openxmlformats.org/officeDocument/2006/relationships/hyperlink" Target="https://www.cnbc.com/2024/09/17/elon-musk-says-spacex-will-sue-faa-for-regulatory-overreach.html" TargetMode="External"/><Relationship Id="rId27" Type="http://schemas.openxmlformats.org/officeDocument/2006/relationships/hyperlink" Target="https://www.nbcnews.com/science/environment/spacex-polluted-waters-texas-regulators-rcna166283"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business-humanrights.org/en/latest-news/usa-nlrb-finds-tesla-guilty-of-violating-federal-labour-law-following-dismissal-of-worker-for-union-organising-elon-musk-tweet-threatening-to-remove-benefits-from-unionised-workers/"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latimes.com/business/story/2024-01-31/column-elon-musk-nlrb-lawsuit-spacex" TargetMode="External"/><Relationship Id="rId30" Type="http://schemas.openxmlformats.org/officeDocument/2006/relationships/hyperlink" Target="https://www.cnbc.com/2024/03/22/elon-musks-spacex-hit-with-nlrb-complaint-over-severance.html"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washingtonpost.com/technology/2024/10/24/musk-trump-starlink-satellites-election/" TargetMode="External"/><Relationship Id="rId10" Type="http://schemas.openxmlformats.org/officeDocument/2006/relationships/hyperlink" Target="https://www.afghanwomensmission.org/" TargetMode="External"/><Relationship Id="rId32" Type="http://schemas.openxmlformats.org/officeDocument/2006/relationships/hyperlink" Target="https://www.bbc.com/news/articles/cj6e6zzwnllo"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ww.nytimes.com/interactive/2024/us/elections/polls-president.html" TargetMode="External"/><Relationship Id="rId12" Type="http://schemas.openxmlformats.org/officeDocument/2006/relationships/hyperlink" Target="https://justiceactioncenter.org/" TargetMode="External"/><Relationship Id="rId34" Type="http://schemas.openxmlformats.org/officeDocument/2006/relationships/hyperlink" Target="https://www.counterpunch.org/2024/07/23/whos-a-bigger-threat-to-democracy-immigrants-or-billionaires/" TargetMode="External"/><Relationship Id="rId15" Type="http://schemas.openxmlformats.org/officeDocument/2006/relationships/hyperlink" Target="https://www.nytimes.com/2018/11/06/us/voting-free-stuff.html" TargetMode="External"/><Relationship Id="rId14" Type="http://schemas.openxmlformats.org/officeDocument/2006/relationships/hyperlink" Target="https://www.bbc.com/news/articles/c748l0zv4x8o" TargetMode="External"/><Relationship Id="rId17" Type="http://schemas.openxmlformats.org/officeDocument/2006/relationships/hyperlink" Target="https://www.businessinsider.com/rich-people-dont-face-same-consequences-us-system-falls-apart-2020-10" TargetMode="External"/><Relationship Id="rId16" Type="http://schemas.openxmlformats.org/officeDocument/2006/relationships/hyperlink" Target="https://www.latimes.com/opinion/story/2024-10-24/elon-musk-voter-lottery-swing-states-donald-trump-election-2024-harry-litman" TargetMode="External"/><Relationship Id="rId19" Type="http://schemas.openxmlformats.org/officeDocument/2006/relationships/hyperlink" Target="https://www.cnn.com/2024/10/23/politics/elon-musk-justice-department-letter/index.html" TargetMode="External"/><Relationship Id="rId18" Type="http://schemas.openxmlformats.org/officeDocument/2006/relationships/hyperlink" Target="https://www.washingtonpost.com/documents/8f24d8e7-9f44-4ea3-a33d-b7de2187f438.pdf?itid=lk_inline_manual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