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1100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Mapping the Solidarity Economy</w:t>
      </w:r>
    </w:p>
    <w:p w14:paraId="00000002" w14:textId="77777777" w:rsidR="00C1100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1D2228"/>
          <w:sz w:val="28"/>
          <w:szCs w:val="28"/>
          <w:highlight w:val="white"/>
        </w:rPr>
        <w:t xml:space="preserve">The worker-owned collective </w:t>
      </w:r>
      <w:proofErr w:type="spellStart"/>
      <w:r>
        <w:rPr>
          <w:rFonts w:ascii="Times New Roman" w:eastAsia="Times New Roman" w:hAnsi="Times New Roman" w:cs="Times New Roman"/>
          <w:color w:val="1D2228"/>
          <w:sz w:val="28"/>
          <w:szCs w:val="28"/>
          <w:highlight w:val="white"/>
        </w:rPr>
        <w:t>ChiCommons</w:t>
      </w:r>
      <w:proofErr w:type="spellEnd"/>
      <w:r>
        <w:rPr>
          <w:rFonts w:ascii="Times New Roman" w:eastAsia="Times New Roman" w:hAnsi="Times New Roman" w:cs="Times New Roman"/>
          <w:color w:val="1D2228"/>
          <w:sz w:val="28"/>
          <w:szCs w:val="28"/>
          <w:highlight w:val="white"/>
        </w:rPr>
        <w:t xml:space="preserve"> helps Chicago residents find local mutual aid-based organizations.</w:t>
      </w:r>
    </w:p>
    <w:p w14:paraId="00000003" w14:textId="77777777" w:rsidR="00C1100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Damon Orion</w:t>
      </w:r>
    </w:p>
    <w:p w14:paraId="00000004" w14:textId="77777777" w:rsidR="00C11005"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Damon Orion is a writer, journalist, musician, artist, and teacher in Santa Cruz, California. His work has appeared in Revolver, Guitar World, Spirituality + Health, Classic Rock, High Times, and other publications. Read more of his work at </w:t>
      </w:r>
      <w:hyperlink r:id="rId4">
        <w:r>
          <w:rPr>
            <w:rFonts w:ascii="Times New Roman" w:eastAsia="Times New Roman" w:hAnsi="Times New Roman" w:cs="Times New Roman"/>
            <w:color w:val="3C78D8"/>
            <w:sz w:val="28"/>
            <w:szCs w:val="28"/>
            <w:highlight w:val="white"/>
            <w:u w:val="single"/>
          </w:rPr>
          <w:t>DamonOrion.com</w:t>
        </w:r>
      </w:hyperlink>
      <w:r>
        <w:rPr>
          <w:rFonts w:ascii="Times New Roman" w:eastAsia="Times New Roman" w:hAnsi="Times New Roman" w:cs="Times New Roman"/>
          <w:sz w:val="28"/>
          <w:szCs w:val="28"/>
          <w:highlight w:val="white"/>
        </w:rPr>
        <w:t>.</w:t>
      </w:r>
    </w:p>
    <w:p w14:paraId="00000005" w14:textId="77777777" w:rsidR="00C11005"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Local Peace Economy</w:t>
      </w:r>
    </w:p>
    <w:p w14:paraId="00000006" w14:textId="77777777" w:rsidR="00C11005" w:rsidRDefault="00000000">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3C78D8"/>
            <w:sz w:val="28"/>
            <w:szCs w:val="28"/>
            <w:u w:val="single"/>
          </w:rPr>
          <w:t>Local Peace Economy</w:t>
        </w:r>
      </w:hyperlink>
      <w:r>
        <w:rPr>
          <w:rFonts w:ascii="Times New Roman" w:eastAsia="Times New Roman" w:hAnsi="Times New Roman" w:cs="Times New Roman"/>
          <w:i/>
          <w:sz w:val="28"/>
          <w:szCs w:val="28"/>
        </w:rPr>
        <w:t>.</w:t>
      </w:r>
    </w:p>
    <w:p w14:paraId="00000007" w14:textId="77777777" w:rsidR="00C1100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Community, Social Justice, Economy, Tech, Activism, North America/United States of America, Opinion</w:t>
      </w:r>
    </w:p>
    <w:p w14:paraId="00000008" w14:textId="77777777" w:rsidR="00C11005" w:rsidRDefault="00C11005">
      <w:pPr>
        <w:widowControl w:val="0"/>
        <w:spacing w:before="200" w:after="200"/>
        <w:rPr>
          <w:rFonts w:ascii="Times New Roman" w:eastAsia="Times New Roman" w:hAnsi="Times New Roman" w:cs="Times New Roman"/>
          <w:b/>
          <w:sz w:val="28"/>
          <w:szCs w:val="28"/>
          <w:highlight w:val="white"/>
        </w:rPr>
      </w:pPr>
    </w:p>
    <w:p w14:paraId="00000009" w14:textId="77777777" w:rsidR="00C11005"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C1100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July 2024, the Council Office of Financial Analysis (COFA) </w:t>
      </w:r>
      <w:hyperlink r:id="rId6">
        <w:r>
          <w:rPr>
            <w:rFonts w:ascii="Times New Roman" w:eastAsia="Times New Roman" w:hAnsi="Times New Roman" w:cs="Times New Roman"/>
            <w:color w:val="1155CC"/>
            <w:sz w:val="28"/>
            <w:szCs w:val="28"/>
            <w:highlight w:val="white"/>
            <w:u w:val="single"/>
          </w:rPr>
          <w:t>reported</w:t>
        </w:r>
      </w:hyperlink>
      <w:r>
        <w:rPr>
          <w:rFonts w:ascii="Times New Roman" w:eastAsia="Times New Roman" w:hAnsi="Times New Roman" w:cs="Times New Roman"/>
          <w:color w:val="1D2228"/>
          <w:sz w:val="28"/>
          <w:szCs w:val="28"/>
          <w:highlight w:val="white"/>
        </w:rPr>
        <w:t xml:space="preserve"> </w:t>
      </w:r>
      <w:r>
        <w:rPr>
          <w:rFonts w:ascii="Times New Roman" w:eastAsia="Times New Roman" w:hAnsi="Times New Roman" w:cs="Times New Roman"/>
          <w:sz w:val="28"/>
          <w:szCs w:val="28"/>
          <w:highlight w:val="white"/>
        </w:rPr>
        <w:t xml:space="preserve">that Chicago, Illinois, was witnessing a struggling job market, a decrease in multifamily housing starts, and a rise in single-family home prices. The following month, the City of Chicago’s 2025 Budget Forecast </w:t>
      </w:r>
      <w:hyperlink r:id="rId7">
        <w:r>
          <w:rPr>
            <w:rFonts w:ascii="Times New Roman" w:eastAsia="Times New Roman" w:hAnsi="Times New Roman" w:cs="Times New Roman"/>
            <w:color w:val="1155CC"/>
            <w:sz w:val="28"/>
            <w:szCs w:val="28"/>
            <w:highlight w:val="white"/>
            <w:u w:val="single"/>
          </w:rPr>
          <w:t>projected</w:t>
        </w:r>
      </w:hyperlink>
      <w:r>
        <w:rPr>
          <w:rFonts w:ascii="Times New Roman" w:eastAsia="Times New Roman" w:hAnsi="Times New Roman" w:cs="Times New Roman"/>
          <w:color w:val="1D2228"/>
          <w:sz w:val="28"/>
          <w:szCs w:val="28"/>
          <w:highlight w:val="white"/>
        </w:rPr>
        <w:t xml:space="preserve"> </w:t>
      </w:r>
      <w:r>
        <w:rPr>
          <w:rFonts w:ascii="Times New Roman" w:eastAsia="Times New Roman" w:hAnsi="Times New Roman" w:cs="Times New Roman"/>
          <w:sz w:val="28"/>
          <w:szCs w:val="28"/>
          <w:highlight w:val="white"/>
        </w:rPr>
        <w:t>a $982.4 million budget gap for the fiscal year.</w:t>
      </w:r>
    </w:p>
    <w:p w14:paraId="0000000B" w14:textId="77777777" w:rsidR="00C1100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Budget gaps can often result in reduced funding for crucial resources like </w:t>
      </w:r>
      <w:hyperlink r:id="rId8">
        <w:r>
          <w:rPr>
            <w:rFonts w:ascii="Times New Roman" w:eastAsia="Times New Roman" w:hAnsi="Times New Roman" w:cs="Times New Roman"/>
            <w:color w:val="1155CC"/>
            <w:sz w:val="28"/>
            <w:szCs w:val="28"/>
            <w:highlight w:val="white"/>
            <w:u w:val="single"/>
          </w:rPr>
          <w:t>social services</w:t>
        </w:r>
      </w:hyperlink>
      <w:r>
        <w:rPr>
          <w:rFonts w:ascii="Times New Roman" w:eastAsia="Times New Roman" w:hAnsi="Times New Roman" w:cs="Times New Roman"/>
          <w:color w:val="1D2228"/>
          <w:sz w:val="28"/>
          <w:szCs w:val="28"/>
          <w:highlight w:val="white"/>
        </w:rPr>
        <w:t xml:space="preserve"> </w:t>
      </w:r>
      <w:r>
        <w:rPr>
          <w:rFonts w:ascii="Times New Roman" w:eastAsia="Times New Roman" w:hAnsi="Times New Roman" w:cs="Times New Roman"/>
          <w:sz w:val="28"/>
          <w:szCs w:val="28"/>
          <w:highlight w:val="white"/>
        </w:rPr>
        <w:t xml:space="preserve">and </w:t>
      </w:r>
      <w:hyperlink r:id="rId9">
        <w:r>
          <w:rPr>
            <w:rFonts w:ascii="Times New Roman" w:eastAsia="Times New Roman" w:hAnsi="Times New Roman" w:cs="Times New Roman"/>
            <w:color w:val="1155CC"/>
            <w:sz w:val="28"/>
            <w:szCs w:val="28"/>
            <w:highlight w:val="white"/>
            <w:u w:val="single"/>
          </w:rPr>
          <w:t>education</w:t>
        </w:r>
      </w:hyperlink>
      <w:r>
        <w:rPr>
          <w:rFonts w:ascii="Times New Roman" w:eastAsia="Times New Roman" w:hAnsi="Times New Roman" w:cs="Times New Roman"/>
          <w:sz w:val="28"/>
          <w:szCs w:val="28"/>
          <w:highlight w:val="white"/>
        </w:rPr>
        <w:t>.</w:t>
      </w:r>
    </w:p>
    <w:p w14:paraId="0000000C" w14:textId="77777777" w:rsidR="00C1100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Fortunately, there are numerous solidarity enterprises and mutual aid groups in Chicago that can help ease the brunt of these conditions. For instance, the community and neighborhood development organization </w:t>
      </w:r>
      <w:hyperlink r:id="rId10">
        <w:r>
          <w:rPr>
            <w:rFonts w:ascii="Times New Roman" w:eastAsia="Times New Roman" w:hAnsi="Times New Roman" w:cs="Times New Roman"/>
            <w:color w:val="1155CC"/>
            <w:sz w:val="28"/>
            <w:szCs w:val="28"/>
            <w:highlight w:val="white"/>
            <w:u w:val="single"/>
          </w:rPr>
          <w:t>Reason to Give</w:t>
        </w:r>
      </w:hyperlink>
      <w:r>
        <w:rPr>
          <w:rFonts w:ascii="Times New Roman" w:eastAsia="Times New Roman" w:hAnsi="Times New Roman" w:cs="Times New Roman"/>
          <w:color w:val="1D2228"/>
          <w:sz w:val="28"/>
          <w:szCs w:val="28"/>
          <w:highlight w:val="white"/>
        </w:rPr>
        <w:t xml:space="preserve"> </w:t>
      </w:r>
      <w:r>
        <w:rPr>
          <w:rFonts w:ascii="Times New Roman" w:eastAsia="Times New Roman" w:hAnsi="Times New Roman" w:cs="Times New Roman"/>
          <w:sz w:val="28"/>
          <w:szCs w:val="28"/>
          <w:highlight w:val="white"/>
        </w:rPr>
        <w:t xml:space="preserve">offers education, school supplies, clothing, and toys to children and families in need. The nonprofit </w:t>
      </w:r>
      <w:hyperlink r:id="rId11">
        <w:proofErr w:type="spellStart"/>
        <w:r>
          <w:rPr>
            <w:rFonts w:ascii="Times New Roman" w:eastAsia="Times New Roman" w:hAnsi="Times New Roman" w:cs="Times New Roman"/>
            <w:color w:val="1155CC"/>
            <w:sz w:val="28"/>
            <w:szCs w:val="28"/>
            <w:highlight w:val="white"/>
            <w:u w:val="single"/>
          </w:rPr>
          <w:t>HighSight</w:t>
        </w:r>
        <w:proofErr w:type="spellEnd"/>
      </w:hyperlink>
      <w:r>
        <w:rPr>
          <w:rFonts w:ascii="Times New Roman" w:eastAsia="Times New Roman" w:hAnsi="Times New Roman" w:cs="Times New Roman"/>
          <w:color w:val="1D2228"/>
          <w:sz w:val="28"/>
          <w:szCs w:val="28"/>
          <w:highlight w:val="white"/>
        </w:rPr>
        <w:t xml:space="preserve"> </w:t>
      </w:r>
      <w:r>
        <w:rPr>
          <w:rFonts w:ascii="Times New Roman" w:eastAsia="Times New Roman" w:hAnsi="Times New Roman" w:cs="Times New Roman"/>
          <w:sz w:val="28"/>
          <w:szCs w:val="28"/>
          <w:highlight w:val="white"/>
        </w:rPr>
        <w:t>provides low-income high school students with scholarships and academic support, and the</w:t>
      </w:r>
      <w:r>
        <w:rPr>
          <w:rFonts w:ascii="Times New Roman" w:eastAsia="Times New Roman" w:hAnsi="Times New Roman" w:cs="Times New Roman"/>
          <w:color w:val="1D2228"/>
          <w:sz w:val="28"/>
          <w:szCs w:val="28"/>
          <w:highlight w:val="white"/>
        </w:rPr>
        <w:t xml:space="preserve"> </w:t>
      </w:r>
      <w:hyperlink r:id="rId12">
        <w:r>
          <w:rPr>
            <w:rFonts w:ascii="Times New Roman" w:eastAsia="Times New Roman" w:hAnsi="Times New Roman" w:cs="Times New Roman"/>
            <w:color w:val="1155CC"/>
            <w:sz w:val="28"/>
            <w:szCs w:val="28"/>
            <w:highlight w:val="white"/>
            <w:u w:val="single"/>
          </w:rPr>
          <w:t>Sol House Cooperative’s</w:t>
        </w:r>
      </w:hyperlink>
      <w:r>
        <w:rPr>
          <w:rFonts w:ascii="Times New Roman" w:eastAsia="Times New Roman" w:hAnsi="Times New Roman" w:cs="Times New Roman"/>
          <w:sz w:val="28"/>
          <w:szCs w:val="28"/>
          <w:highlight w:val="white"/>
        </w:rPr>
        <w:t xml:space="preserve"> mission is to “provide affordable homeownership opportunities on </w:t>
      </w:r>
      <w:proofErr w:type="spellStart"/>
      <w:r>
        <w:rPr>
          <w:rFonts w:ascii="Times New Roman" w:eastAsia="Times New Roman" w:hAnsi="Times New Roman" w:cs="Times New Roman"/>
          <w:sz w:val="28"/>
          <w:szCs w:val="28"/>
          <w:highlight w:val="white"/>
        </w:rPr>
        <w:t>Chicagoʼs</w:t>
      </w:r>
      <w:proofErr w:type="spellEnd"/>
      <w:r>
        <w:rPr>
          <w:rFonts w:ascii="Times New Roman" w:eastAsia="Times New Roman" w:hAnsi="Times New Roman" w:cs="Times New Roman"/>
          <w:sz w:val="28"/>
          <w:szCs w:val="28"/>
          <w:highlight w:val="white"/>
        </w:rPr>
        <w:t xml:space="preserve"> Northwest Side to socially </w:t>
      </w:r>
      <w:r>
        <w:rPr>
          <w:rFonts w:ascii="Times New Roman" w:eastAsia="Times New Roman" w:hAnsi="Times New Roman" w:cs="Times New Roman"/>
          <w:sz w:val="28"/>
          <w:szCs w:val="28"/>
          <w:highlight w:val="white"/>
        </w:rPr>
        <w:lastRenderedPageBreak/>
        <w:t>conscious individuals who want to share in decision-making and property management responsibilities within a cooperative enterprise.”</w:t>
      </w:r>
    </w:p>
    <w:p w14:paraId="0000000D" w14:textId="77777777" w:rsidR="00C1100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While speaking about the effective change “hyperlocal organizations” bring, Daniel Ash of the Chicago Community Trust </w:t>
      </w:r>
      <w:hyperlink r:id="rId13">
        <w:r>
          <w:rPr>
            <w:rFonts w:ascii="Times New Roman" w:eastAsia="Times New Roman" w:hAnsi="Times New Roman" w:cs="Times New Roman"/>
            <w:color w:val="1155CC"/>
            <w:sz w:val="28"/>
            <w:szCs w:val="28"/>
            <w:highlight w:val="white"/>
            <w:u w:val="single"/>
          </w:rPr>
          <w:t>told</w:t>
        </w:r>
      </w:hyperlink>
      <w:r>
        <w:rPr>
          <w:rFonts w:ascii="Times New Roman" w:eastAsia="Times New Roman" w:hAnsi="Times New Roman" w:cs="Times New Roman"/>
          <w:sz w:val="28"/>
          <w:szCs w:val="28"/>
          <w:highlight w:val="white"/>
        </w:rPr>
        <w:t xml:space="preserve"> the Reader in 2021, “These formal and informal networks that are centered around mutual aid are almost, by definition, more nimble because of their size and scale… And when you’re close to an issue, when you see people in need, there is a sort of innate response to act now.”</w:t>
      </w:r>
    </w:p>
    <w:p w14:paraId="0000000E" w14:textId="77777777" w:rsidR="00C1100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w:t>
      </w:r>
      <w:proofErr w:type="spellStart"/>
      <w:r>
        <w:rPr>
          <w:rFonts w:ascii="Times New Roman" w:eastAsia="Times New Roman" w:hAnsi="Times New Roman" w:cs="Times New Roman"/>
          <w:sz w:val="28"/>
          <w:szCs w:val="28"/>
          <w:highlight w:val="white"/>
        </w:rPr>
        <w:t>ChiCommons</w:t>
      </w:r>
      <w:proofErr w:type="spellEnd"/>
      <w:r>
        <w:rPr>
          <w:rFonts w:ascii="Times New Roman" w:eastAsia="Times New Roman" w:hAnsi="Times New Roman" w:cs="Times New Roman"/>
          <w:sz w:val="28"/>
          <w:szCs w:val="28"/>
          <w:highlight w:val="white"/>
        </w:rPr>
        <w:t xml:space="preserve"> Cooperative, a worker-owned collective that </w:t>
      </w:r>
      <w:hyperlink r:id="rId14">
        <w:r>
          <w:rPr>
            <w:rFonts w:ascii="Times New Roman" w:eastAsia="Times New Roman" w:hAnsi="Times New Roman" w:cs="Times New Roman"/>
            <w:color w:val="1155CC"/>
            <w:sz w:val="28"/>
            <w:szCs w:val="28"/>
            <w:highlight w:val="white"/>
            <w:u w:val="single"/>
          </w:rPr>
          <w:t>aims</w:t>
        </w:r>
      </w:hyperlink>
      <w:r>
        <w:rPr>
          <w:rFonts w:ascii="Times New Roman" w:eastAsia="Times New Roman" w:hAnsi="Times New Roman" w:cs="Times New Roman"/>
          <w:color w:val="1D2228"/>
          <w:sz w:val="28"/>
          <w:szCs w:val="28"/>
          <w:highlight w:val="white"/>
        </w:rPr>
        <w:t xml:space="preserve"> </w:t>
      </w:r>
      <w:r>
        <w:rPr>
          <w:rFonts w:ascii="Times New Roman" w:eastAsia="Times New Roman" w:hAnsi="Times New Roman" w:cs="Times New Roman"/>
          <w:sz w:val="28"/>
          <w:szCs w:val="28"/>
          <w:highlight w:val="white"/>
        </w:rPr>
        <w:t xml:space="preserve">to “foster and grow a people-owned solidarity economy,” has created an online </w:t>
      </w:r>
      <w:hyperlink r:id="rId15">
        <w:r>
          <w:rPr>
            <w:rFonts w:ascii="Times New Roman" w:eastAsia="Times New Roman" w:hAnsi="Times New Roman" w:cs="Times New Roman"/>
            <w:color w:val="1155CC"/>
            <w:sz w:val="28"/>
            <w:szCs w:val="28"/>
            <w:highlight w:val="white"/>
            <w:u w:val="single"/>
          </w:rPr>
          <w:t>map</w:t>
        </w:r>
      </w:hyperlink>
      <w:r>
        <w:rPr>
          <w:rFonts w:ascii="Times New Roman" w:eastAsia="Times New Roman" w:hAnsi="Times New Roman" w:cs="Times New Roman"/>
          <w:color w:val="1D2228"/>
          <w:sz w:val="28"/>
          <w:szCs w:val="28"/>
          <w:highlight w:val="white"/>
        </w:rPr>
        <w:t xml:space="preserve"> </w:t>
      </w:r>
      <w:r>
        <w:rPr>
          <w:rFonts w:ascii="Times New Roman" w:eastAsia="Times New Roman" w:hAnsi="Times New Roman" w:cs="Times New Roman"/>
          <w:sz w:val="28"/>
          <w:szCs w:val="28"/>
          <w:highlight w:val="white"/>
        </w:rPr>
        <w:t xml:space="preserve">of more than 800 solidarity entities, cooperatives, and associated resources in the Chicago area. Similar to New York’s </w:t>
      </w:r>
      <w:hyperlink r:id="rId16">
        <w:r>
          <w:rPr>
            <w:rFonts w:ascii="Times New Roman" w:eastAsia="Times New Roman" w:hAnsi="Times New Roman" w:cs="Times New Roman"/>
            <w:color w:val="1155CC"/>
            <w:sz w:val="28"/>
            <w:szCs w:val="28"/>
            <w:highlight w:val="white"/>
            <w:u w:val="single"/>
          </w:rPr>
          <w:t>Seeding Solidarity</w:t>
        </w:r>
      </w:hyperlink>
      <w:r>
        <w:rPr>
          <w:rFonts w:ascii="Times New Roman" w:eastAsia="Times New Roman" w:hAnsi="Times New Roman" w:cs="Times New Roman"/>
          <w:color w:val="1D2228"/>
          <w:sz w:val="28"/>
          <w:szCs w:val="28"/>
          <w:highlight w:val="white"/>
        </w:rPr>
        <w:t xml:space="preserve"> </w:t>
      </w:r>
      <w:r>
        <w:rPr>
          <w:rFonts w:ascii="Times New Roman" w:eastAsia="Times New Roman" w:hAnsi="Times New Roman" w:cs="Times New Roman"/>
          <w:sz w:val="28"/>
          <w:szCs w:val="28"/>
          <w:highlight w:val="white"/>
        </w:rPr>
        <w:t xml:space="preserve">and the nationwide </w:t>
      </w:r>
      <w:hyperlink r:id="rId17">
        <w:r>
          <w:rPr>
            <w:rFonts w:ascii="Times New Roman" w:eastAsia="Times New Roman" w:hAnsi="Times New Roman" w:cs="Times New Roman"/>
            <w:color w:val="1155CC"/>
            <w:sz w:val="28"/>
            <w:szCs w:val="28"/>
            <w:highlight w:val="white"/>
            <w:u w:val="single"/>
          </w:rPr>
          <w:t>Solidarity Economy Map and Directory</w:t>
        </w:r>
      </w:hyperlink>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ChiCommons’s</w:t>
      </w:r>
      <w:proofErr w:type="spellEnd"/>
      <w:r>
        <w:rPr>
          <w:rFonts w:ascii="Times New Roman" w:eastAsia="Times New Roman" w:hAnsi="Times New Roman" w:cs="Times New Roman"/>
          <w:sz w:val="28"/>
          <w:szCs w:val="28"/>
          <w:highlight w:val="white"/>
        </w:rPr>
        <w:t xml:space="preserve"> map points viewers to local housing collectives, food co-ops, worker collaboratives, credit unions, and other mutual aid-based groups. Its users can search by co-op category, zip code, city, or neighborhood.</w:t>
      </w:r>
    </w:p>
    <w:p w14:paraId="0000000F" w14:textId="77777777" w:rsidR="00C1100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Besides helping Chicago residents find community and resources, this map is valuable to groups and individuals working to develop co-ops. Steve Ediger, founding co-owner and acting president of </w:t>
      </w:r>
      <w:proofErr w:type="spellStart"/>
      <w:r>
        <w:rPr>
          <w:rFonts w:ascii="Times New Roman" w:eastAsia="Times New Roman" w:hAnsi="Times New Roman" w:cs="Times New Roman"/>
          <w:sz w:val="28"/>
          <w:szCs w:val="28"/>
          <w:highlight w:val="white"/>
        </w:rPr>
        <w:t>ChiCommons</w:t>
      </w:r>
      <w:proofErr w:type="spellEnd"/>
      <w:r>
        <w:rPr>
          <w:rFonts w:ascii="Times New Roman" w:eastAsia="Times New Roman" w:hAnsi="Times New Roman" w:cs="Times New Roman"/>
          <w:sz w:val="28"/>
          <w:szCs w:val="28"/>
          <w:highlight w:val="white"/>
        </w:rPr>
        <w:t>, explains that consulting and incubation services can use it to learn “who is in the universe of cooperatives in Chicago and what they’re doing.”</w:t>
      </w:r>
    </w:p>
    <w:p w14:paraId="00000010" w14:textId="77777777" w:rsidR="00C1100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map also serves as a regional resource for </w:t>
      </w:r>
      <w:hyperlink r:id="rId18">
        <w:r>
          <w:rPr>
            <w:rFonts w:ascii="Times New Roman" w:eastAsia="Times New Roman" w:hAnsi="Times New Roman" w:cs="Times New Roman"/>
            <w:color w:val="1155CC"/>
            <w:sz w:val="28"/>
            <w:szCs w:val="28"/>
            <w:highlight w:val="white"/>
            <w:u w:val="single"/>
          </w:rPr>
          <w:t>Find.coop</w:t>
        </w:r>
      </w:hyperlink>
      <w:r>
        <w:rPr>
          <w:rFonts w:ascii="Times New Roman" w:eastAsia="Times New Roman" w:hAnsi="Times New Roman" w:cs="Times New Roman"/>
          <w:sz w:val="28"/>
          <w:szCs w:val="28"/>
          <w:highlight w:val="white"/>
        </w:rPr>
        <w:t xml:space="preserve">, an international solidarity map curated by the </w:t>
      </w:r>
      <w:hyperlink r:id="rId19">
        <w:r>
          <w:rPr>
            <w:rFonts w:ascii="Times New Roman" w:eastAsia="Times New Roman" w:hAnsi="Times New Roman" w:cs="Times New Roman"/>
            <w:color w:val="1155CC"/>
            <w:sz w:val="28"/>
            <w:szCs w:val="28"/>
            <w:highlight w:val="white"/>
            <w:u w:val="single"/>
          </w:rPr>
          <w:t>Data Commons Cooperative</w:t>
        </w:r>
      </w:hyperlink>
      <w:r>
        <w:rPr>
          <w:rFonts w:ascii="Times New Roman" w:eastAsia="Times New Roman" w:hAnsi="Times New Roman" w:cs="Times New Roman"/>
          <w:sz w:val="28"/>
          <w:szCs w:val="28"/>
          <w:highlight w:val="white"/>
        </w:rPr>
        <w:t>.</w:t>
      </w:r>
    </w:p>
    <w:p w14:paraId="00000011" w14:textId="77777777" w:rsidR="00C11005" w:rsidRDefault="00000000">
      <w:pPr>
        <w:widowControl w:val="0"/>
        <w:spacing w:before="200" w:after="200"/>
        <w:rPr>
          <w:rFonts w:ascii="Times New Roman" w:eastAsia="Times New Roman" w:hAnsi="Times New Roman" w:cs="Times New Roman"/>
          <w:color w:val="4EA72E"/>
          <w:sz w:val="28"/>
          <w:szCs w:val="28"/>
          <w:highlight w:val="white"/>
        </w:rPr>
      </w:pPr>
      <w:r>
        <w:rPr>
          <w:rFonts w:ascii="Times New Roman" w:eastAsia="Times New Roman" w:hAnsi="Times New Roman" w:cs="Times New Roman"/>
          <w:sz w:val="28"/>
          <w:szCs w:val="28"/>
          <w:highlight w:val="white"/>
        </w:rPr>
        <w:t xml:space="preserve">Anyone interested in using </w:t>
      </w:r>
      <w:proofErr w:type="spellStart"/>
      <w:r>
        <w:rPr>
          <w:rFonts w:ascii="Times New Roman" w:eastAsia="Times New Roman" w:hAnsi="Times New Roman" w:cs="Times New Roman"/>
          <w:sz w:val="28"/>
          <w:szCs w:val="28"/>
          <w:highlight w:val="white"/>
        </w:rPr>
        <w:t>ChiCommons’s</w:t>
      </w:r>
      <w:proofErr w:type="spellEnd"/>
      <w:r>
        <w:rPr>
          <w:rFonts w:ascii="Times New Roman" w:eastAsia="Times New Roman" w:hAnsi="Times New Roman" w:cs="Times New Roman"/>
          <w:sz w:val="28"/>
          <w:szCs w:val="28"/>
          <w:highlight w:val="white"/>
        </w:rPr>
        <w:t xml:space="preserve"> directory as a model for a similar project can access its source software on the developer platform </w:t>
      </w:r>
      <w:hyperlink r:id="rId20">
        <w:r>
          <w:rPr>
            <w:rFonts w:ascii="Times New Roman" w:eastAsia="Times New Roman" w:hAnsi="Times New Roman" w:cs="Times New Roman"/>
            <w:color w:val="1155CC"/>
            <w:sz w:val="28"/>
            <w:szCs w:val="28"/>
            <w:highlight w:val="white"/>
            <w:u w:val="single"/>
          </w:rPr>
          <w:t>GitHub</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1D2228"/>
          <w:sz w:val="28"/>
          <w:szCs w:val="28"/>
          <w:highlight w:val="white"/>
        </w:rPr>
        <w:t>“</w:t>
      </w:r>
      <w:r>
        <w:rPr>
          <w:rFonts w:ascii="Times New Roman" w:eastAsia="Times New Roman" w:hAnsi="Times New Roman" w:cs="Times New Roman"/>
          <w:sz w:val="28"/>
          <w:szCs w:val="28"/>
          <w:highlight w:val="white"/>
        </w:rPr>
        <w:t>We’re very willing to talk to folks about what we’ve done and what our experience has been with the map,” Ediger notes.</w:t>
      </w:r>
    </w:p>
    <w:p w14:paraId="00000012" w14:textId="77777777" w:rsidR="00C1100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Between 2010 and 2012, the </w:t>
      </w:r>
      <w:hyperlink r:id="rId21">
        <w:r>
          <w:rPr>
            <w:rFonts w:ascii="Times New Roman" w:eastAsia="Times New Roman" w:hAnsi="Times New Roman" w:cs="Times New Roman"/>
            <w:color w:val="1155CC"/>
            <w:sz w:val="28"/>
            <w:szCs w:val="28"/>
            <w:highlight w:val="white"/>
            <w:u w:val="single"/>
          </w:rPr>
          <w:t>Institute of Cultural Affairs</w:t>
        </w:r>
      </w:hyperlink>
      <w:r>
        <w:rPr>
          <w:rFonts w:ascii="Times New Roman" w:eastAsia="Times New Roman" w:hAnsi="Times New Roman" w:cs="Times New Roman"/>
          <w:sz w:val="28"/>
          <w:szCs w:val="28"/>
          <w:highlight w:val="white"/>
        </w:rPr>
        <w:t xml:space="preserve"> laid the groundwork for the solidarity map by creating </w:t>
      </w:r>
      <w:hyperlink r:id="rId22">
        <w:r>
          <w:rPr>
            <w:rFonts w:ascii="Times New Roman" w:eastAsia="Times New Roman" w:hAnsi="Times New Roman" w:cs="Times New Roman"/>
            <w:color w:val="1155CC"/>
            <w:sz w:val="28"/>
            <w:szCs w:val="28"/>
            <w:highlight w:val="white"/>
            <w:u w:val="single"/>
          </w:rPr>
          <w:t>Accelerate77</w:t>
        </w:r>
      </w:hyperlink>
      <w:r>
        <w:rPr>
          <w:rFonts w:ascii="Times New Roman" w:eastAsia="Times New Roman" w:hAnsi="Times New Roman" w:cs="Times New Roman"/>
          <w:sz w:val="28"/>
          <w:szCs w:val="28"/>
          <w:highlight w:val="white"/>
        </w:rPr>
        <w:t xml:space="preserve">, a list of organizations promoting sustainability throughout Chicago’s 77 community areas. In 2012, a sharing economy hub called the </w:t>
      </w:r>
      <w:hyperlink r:id="rId23">
        <w:r>
          <w:rPr>
            <w:rFonts w:ascii="Times New Roman" w:eastAsia="Times New Roman" w:hAnsi="Times New Roman" w:cs="Times New Roman"/>
            <w:color w:val="1155CC"/>
            <w:sz w:val="28"/>
            <w:szCs w:val="28"/>
            <w:highlight w:val="white"/>
            <w:u w:val="single"/>
          </w:rPr>
          <w:t>Chicago Time Exchange</w:t>
        </w:r>
      </w:hyperlink>
      <w:r>
        <w:rPr>
          <w:rFonts w:ascii="Times New Roman" w:eastAsia="Times New Roman" w:hAnsi="Times New Roman" w:cs="Times New Roman"/>
          <w:sz w:val="28"/>
          <w:szCs w:val="28"/>
          <w:highlight w:val="white"/>
        </w:rPr>
        <w:t xml:space="preserve"> worked with the solidarity </w:t>
      </w:r>
      <w:r>
        <w:rPr>
          <w:rFonts w:ascii="Times New Roman" w:eastAsia="Times New Roman" w:hAnsi="Times New Roman" w:cs="Times New Roman"/>
          <w:sz w:val="28"/>
          <w:szCs w:val="28"/>
          <w:highlight w:val="white"/>
        </w:rPr>
        <w:lastRenderedPageBreak/>
        <w:t xml:space="preserve">economy news source </w:t>
      </w:r>
      <w:hyperlink r:id="rId24">
        <w:r>
          <w:rPr>
            <w:rFonts w:ascii="Times New Roman" w:eastAsia="Times New Roman" w:hAnsi="Times New Roman" w:cs="Times New Roman"/>
            <w:color w:val="1155CC"/>
            <w:sz w:val="28"/>
            <w:szCs w:val="28"/>
            <w:highlight w:val="white"/>
            <w:u w:val="single"/>
          </w:rPr>
          <w:t>Shareable</w:t>
        </w:r>
      </w:hyperlink>
      <w:r>
        <w:rPr>
          <w:rFonts w:ascii="Times New Roman" w:eastAsia="Times New Roman" w:hAnsi="Times New Roman" w:cs="Times New Roman"/>
          <w:sz w:val="28"/>
          <w:szCs w:val="28"/>
          <w:highlight w:val="white"/>
        </w:rPr>
        <w:t xml:space="preserve"> to create a map of shareable resources in the Chicago region. In 2016, two </w:t>
      </w:r>
      <w:proofErr w:type="spellStart"/>
      <w:r>
        <w:rPr>
          <w:rFonts w:ascii="Times New Roman" w:eastAsia="Times New Roman" w:hAnsi="Times New Roman" w:cs="Times New Roman"/>
          <w:sz w:val="28"/>
          <w:szCs w:val="28"/>
          <w:highlight w:val="white"/>
        </w:rPr>
        <w:t>ChiCommons</w:t>
      </w:r>
      <w:proofErr w:type="spellEnd"/>
      <w:r>
        <w:rPr>
          <w:rFonts w:ascii="Times New Roman" w:eastAsia="Times New Roman" w:hAnsi="Times New Roman" w:cs="Times New Roman"/>
          <w:sz w:val="28"/>
          <w:szCs w:val="28"/>
          <w:highlight w:val="white"/>
        </w:rPr>
        <w:t xml:space="preserve"> worker-owners used data from Accelerate77, Shareable, and other lists of local solidarity groups to create an early version of what would eventually become </w:t>
      </w:r>
      <w:proofErr w:type="spellStart"/>
      <w:r>
        <w:rPr>
          <w:rFonts w:ascii="Times New Roman" w:eastAsia="Times New Roman" w:hAnsi="Times New Roman" w:cs="Times New Roman"/>
          <w:sz w:val="28"/>
          <w:szCs w:val="28"/>
          <w:highlight w:val="white"/>
        </w:rPr>
        <w:t>ChiCommons’s</w:t>
      </w:r>
      <w:proofErr w:type="spellEnd"/>
      <w:r>
        <w:rPr>
          <w:rFonts w:ascii="Times New Roman" w:eastAsia="Times New Roman" w:hAnsi="Times New Roman" w:cs="Times New Roman"/>
          <w:sz w:val="28"/>
          <w:szCs w:val="28"/>
          <w:highlight w:val="white"/>
        </w:rPr>
        <w:t xml:space="preserve"> solidarity map.</w:t>
      </w:r>
    </w:p>
    <w:p w14:paraId="00000013" w14:textId="77777777" w:rsidR="00C1100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Explaining the importance of the solidarity economy, Shareable </w:t>
      </w:r>
      <w:hyperlink r:id="rId25">
        <w:r>
          <w:rPr>
            <w:rFonts w:ascii="Times New Roman" w:eastAsia="Times New Roman" w:hAnsi="Times New Roman" w:cs="Times New Roman"/>
            <w:color w:val="1155CC"/>
            <w:sz w:val="28"/>
            <w:szCs w:val="28"/>
            <w:highlight w:val="white"/>
            <w:u w:val="single"/>
          </w:rPr>
          <w:t>states</w:t>
        </w:r>
      </w:hyperlink>
      <w:r>
        <w:rPr>
          <w:rFonts w:ascii="Times New Roman" w:eastAsia="Times New Roman" w:hAnsi="Times New Roman" w:cs="Times New Roman"/>
          <w:sz w:val="28"/>
          <w:szCs w:val="28"/>
          <w:highlight w:val="white"/>
        </w:rPr>
        <w:t xml:space="preserve"> that it “is a global movement to build a world that centers people and the planet rather than maximizing private profit and endless growth.”</w:t>
      </w:r>
    </w:p>
    <w:p w14:paraId="00000014" w14:textId="77777777" w:rsidR="00C1100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According to Ediger, the first version of </w:t>
      </w:r>
      <w:proofErr w:type="spellStart"/>
      <w:r>
        <w:rPr>
          <w:rFonts w:ascii="Times New Roman" w:eastAsia="Times New Roman" w:hAnsi="Times New Roman" w:cs="Times New Roman"/>
          <w:sz w:val="28"/>
          <w:szCs w:val="28"/>
          <w:highlight w:val="white"/>
        </w:rPr>
        <w:t>ChiCommons’s</w:t>
      </w:r>
      <w:proofErr w:type="spellEnd"/>
      <w:r>
        <w:rPr>
          <w:rFonts w:ascii="Times New Roman" w:eastAsia="Times New Roman" w:hAnsi="Times New Roman" w:cs="Times New Roman"/>
          <w:sz w:val="28"/>
          <w:szCs w:val="28"/>
          <w:highlight w:val="white"/>
        </w:rPr>
        <w:t xml:space="preserve"> map contained between 400 and 600 entries. “Some were cooperatives, some were associated resources, some solidarity entities: things like community gardens, farmers markets, urban forums, worker co-ops, bicycle co-ops, housing co-ops, credit unions, mutual aid folks—all of the folks that are associated with the co-op and solidarity ecosystems.”</w:t>
      </w:r>
    </w:p>
    <w:p w14:paraId="00000015" w14:textId="77777777" w:rsidR="00C1100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Service Providers</w:t>
      </w:r>
    </w:p>
    <w:p w14:paraId="00000016" w14:textId="77777777" w:rsidR="00C1100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Besides the solidarity map, </w:t>
      </w:r>
      <w:proofErr w:type="spellStart"/>
      <w:r>
        <w:rPr>
          <w:rFonts w:ascii="Times New Roman" w:eastAsia="Times New Roman" w:hAnsi="Times New Roman" w:cs="Times New Roman"/>
          <w:sz w:val="28"/>
          <w:szCs w:val="28"/>
          <w:highlight w:val="white"/>
        </w:rPr>
        <w:t>ChiCommons</w:t>
      </w:r>
      <w:proofErr w:type="spellEnd"/>
      <w:r>
        <w:rPr>
          <w:rFonts w:ascii="Times New Roman" w:eastAsia="Times New Roman" w:hAnsi="Times New Roman" w:cs="Times New Roman"/>
          <w:sz w:val="28"/>
          <w:szCs w:val="28"/>
          <w:highlight w:val="white"/>
        </w:rPr>
        <w:t xml:space="preserve"> has created the communications platform </w:t>
      </w:r>
      <w:hyperlink r:id="rId26">
        <w:proofErr w:type="spellStart"/>
        <w:r>
          <w:rPr>
            <w:rFonts w:ascii="Times New Roman" w:eastAsia="Times New Roman" w:hAnsi="Times New Roman" w:cs="Times New Roman"/>
            <w:color w:val="1155CC"/>
            <w:sz w:val="28"/>
            <w:szCs w:val="28"/>
            <w:highlight w:val="white"/>
            <w:u w:val="single"/>
          </w:rPr>
          <w:t>BlockShare</w:t>
        </w:r>
        <w:proofErr w:type="spellEnd"/>
      </w:hyperlink>
      <w:r>
        <w:rPr>
          <w:rFonts w:ascii="Times New Roman" w:eastAsia="Times New Roman" w:hAnsi="Times New Roman" w:cs="Times New Roman"/>
          <w:sz w:val="28"/>
          <w:szCs w:val="28"/>
          <w:highlight w:val="white"/>
        </w:rPr>
        <w:t xml:space="preserve">. “It’s trying to provide the </w:t>
      </w:r>
      <w:hyperlink r:id="rId27">
        <w:proofErr w:type="gramStart"/>
        <w:r>
          <w:rPr>
            <w:rFonts w:ascii="Times New Roman" w:eastAsia="Times New Roman" w:hAnsi="Times New Roman" w:cs="Times New Roman"/>
            <w:color w:val="1155CC"/>
            <w:sz w:val="28"/>
            <w:szCs w:val="28"/>
            <w:highlight w:val="white"/>
            <w:u w:val="single"/>
          </w:rPr>
          <w:t>last-mile</w:t>
        </w:r>
        <w:proofErr w:type="gramEnd"/>
      </w:hyperlink>
      <w:r>
        <w:rPr>
          <w:rFonts w:ascii="Times New Roman" w:eastAsia="Times New Roman" w:hAnsi="Times New Roman" w:cs="Times New Roman"/>
          <w:sz w:val="28"/>
          <w:szCs w:val="28"/>
          <w:highlight w:val="white"/>
        </w:rPr>
        <w:t xml:space="preserve"> internet service to underserved communities,” Ediger explains. Recipients of this service join the </w:t>
      </w:r>
      <w:proofErr w:type="spellStart"/>
      <w:r>
        <w:rPr>
          <w:rFonts w:ascii="Times New Roman" w:eastAsia="Times New Roman" w:hAnsi="Times New Roman" w:cs="Times New Roman"/>
          <w:sz w:val="28"/>
          <w:szCs w:val="28"/>
          <w:highlight w:val="white"/>
        </w:rPr>
        <w:t>ChiCommons</w:t>
      </w:r>
      <w:proofErr w:type="spellEnd"/>
      <w:r>
        <w:rPr>
          <w:rFonts w:ascii="Times New Roman" w:eastAsia="Times New Roman" w:hAnsi="Times New Roman" w:cs="Times New Roman"/>
          <w:sz w:val="28"/>
          <w:szCs w:val="28"/>
          <w:highlight w:val="white"/>
        </w:rPr>
        <w:t xml:space="preserve"> Cooperative as </w:t>
      </w:r>
      <w:hyperlink r:id="rId28">
        <w:r>
          <w:rPr>
            <w:rFonts w:ascii="Times New Roman" w:eastAsia="Times New Roman" w:hAnsi="Times New Roman" w:cs="Times New Roman"/>
            <w:color w:val="1155CC"/>
            <w:sz w:val="28"/>
            <w:szCs w:val="28"/>
            <w:highlight w:val="white"/>
            <w:u w:val="single"/>
          </w:rPr>
          <w:t>consumer-owners</w:t>
        </w:r>
      </w:hyperlink>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Blockshare</w:t>
      </w:r>
      <w:proofErr w:type="spellEnd"/>
      <w:r>
        <w:rPr>
          <w:rFonts w:ascii="Times New Roman" w:eastAsia="Times New Roman" w:hAnsi="Times New Roman" w:cs="Times New Roman"/>
          <w:sz w:val="28"/>
          <w:szCs w:val="28"/>
          <w:highlight w:val="white"/>
        </w:rPr>
        <w:t xml:space="preserve"> provides people with individual servers, enabling them to organize their communities and “share their garden produce, time, talents, tools, and rides with each other,” Ediger states.</w:t>
      </w:r>
    </w:p>
    <w:p w14:paraId="00000017" w14:textId="77777777" w:rsidR="00C11005" w:rsidRDefault="00000000">
      <w:pPr>
        <w:widowControl w:val="0"/>
        <w:spacing w:before="200" w:after="200"/>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ChiCommons’s</w:t>
      </w:r>
      <w:proofErr w:type="spellEnd"/>
      <w:r>
        <w:rPr>
          <w:rFonts w:ascii="Times New Roman" w:eastAsia="Times New Roman" w:hAnsi="Times New Roman" w:cs="Times New Roman"/>
          <w:sz w:val="28"/>
          <w:szCs w:val="28"/>
          <w:highlight w:val="white"/>
        </w:rPr>
        <w:t xml:space="preserve"> website </w:t>
      </w:r>
      <w:hyperlink r:id="rId29">
        <w:r>
          <w:rPr>
            <w:rFonts w:ascii="Times New Roman" w:eastAsia="Times New Roman" w:hAnsi="Times New Roman" w:cs="Times New Roman"/>
            <w:color w:val="1155CC"/>
            <w:sz w:val="28"/>
            <w:szCs w:val="28"/>
            <w:highlight w:val="white"/>
            <w:u w:val="single"/>
          </w:rPr>
          <w:t>notes</w:t>
        </w:r>
      </w:hyperlink>
      <w:r>
        <w:rPr>
          <w:rFonts w:ascii="Times New Roman" w:eastAsia="Times New Roman" w:hAnsi="Times New Roman" w:cs="Times New Roman"/>
          <w:sz w:val="28"/>
          <w:szCs w:val="28"/>
          <w:highlight w:val="white"/>
        </w:rPr>
        <w:t xml:space="preserve"> that while the Chicago area is “a dynamic crossroads of cultures, commerce, and innovation,” it “also has legacy problems of inequality, disinvestment, and exclusion. Too often, existing institutions have ignored whole geographic, demographic, and generational segments of our communities, including access to technology and life’s necessities.”</w:t>
      </w:r>
    </w:p>
    <w:p w14:paraId="00000018" w14:textId="77777777" w:rsidR="00C1100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An </w:t>
      </w:r>
      <w:hyperlink r:id="rId30">
        <w:r>
          <w:rPr>
            <w:rFonts w:ascii="Times New Roman" w:eastAsia="Times New Roman" w:hAnsi="Times New Roman" w:cs="Times New Roman"/>
            <w:color w:val="1155CC"/>
            <w:sz w:val="28"/>
            <w:szCs w:val="28"/>
            <w:highlight w:val="white"/>
            <w:u w:val="single"/>
          </w:rPr>
          <w:t>analysis</w:t>
        </w:r>
      </w:hyperlink>
      <w:r>
        <w:rPr>
          <w:rFonts w:ascii="Times New Roman" w:eastAsia="Times New Roman" w:hAnsi="Times New Roman" w:cs="Times New Roman"/>
          <w:sz w:val="28"/>
          <w:szCs w:val="28"/>
          <w:highlight w:val="white"/>
        </w:rPr>
        <w:t xml:space="preserve"> by the University of Chicago’s Data Science Institute, based on responses received between 2014 and 2019, found that while approximately 80 percent of Chicago’s households are internet-enabled, up to 40 percent of households in the city’s least connected communities lack internet access. “Most disconnected households in Chicago are on the city’s South and West Sides,” the study states.</w:t>
      </w:r>
    </w:p>
    <w:p w14:paraId="00000019" w14:textId="77777777" w:rsidR="00C1100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lastRenderedPageBreak/>
        <w:t>Co-operators</w:t>
      </w:r>
    </w:p>
    <w:p w14:paraId="0000001A" w14:textId="77777777" w:rsidR="00C11005" w:rsidRDefault="00000000">
      <w:pPr>
        <w:widowControl w:val="0"/>
        <w:spacing w:before="200" w:after="200"/>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ChiCommons</w:t>
      </w:r>
      <w:proofErr w:type="spellEnd"/>
      <w:r>
        <w:rPr>
          <w:rFonts w:ascii="Times New Roman" w:eastAsia="Times New Roman" w:hAnsi="Times New Roman" w:cs="Times New Roman"/>
          <w:sz w:val="28"/>
          <w:szCs w:val="28"/>
          <w:highlight w:val="white"/>
        </w:rPr>
        <w:t xml:space="preserve"> sustains itself by providing paid business and technology services to small businesses, nonprofits, cooperatives, and solidarity entities. For instance, the collective designed and implemented all the required technology for the grocery co-op </w:t>
      </w:r>
      <w:hyperlink r:id="rId31">
        <w:r>
          <w:rPr>
            <w:rFonts w:ascii="Times New Roman" w:eastAsia="Times New Roman" w:hAnsi="Times New Roman" w:cs="Times New Roman"/>
            <w:color w:val="1155CC"/>
            <w:sz w:val="28"/>
            <w:szCs w:val="28"/>
            <w:highlight w:val="white"/>
            <w:u w:val="single"/>
          </w:rPr>
          <w:t>Wild Onion Market</w:t>
        </w:r>
      </w:hyperlink>
      <w:r>
        <w:rPr>
          <w:rFonts w:ascii="Times New Roman" w:eastAsia="Times New Roman" w:hAnsi="Times New Roman" w:cs="Times New Roman"/>
          <w:sz w:val="28"/>
          <w:szCs w:val="28"/>
          <w:highlight w:val="white"/>
        </w:rPr>
        <w:t xml:space="preserve">, including its computers, network, internet connections, point-of-sale infrastructure, security cameras, and printers. </w:t>
      </w:r>
      <w:proofErr w:type="spellStart"/>
      <w:r>
        <w:rPr>
          <w:rFonts w:ascii="Times New Roman" w:eastAsia="Times New Roman" w:hAnsi="Times New Roman" w:cs="Times New Roman"/>
          <w:sz w:val="28"/>
          <w:szCs w:val="28"/>
          <w:highlight w:val="white"/>
        </w:rPr>
        <w:t>ChiCommons</w:t>
      </w:r>
      <w:proofErr w:type="spellEnd"/>
      <w:r>
        <w:rPr>
          <w:rFonts w:ascii="Times New Roman" w:eastAsia="Times New Roman" w:hAnsi="Times New Roman" w:cs="Times New Roman"/>
          <w:sz w:val="28"/>
          <w:szCs w:val="28"/>
          <w:highlight w:val="white"/>
        </w:rPr>
        <w:t xml:space="preserve"> also offers strategic planning and facilitation for prospective co-op founders.</w:t>
      </w:r>
    </w:p>
    <w:p w14:paraId="0000001B" w14:textId="77777777" w:rsidR="00C1100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Worker-owner Paul Bowman, who is developing a booking and management system for the </w:t>
      </w:r>
      <w:hyperlink r:id="rId32">
        <w:r>
          <w:rPr>
            <w:rFonts w:ascii="Times New Roman" w:eastAsia="Times New Roman" w:hAnsi="Times New Roman" w:cs="Times New Roman"/>
            <w:color w:val="1155CC"/>
            <w:sz w:val="28"/>
            <w:szCs w:val="28"/>
            <w:highlight w:val="white"/>
            <w:u w:val="single"/>
          </w:rPr>
          <w:t>Interpreters’ Cooperative of Madison</w:t>
        </w:r>
      </w:hyperlink>
      <w:r>
        <w:rPr>
          <w:rFonts w:ascii="Times New Roman" w:eastAsia="Times New Roman" w:hAnsi="Times New Roman" w:cs="Times New Roman"/>
          <w:sz w:val="28"/>
          <w:szCs w:val="28"/>
          <w:highlight w:val="white"/>
        </w:rPr>
        <w:t xml:space="preserve">, describes his position at </w:t>
      </w:r>
      <w:proofErr w:type="spellStart"/>
      <w:r>
        <w:rPr>
          <w:rFonts w:ascii="Times New Roman" w:eastAsia="Times New Roman" w:hAnsi="Times New Roman" w:cs="Times New Roman"/>
          <w:sz w:val="28"/>
          <w:szCs w:val="28"/>
          <w:highlight w:val="white"/>
        </w:rPr>
        <w:t>ChiCommons</w:t>
      </w:r>
      <w:proofErr w:type="spellEnd"/>
      <w:r>
        <w:rPr>
          <w:rFonts w:ascii="Times New Roman" w:eastAsia="Times New Roman" w:hAnsi="Times New Roman" w:cs="Times New Roman"/>
          <w:sz w:val="28"/>
          <w:szCs w:val="28"/>
          <w:highlight w:val="white"/>
        </w:rPr>
        <w:t xml:space="preserve"> as “an opportunity to be directly involved in cooperative work.” Worker-owner Alvyn Walker says he enjoys “the opportunity to collaborate with other people in a non-hierarchical environment” and the autonomy that self-employment brings.</w:t>
      </w:r>
    </w:p>
    <w:p w14:paraId="0000001C" w14:textId="77777777" w:rsidR="00C1100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Ediger, one of roughly 35 residents of a sustainability-oriented commune called the </w:t>
      </w:r>
      <w:hyperlink r:id="rId33">
        <w:proofErr w:type="spellStart"/>
        <w:r>
          <w:rPr>
            <w:rFonts w:ascii="Times New Roman" w:eastAsia="Times New Roman" w:hAnsi="Times New Roman" w:cs="Times New Roman"/>
            <w:color w:val="1155CC"/>
            <w:sz w:val="28"/>
            <w:szCs w:val="28"/>
            <w:highlight w:val="white"/>
            <w:u w:val="single"/>
          </w:rPr>
          <w:t>GreenRise</w:t>
        </w:r>
        <w:proofErr w:type="spellEnd"/>
        <w:r>
          <w:rPr>
            <w:rFonts w:ascii="Times New Roman" w:eastAsia="Times New Roman" w:hAnsi="Times New Roman" w:cs="Times New Roman"/>
            <w:color w:val="1155CC"/>
            <w:sz w:val="28"/>
            <w:szCs w:val="28"/>
            <w:highlight w:val="white"/>
            <w:u w:val="single"/>
          </w:rPr>
          <w:t xml:space="preserve"> Intentional Community</w:t>
        </w:r>
      </w:hyperlink>
      <w:r>
        <w:rPr>
          <w:rFonts w:ascii="Times New Roman" w:eastAsia="Times New Roman" w:hAnsi="Times New Roman" w:cs="Times New Roman"/>
          <w:sz w:val="28"/>
          <w:szCs w:val="28"/>
          <w:highlight w:val="white"/>
        </w:rPr>
        <w:t xml:space="preserve">, feels the most rewarding aspect of his involvement with </w:t>
      </w:r>
      <w:proofErr w:type="spellStart"/>
      <w:r>
        <w:rPr>
          <w:rFonts w:ascii="Times New Roman" w:eastAsia="Times New Roman" w:hAnsi="Times New Roman" w:cs="Times New Roman"/>
          <w:sz w:val="28"/>
          <w:szCs w:val="28"/>
          <w:highlight w:val="white"/>
        </w:rPr>
        <w:t>ChiCommons</w:t>
      </w:r>
      <w:proofErr w:type="spellEnd"/>
      <w:r>
        <w:rPr>
          <w:rFonts w:ascii="Times New Roman" w:eastAsia="Times New Roman" w:hAnsi="Times New Roman" w:cs="Times New Roman"/>
          <w:sz w:val="28"/>
          <w:szCs w:val="28"/>
          <w:highlight w:val="white"/>
        </w:rPr>
        <w:t xml:space="preserve"> is the sense of community it provides. “What I like, what gives me energy, is working toward common goals with like-minded people,” he notes. “I practice my cooperativism </w:t>
      </w:r>
      <w:proofErr w:type="gramStart"/>
      <w:r>
        <w:rPr>
          <w:rFonts w:ascii="Times New Roman" w:eastAsia="Times New Roman" w:hAnsi="Times New Roman" w:cs="Times New Roman"/>
          <w:sz w:val="28"/>
          <w:szCs w:val="28"/>
          <w:highlight w:val="white"/>
        </w:rPr>
        <w:t>on a daily basis</w:t>
      </w:r>
      <w:proofErr w:type="gramEnd"/>
      <w:r>
        <w:rPr>
          <w:rFonts w:ascii="Times New Roman" w:eastAsia="Times New Roman" w:hAnsi="Times New Roman" w:cs="Times New Roman"/>
          <w:sz w:val="28"/>
          <w:szCs w:val="28"/>
          <w:highlight w:val="white"/>
        </w:rPr>
        <w:t>. I shop, bank, and work at co-ops.”</w:t>
      </w:r>
    </w:p>
    <w:sectPr w:rsidR="00C1100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005"/>
    <w:rsid w:val="003C0BDE"/>
    <w:rsid w:val="0088306B"/>
    <w:rsid w:val="00C11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1E7A7-A0C1-4BC9-BDC7-D7DF9739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chicagoreader.com/news-politics/the-solidarity-economy/" TargetMode="External"/><Relationship Id="rId18" Type="http://schemas.openxmlformats.org/officeDocument/2006/relationships/hyperlink" Target="https://find.coop/" TargetMode="External"/><Relationship Id="rId26" Type="http://schemas.openxmlformats.org/officeDocument/2006/relationships/hyperlink" Target="https://www.chicommons.coop/blockshare/" TargetMode="External"/><Relationship Id="rId3" Type="http://schemas.openxmlformats.org/officeDocument/2006/relationships/webSettings" Target="webSettings.xml"/><Relationship Id="rId21" Type="http://schemas.openxmlformats.org/officeDocument/2006/relationships/hyperlink" Target="https://www.ica-usa.org/" TargetMode="External"/><Relationship Id="rId34" Type="http://schemas.openxmlformats.org/officeDocument/2006/relationships/fontTable" Target="fontTable.xml"/><Relationship Id="rId7" Type="http://schemas.openxmlformats.org/officeDocument/2006/relationships/hyperlink" Target="https://www.chicago.gov/content/dam/city/depts/obm/supp_info/2025Budget/2025-Chicago-Budget-Forecast.pdf" TargetMode="External"/><Relationship Id="rId12" Type="http://schemas.openxmlformats.org/officeDocument/2006/relationships/hyperlink" Target="https://chicagocoop.net/wp-content/uploads/2017/01/sol-house-vision.pdf" TargetMode="External"/><Relationship Id="rId17" Type="http://schemas.openxmlformats.org/officeDocument/2006/relationships/hyperlink" Target="https://solidarityeconomy.us/" TargetMode="External"/><Relationship Id="rId25" Type="http://schemas.openxmlformats.org/officeDocument/2006/relationships/hyperlink" Target="https://www.shareable.net/a-shareable-explainer-what-is-the-solidarity-economy" TargetMode="External"/><Relationship Id="rId33" Type="http://schemas.openxmlformats.org/officeDocument/2006/relationships/hyperlink" Target="https://www.ic.org/directory/greenrise-intentional-community/?srsltid=AfmBOoqCZkfmqZdGs6i0RlJVcVHMVIg9cMUbS2NAZyxzHn2JygvkhKhi" TargetMode="External"/><Relationship Id="rId2" Type="http://schemas.openxmlformats.org/officeDocument/2006/relationships/settings" Target="settings.xml"/><Relationship Id="rId16" Type="http://schemas.openxmlformats.org/officeDocument/2006/relationships/hyperlink" Target="https://gocoopnyc.org/seeding-solidarity-map-a-user-guide/" TargetMode="External"/><Relationship Id="rId20" Type="http://schemas.openxmlformats.org/officeDocument/2006/relationships/hyperlink" Target="https://github.com/chicommons/maps" TargetMode="External"/><Relationship Id="rId29" Type="http://schemas.openxmlformats.org/officeDocument/2006/relationships/hyperlink" Target="https://www.chicommons.coop/" TargetMode="External"/><Relationship Id="rId1" Type="http://schemas.openxmlformats.org/officeDocument/2006/relationships/styles" Target="styles.xml"/><Relationship Id="rId6" Type="http://schemas.openxmlformats.org/officeDocument/2006/relationships/hyperlink" Target="https://www.chicago.gov/content/dam/city/depts/COFA/OtherReports/State%20of%20the%20Economy%20Chicago%202024.pdf" TargetMode="External"/><Relationship Id="rId11" Type="http://schemas.openxmlformats.org/officeDocument/2006/relationships/hyperlink" Target="https://www.highsight.org/" TargetMode="External"/><Relationship Id="rId24" Type="http://schemas.openxmlformats.org/officeDocument/2006/relationships/hyperlink" Target="https://www.shareable.net/sharing-cities-network/" TargetMode="External"/><Relationship Id="rId32" Type="http://schemas.openxmlformats.org/officeDocument/2006/relationships/hyperlink" Target="https://interpreters.coop/" TargetMode="External"/><Relationship Id="rId5" Type="http://schemas.openxmlformats.org/officeDocument/2006/relationships/hyperlink" Target="https://independentmediainstitute.org/local-peace-economy/" TargetMode="External"/><Relationship Id="rId15" Type="http://schemas.openxmlformats.org/officeDocument/2006/relationships/hyperlink" Target="https://www.chicommons.coop/cooperative-map/" TargetMode="External"/><Relationship Id="rId23" Type="http://schemas.openxmlformats.org/officeDocument/2006/relationships/hyperlink" Target="https://chicagotimeexchange.com/" TargetMode="External"/><Relationship Id="rId28" Type="http://schemas.openxmlformats.org/officeDocument/2006/relationships/hyperlink" Target="https://www.chicommons.coop/join-us/" TargetMode="External"/><Relationship Id="rId10" Type="http://schemas.openxmlformats.org/officeDocument/2006/relationships/hyperlink" Target="https://www.reasontogive.com/about-us.html" TargetMode="External"/><Relationship Id="rId19" Type="http://schemas.openxmlformats.org/officeDocument/2006/relationships/hyperlink" Target="https://datacommons.coop/" TargetMode="External"/><Relationship Id="rId31" Type="http://schemas.openxmlformats.org/officeDocument/2006/relationships/hyperlink" Target="https://wildonionmarket.com/" TargetMode="External"/><Relationship Id="rId4" Type="http://schemas.openxmlformats.org/officeDocument/2006/relationships/hyperlink" Target="https://damonorion.com/" TargetMode="External"/><Relationship Id="rId9" Type="http://schemas.openxmlformats.org/officeDocument/2006/relationships/hyperlink" Target="https://www.waldenu.edu/online-masters-programs/ms-in-education/resource/how-budget-cuts-impact-schools" TargetMode="External"/><Relationship Id="rId14" Type="http://schemas.openxmlformats.org/officeDocument/2006/relationships/hyperlink" Target="https://www.chicommons.coop/" TargetMode="External"/><Relationship Id="rId22" Type="http://schemas.openxmlformats.org/officeDocument/2006/relationships/hyperlink" Target="https://icaglobalarchives.org/collections/collaborative-networking/community-forums/accelerate-77/" TargetMode="External"/><Relationship Id="rId27" Type="http://schemas.openxmlformats.org/officeDocument/2006/relationships/hyperlink" Target="https://www.ncta.com/whats-new/the-last-mile-explained" TargetMode="External"/><Relationship Id="rId30" Type="http://schemas.openxmlformats.org/officeDocument/2006/relationships/hyperlink" Target="https://internetequity.uchicago.edu/data-story/understanding-chicagos-digital-divide-what-does-census-data-tell-us/" TargetMode="External"/><Relationship Id="rId35" Type="http://schemas.openxmlformats.org/officeDocument/2006/relationships/theme" Target="theme/theme1.xml"/><Relationship Id="rId8" Type="http://schemas.openxmlformats.org/officeDocument/2006/relationships/hyperlink" Target="https://www.catalystcalifornia.org/blog/safeguarding-budget-equity-amidst-state-and-local-fiscal-challe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1421</Words>
  <Characters>8101</Characters>
  <Application>Microsoft Office Word</Application>
  <DocSecurity>0</DocSecurity>
  <Lines>67</Lines>
  <Paragraphs>19</Paragraphs>
  <ScaleCrop>false</ScaleCrop>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2024-10-09T20:07:00Z</dcterms:created>
  <dcterms:modified xsi:type="dcterms:W3CDTF">2024-10-09T20:07:00Z</dcterms:modified>
</cp:coreProperties>
</file>