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Can You Reset Your Biological Age to Live a Longer, Healthier Life?</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Biological age may really just be a number.</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Leslie Alan Horvitz</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Leslie Alan Horvitz is an author and journalist specializing in science and a contributor to the </w:t>
      </w:r>
      <w:hyperlink r:id="rId6">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His nonfiction books include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Eureka: Scientific Breakthroughs That Changed the World</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i w:val="1"/>
            <w:color w:val="1155cc"/>
            <w:sz w:val="28"/>
            <w:szCs w:val="28"/>
            <w:u w:val="single"/>
            <w:rtl w:val="0"/>
          </w:rPr>
          <w:t xml:space="preserve">Understanding Depression</w:t>
        </w:r>
      </w:hyperlink>
      <w:r w:rsidDel="00000000" w:rsidR="00000000" w:rsidRPr="00000000">
        <w:rPr>
          <w:rFonts w:ascii="Times New Roman" w:cs="Times New Roman" w:eastAsia="Times New Roman" w:hAnsi="Times New Roman"/>
          <w:sz w:val="28"/>
          <w:szCs w:val="28"/>
          <w:rtl w:val="0"/>
        </w:rPr>
        <w:t xml:space="preserve"> with Dr. Raymond DePaulo of Johns Hopkins University, and</w:t>
      </w:r>
      <w:r w:rsidDel="00000000" w:rsidR="00000000" w:rsidRPr="00000000">
        <w:rPr>
          <w:rFonts w:ascii="Times New Roman" w:cs="Times New Roman" w:eastAsia="Times New Roman" w:hAnsi="Times New Roman"/>
          <w:color w:val="1155cc"/>
          <w:sz w:val="28"/>
          <w:szCs w:val="28"/>
          <w:rtl w:val="0"/>
        </w:rPr>
        <w:t xml:space="preserve"> </w:t>
      </w:r>
      <w:hyperlink r:id="rId9">
        <w:r w:rsidDel="00000000" w:rsidR="00000000" w:rsidRPr="00000000">
          <w:rPr>
            <w:rFonts w:ascii="Times New Roman" w:cs="Times New Roman" w:eastAsia="Times New Roman" w:hAnsi="Times New Roman"/>
            <w:i w:val="1"/>
            <w:color w:val="1155cc"/>
            <w:sz w:val="28"/>
            <w:szCs w:val="28"/>
            <w:u w:val="single"/>
            <w:rtl w:val="0"/>
          </w:rPr>
          <w:t xml:space="preserve">The Essential Book of Weather Lore</w:t>
        </w:r>
      </w:hyperlink>
      <w:r w:rsidDel="00000000" w:rsidR="00000000" w:rsidRPr="00000000">
        <w:rPr>
          <w:rFonts w:ascii="Times New Roman" w:cs="Times New Roman" w:eastAsia="Times New Roman" w:hAnsi="Times New Roman"/>
          <w:sz w:val="28"/>
          <w:szCs w:val="28"/>
          <w:rtl w:val="0"/>
        </w:rPr>
        <w:t xml:space="preserve">. His articles have been published by Travel and Leisure, Scholastic, Washington Times, and Insight on the News, among others. Leslie has served on the board of </w:t>
      </w:r>
      <w:hyperlink r:id="rId10">
        <w:r w:rsidDel="00000000" w:rsidR="00000000" w:rsidRPr="00000000">
          <w:rPr>
            <w:rFonts w:ascii="Times New Roman" w:cs="Times New Roman" w:eastAsia="Times New Roman" w:hAnsi="Times New Roman"/>
            <w:color w:val="1155cc"/>
            <w:sz w:val="28"/>
            <w:szCs w:val="28"/>
            <w:u w:val="single"/>
            <w:rtl w:val="0"/>
          </w:rPr>
          <w:t xml:space="preserve">Art Omi</w:t>
        </w:r>
      </w:hyperlink>
      <w:r w:rsidDel="00000000" w:rsidR="00000000" w:rsidRPr="00000000">
        <w:rPr>
          <w:rFonts w:ascii="Times New Roman" w:cs="Times New Roman" w:eastAsia="Times New Roman" w:hAnsi="Times New Roman"/>
          <w:sz w:val="28"/>
          <w:szCs w:val="28"/>
          <w:rtl w:val="0"/>
        </w:rPr>
        <w:t xml:space="preserve"> and is a member of </w:t>
      </w:r>
      <w:hyperlink r:id="rId11">
        <w:r w:rsidDel="00000000" w:rsidR="00000000" w:rsidRPr="00000000">
          <w:rPr>
            <w:rFonts w:ascii="Times New Roman" w:cs="Times New Roman" w:eastAsia="Times New Roman" w:hAnsi="Times New Roman"/>
            <w:color w:val="1155cc"/>
            <w:sz w:val="28"/>
            <w:szCs w:val="28"/>
            <w:u w:val="single"/>
            <w:rtl w:val="0"/>
          </w:rPr>
          <w:t xml:space="preserve">PEN America</w:t>
        </w:r>
      </w:hyperlink>
      <w:r w:rsidDel="00000000" w:rsidR="00000000" w:rsidRPr="00000000">
        <w:rPr>
          <w:rFonts w:ascii="Times New Roman" w:cs="Times New Roman" w:eastAsia="Times New Roman" w:hAnsi="Times New Roman"/>
          <w:sz w:val="28"/>
          <w:szCs w:val="28"/>
          <w:rtl w:val="0"/>
        </w:rPr>
        <w:t xml:space="preserve">. He is based in New York City. Find him online at </w:t>
      </w:r>
      <w:hyperlink r:id="rId12">
        <w:r w:rsidDel="00000000" w:rsidR="00000000" w:rsidRPr="00000000">
          <w:rPr>
            <w:rFonts w:ascii="Times New Roman" w:cs="Times New Roman" w:eastAsia="Times New Roman" w:hAnsi="Times New Roman"/>
            <w:color w:val="1155cc"/>
            <w:sz w:val="28"/>
            <w:szCs w:val="28"/>
            <w:u w:val="single"/>
            <w:rtl w:val="0"/>
          </w:rPr>
          <w:t xml:space="preserve">lesliehorvitz.com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Science, Food, Environment, Social Justice, Opinion, North America/United States of America</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Biological (or epigenetic) age is arguably more important than chronological age. But what happens if your cells are aging faster than the calendar says? Can you reset your biological age and live a longer, healthier life? Science may offer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answers.</w:t>
      </w:r>
      <w:r w:rsidDel="00000000" w:rsidR="00000000" w:rsidRPr="00000000">
        <w:rPr>
          <w:rtl w:val="0"/>
        </w:rPr>
      </w:r>
    </w:p>
    <w:p w:rsidR="00000000" w:rsidDel="00000000" w:rsidP="00000000" w:rsidRDefault="00000000" w:rsidRPr="00000000" w14:paraId="0000000B">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not necessarily as old as we look. That’s because many scientists don’t measure “age” chronologically. Our cells may age at a slower or faster rate than our age as marked by the calendar. Chronological age refers to the actual time a person has been alive. Biological age is a more amorphous concept that considers an individual’s physical health, functionality, and molecular profiling, which can be influenced by genetics, lifestyle, and diet. However, as measured by biological or </w:t>
      </w:r>
      <w:hyperlink r:id="rId14">
        <w:r w:rsidDel="00000000" w:rsidR="00000000" w:rsidRPr="00000000">
          <w:rPr>
            <w:rFonts w:ascii="Times New Roman" w:cs="Times New Roman" w:eastAsia="Times New Roman" w:hAnsi="Times New Roman"/>
            <w:color w:val="1155cc"/>
            <w:sz w:val="28"/>
            <w:szCs w:val="28"/>
            <w:u w:val="single"/>
            <w:rtl w:val="0"/>
          </w:rPr>
          <w:t xml:space="preserve">epigenetic clocks</w:t>
        </w:r>
      </w:hyperlink>
      <w:r w:rsidDel="00000000" w:rsidR="00000000" w:rsidRPr="00000000">
        <w:rPr>
          <w:rFonts w:ascii="Times New Roman" w:cs="Times New Roman" w:eastAsia="Times New Roman" w:hAnsi="Times New Roman"/>
          <w:sz w:val="28"/>
          <w:szCs w:val="28"/>
          <w:rtl w:val="0"/>
        </w:rPr>
        <w:t xml:space="preserve">, age may have a much more significant role in governing how long we live and how healthy we remain as the years pass.</w:t>
      </w:r>
    </w:p>
    <w:p w:rsidR="00000000" w:rsidDel="00000000" w:rsidP="00000000" w:rsidRDefault="00000000" w:rsidRPr="00000000" w14:paraId="0000000C">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w:t>
      </w:r>
      <w:hyperlink r:id="rId15">
        <w:r w:rsidDel="00000000" w:rsidR="00000000" w:rsidRPr="00000000">
          <w:rPr>
            <w:rFonts w:ascii="Times New Roman" w:cs="Times New Roman" w:eastAsia="Times New Roman" w:hAnsi="Times New Roman"/>
            <w:color w:val="1155cc"/>
            <w:sz w:val="28"/>
            <w:szCs w:val="28"/>
            <w:u w:val="single"/>
            <w:rtl w:val="0"/>
          </w:rPr>
          <w:t xml:space="preserve">epigenetic clocks</w:t>
        </w:r>
      </w:hyperlink>
      <w:r w:rsidDel="00000000" w:rsidR="00000000" w:rsidRPr="00000000">
        <w:rPr>
          <w:rFonts w:ascii="Times New Roman" w:cs="Times New Roman" w:eastAsia="Times New Roman" w:hAnsi="Times New Roman"/>
          <w:sz w:val="28"/>
          <w:szCs w:val="28"/>
          <w:rtl w:val="0"/>
        </w:rPr>
        <w:t xml:space="preserve"> begin ticking before we emerge from the womb. They appear soon after the embryonic stem cell stage and continue uninterrupted until the day we die. The clock ticks faster or slower, depending on the wear and tear we experience. “Aging</w:t>
      </w:r>
      <w:r w:rsidDel="00000000" w:rsidR="00000000" w:rsidRPr="00000000">
        <w:rPr>
          <w:rFonts w:ascii="Times New Roman" w:cs="Times New Roman" w:eastAsia="Times New Roman" w:hAnsi="Times New Roman"/>
          <w:sz w:val="28"/>
          <w:szCs w:val="28"/>
          <w:rtl w:val="0"/>
        </w:rPr>
        <w:t xml:space="preserve"> is </w:t>
      </w:r>
      <w:hyperlink r:id="rId16">
        <w:r w:rsidDel="00000000" w:rsidR="00000000" w:rsidRPr="00000000">
          <w:rPr>
            <w:rFonts w:ascii="Times New Roman" w:cs="Times New Roman" w:eastAsia="Times New Roman" w:hAnsi="Times New Roman"/>
            <w:color w:val="1155cc"/>
            <w:sz w:val="28"/>
            <w:szCs w:val="28"/>
            <w:u w:val="single"/>
            <w:rtl w:val="0"/>
          </w:rPr>
          <w:t xml:space="preserve">an unintended consequence of processes</w:t>
        </w:r>
      </w:hyperlink>
      <w:r w:rsidDel="00000000" w:rsidR="00000000" w:rsidRPr="00000000">
        <w:rPr>
          <w:rFonts w:ascii="Times New Roman" w:cs="Times New Roman" w:eastAsia="Times New Roman" w:hAnsi="Times New Roman"/>
          <w:sz w:val="28"/>
          <w:szCs w:val="28"/>
          <w:rtl w:val="0"/>
        </w:rPr>
        <w:t xml:space="preserve"> necessary for the development of the organism and tissue homeostasis thereafter,”</w:t>
      </w:r>
      <w:r w:rsidDel="00000000" w:rsidR="00000000" w:rsidRPr="00000000">
        <w:rPr>
          <w:rFonts w:ascii="Times New Roman" w:cs="Times New Roman" w:eastAsia="Times New Roman" w:hAnsi="Times New Roman"/>
          <w:sz w:val="28"/>
          <w:szCs w:val="28"/>
          <w:rtl w:val="0"/>
        </w:rPr>
        <w:t xml:space="preserve"> according to the Clock Foundation, a nonprofit working to speed the availability of treatments that help improve health and life expectancy. That concept implies that while we can tinker around the edges (don’t smoke—or quit smoking if you’ve picked up this harmful habit), aging is an irrevocable part of being human, and there’s not much you can do about it. </w:t>
      </w:r>
      <w:r w:rsidDel="00000000" w:rsidR="00000000" w:rsidRPr="00000000">
        <w:rPr>
          <w:rFonts w:ascii="Times New Roman" w:cs="Times New Roman" w:eastAsia="Times New Roman" w:hAnsi="Times New Roman"/>
          <w:sz w:val="28"/>
          <w:szCs w:val="28"/>
          <w:rtl w:val="0"/>
        </w:rPr>
        <w:t xml:space="preserve">Other experts beg to differ, claiming that aging can be considered a disease.</w:t>
      </w:r>
      <w:r w:rsidDel="00000000" w:rsidR="00000000" w:rsidRPr="00000000">
        <w:rPr>
          <w:rtl w:val="0"/>
        </w:rPr>
      </w:r>
    </w:p>
    <w:p w:rsidR="00000000" w:rsidDel="00000000" w:rsidP="00000000" w:rsidRDefault="00000000" w:rsidRPr="00000000" w14:paraId="0000000D">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aging a disease? Or is it a risk factor for what is usually referred to as </w:t>
      </w:r>
      <w:hyperlink r:id="rId17">
        <w:r w:rsidDel="00000000" w:rsidR="00000000" w:rsidRPr="00000000">
          <w:rPr>
            <w:rFonts w:ascii="Times New Roman" w:cs="Times New Roman" w:eastAsia="Times New Roman" w:hAnsi="Times New Roman"/>
            <w:color w:val="1155cc"/>
            <w:sz w:val="28"/>
            <w:szCs w:val="28"/>
            <w:u w:val="single"/>
            <w:rtl w:val="0"/>
          </w:rPr>
          <w:t xml:space="preserve">age-related diseases</w:t>
        </w:r>
      </w:hyperlink>
      <w:r w:rsidDel="00000000" w:rsidR="00000000" w:rsidRPr="00000000">
        <w:rPr>
          <w:rFonts w:ascii="Times New Roman" w:cs="Times New Roman" w:eastAsia="Times New Roman" w:hAnsi="Times New Roman"/>
          <w:sz w:val="28"/>
          <w:szCs w:val="28"/>
          <w:rtl w:val="0"/>
        </w:rPr>
        <w:t xml:space="preserve">? The World Health Organization (WHO) now </w:t>
      </w:r>
      <w:hyperlink r:id="rId18">
        <w:r w:rsidDel="00000000" w:rsidR="00000000" w:rsidRPr="00000000">
          <w:rPr>
            <w:rFonts w:ascii="Times New Roman" w:cs="Times New Roman" w:eastAsia="Times New Roman" w:hAnsi="Times New Roman"/>
            <w:color w:val="1155cc"/>
            <w:sz w:val="28"/>
            <w:szCs w:val="28"/>
            <w:u w:val="single"/>
            <w:rtl w:val="0"/>
          </w:rPr>
          <w:t xml:space="preserve">recognizes</w:t>
        </w:r>
      </w:hyperlink>
      <w:r w:rsidDel="00000000" w:rsidR="00000000" w:rsidRPr="00000000">
        <w:rPr>
          <w:rFonts w:ascii="Times New Roman" w:cs="Times New Roman" w:eastAsia="Times New Roman" w:hAnsi="Times New Roman"/>
          <w:sz w:val="28"/>
          <w:szCs w:val="28"/>
          <w:rtl w:val="0"/>
        </w:rPr>
        <w:t xml:space="preserve"> aging as a disease. We’re not just talking about semantics. How we regard a disease—separate from or integral to aging—will guide scientists searching for new therapies to address it, such as preventing cancer and heart disease. We must be careful here, though. Many diseases are caused by factors other than age, and it becomes more difficult to correlate a particular disease with biological age.</w:t>
      </w:r>
    </w:p>
    <w:p w:rsidR="00000000" w:rsidDel="00000000" w:rsidP="00000000" w:rsidRDefault="00000000" w:rsidRPr="00000000" w14:paraId="0000000E">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Environmental Health Factors</w:t>
      </w:r>
    </w:p>
    <w:p w:rsidR="00000000" w:rsidDel="00000000" w:rsidP="00000000" w:rsidRDefault="00000000" w:rsidRPr="00000000" w14:paraId="0000000F">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 advent of antibiotics, vaccinations, and significant advancements in public hygiene, the primary determinants of morbidity and mortality have shifted toward age and sustained exposure to environmental elements—like </w:t>
      </w:r>
      <w:hyperlink r:id="rId19">
        <w:r w:rsidDel="00000000" w:rsidR="00000000" w:rsidRPr="00000000">
          <w:rPr>
            <w:rFonts w:ascii="Times New Roman" w:cs="Times New Roman" w:eastAsia="Times New Roman" w:hAnsi="Times New Roman"/>
            <w:color w:val="1155cc"/>
            <w:sz w:val="28"/>
            <w:szCs w:val="28"/>
            <w:u w:val="single"/>
            <w:rtl w:val="0"/>
          </w:rPr>
          <w:t xml:space="preserve">pollutants</w:t>
        </w:r>
      </w:hyperlink>
      <w:r w:rsidDel="00000000" w:rsidR="00000000" w:rsidRPr="00000000">
        <w:rPr>
          <w:rFonts w:ascii="Times New Roman" w:cs="Times New Roman" w:eastAsia="Times New Roman" w:hAnsi="Times New Roman"/>
          <w:sz w:val="28"/>
          <w:szCs w:val="28"/>
          <w:rtl w:val="0"/>
        </w:rPr>
        <w:t xml:space="preserve">—often interacting with genetic predispositions. With the </w:t>
      </w:r>
      <w:hyperlink r:id="rId20">
        <w:r w:rsidDel="00000000" w:rsidR="00000000" w:rsidRPr="00000000">
          <w:rPr>
            <w:rFonts w:ascii="Times New Roman" w:cs="Times New Roman" w:eastAsia="Times New Roman" w:hAnsi="Times New Roman"/>
            <w:color w:val="1155cc"/>
            <w:sz w:val="28"/>
            <w:szCs w:val="28"/>
            <w:u w:val="single"/>
            <w:rtl w:val="0"/>
          </w:rPr>
          <w:t xml:space="preserve">average lifespan on the rise</w:t>
        </w:r>
      </w:hyperlink>
      <w:r w:rsidDel="00000000" w:rsidR="00000000" w:rsidRPr="00000000">
        <w:rPr>
          <w:rFonts w:ascii="Times New Roman" w:cs="Times New Roman" w:eastAsia="Times New Roman" w:hAnsi="Times New Roman"/>
          <w:sz w:val="28"/>
          <w:szCs w:val="28"/>
          <w:rtl w:val="0"/>
        </w:rPr>
        <w:t xml:space="preserve">, chronic illnesses, notably neurological disorders, are burgeoning alongside associated costs.</w:t>
      </w:r>
    </w:p>
    <w:p w:rsidR="00000000" w:rsidDel="00000000" w:rsidP="00000000" w:rsidRDefault="00000000" w:rsidRPr="00000000" w14:paraId="00000010">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the acute impact of infectious diseases or accidents, the detrimental consequences of aging and environmental hazards manifest gradually over extended periods. An intriguing theory posits that </w:t>
      </w:r>
      <w:hyperlink r:id="rId21">
        <w:r w:rsidDel="00000000" w:rsidR="00000000" w:rsidRPr="00000000">
          <w:rPr>
            <w:rFonts w:ascii="Times New Roman" w:cs="Times New Roman" w:eastAsia="Times New Roman" w:hAnsi="Times New Roman"/>
            <w:color w:val="1155cc"/>
            <w:sz w:val="28"/>
            <w:szCs w:val="28"/>
            <w:u w:val="single"/>
            <w:rtl w:val="0"/>
          </w:rPr>
          <w:t xml:space="preserve">environmental influences might expedite biological aging</w:t>
        </w:r>
      </w:hyperlink>
      <w:r w:rsidDel="00000000" w:rsidR="00000000" w:rsidRPr="00000000">
        <w:rPr>
          <w:rFonts w:ascii="Times New Roman" w:cs="Times New Roman" w:eastAsia="Times New Roman" w:hAnsi="Times New Roman"/>
          <w:sz w:val="28"/>
          <w:szCs w:val="28"/>
          <w:rtl w:val="0"/>
        </w:rPr>
        <w:t xml:space="preserve">, a notion bolstered by findings showing that </w:t>
      </w:r>
      <w:r w:rsidDel="00000000" w:rsidR="00000000" w:rsidRPr="00000000">
        <w:rPr>
          <w:rFonts w:ascii="Times New Roman" w:cs="Times New Roman" w:eastAsia="Times New Roman" w:hAnsi="Times New Roman"/>
          <w:sz w:val="28"/>
          <w:szCs w:val="28"/>
          <w:rtl w:val="0"/>
        </w:rPr>
        <w:t xml:space="preserve">dietary restrictions, known to prolong </w:t>
      </w:r>
      <w:r w:rsidDel="00000000" w:rsidR="00000000" w:rsidRPr="00000000">
        <w:rPr>
          <w:rFonts w:ascii="Times New Roman" w:cs="Times New Roman" w:eastAsia="Times New Roman" w:hAnsi="Times New Roman"/>
          <w:sz w:val="28"/>
          <w:szCs w:val="28"/>
          <w:rtl w:val="0"/>
        </w:rPr>
        <w:t xml:space="preserve">“</w:t>
      </w:r>
      <w:hyperlink r:id="rId22">
        <w:r w:rsidDel="00000000" w:rsidR="00000000" w:rsidRPr="00000000">
          <w:rPr>
            <w:rFonts w:ascii="Times New Roman" w:cs="Times New Roman" w:eastAsia="Times New Roman" w:hAnsi="Times New Roman"/>
            <w:color w:val="1155cc"/>
            <w:sz w:val="28"/>
            <w:szCs w:val="28"/>
            <w:u w:val="single"/>
            <w:rtl w:val="0"/>
          </w:rPr>
          <w:t xml:space="preserve">health span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period of your life when you’re healthy), can mitigate the adverse effects of environmental stressors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age and environmental risk factors are associated with the accumulation of somatic mutations in mitotic cells and epigenetic modifications that are a measure of ‘biological age,’ a better predictor of age-related morbidity and mortality than chronological age,” wrote Pablo Knobel, Rachel Litke, and Charles V. Mobbs, scientists at the Icahn School of Medicine at Mount Sinai in New York, in a 2022 </w:t>
      </w:r>
      <w:hyperlink r:id="rId23">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about how environmental risk factors impact neurological conditions.</w:t>
      </w:r>
    </w:p>
    <w:p w:rsidR="00000000" w:rsidDel="00000000" w:rsidP="00000000" w:rsidRDefault="00000000" w:rsidRPr="00000000" w14:paraId="00000012">
      <w:pP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researchers delved into the notion that environmental hazards like smoking and air pollution may exacerbate neurological disorders like Alzheimer’s disease by hastening biological aging through persistent epigenetic changes. Understanding these mechanisms holds promise for devising interventions to stave off the harmful impacts of aging and environmental exposures.</w:t>
      </w:r>
    </w:p>
    <w:p w:rsidR="00000000" w:rsidDel="00000000" w:rsidP="00000000" w:rsidRDefault="00000000" w:rsidRPr="00000000" w14:paraId="00000013">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Epigenetic Clock</w:t>
      </w:r>
    </w:p>
    <w:p w:rsidR="00000000" w:rsidDel="00000000" w:rsidP="00000000" w:rsidRDefault="00000000" w:rsidRPr="00000000" w14:paraId="00000014">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epigenetic clock has proven fairly reliable as a</w:t>
      </w:r>
      <w:r w:rsidDel="00000000" w:rsidR="00000000" w:rsidRPr="00000000">
        <w:rPr>
          <w:rFonts w:ascii="Times New Roman" w:cs="Times New Roman" w:eastAsia="Times New Roman" w:hAnsi="Times New Roman"/>
          <w:color w:val="1155cc"/>
          <w:sz w:val="28"/>
          <w:szCs w:val="28"/>
          <w:rtl w:val="0"/>
        </w:rPr>
        <w:t xml:space="preserve"> </w:t>
      </w:r>
      <w:hyperlink r:id="rId24">
        <w:r w:rsidDel="00000000" w:rsidR="00000000" w:rsidRPr="00000000">
          <w:rPr>
            <w:rFonts w:ascii="Times New Roman" w:cs="Times New Roman" w:eastAsia="Times New Roman" w:hAnsi="Times New Roman"/>
            <w:color w:val="1155cc"/>
            <w:sz w:val="28"/>
            <w:szCs w:val="28"/>
            <w:u w:val="single"/>
            <w:rtl w:val="0"/>
          </w:rPr>
          <w:t xml:space="preserve">predictor of functional decline and age-related diseases</w:t>
        </w:r>
      </w:hyperlink>
      <w:r w:rsidDel="00000000" w:rsidR="00000000" w:rsidRPr="00000000">
        <w:rPr>
          <w:rFonts w:ascii="Times New Roman" w:cs="Times New Roman" w:eastAsia="Times New Roman" w:hAnsi="Times New Roman"/>
          <w:sz w:val="28"/>
          <w:szCs w:val="28"/>
          <w:rtl w:val="0"/>
        </w:rPr>
        <w:t xml:space="preserve">. Biological age is associated with a </w:t>
      </w:r>
      <w:hyperlink r:id="rId25">
        <w:r w:rsidDel="00000000" w:rsidR="00000000" w:rsidRPr="00000000">
          <w:rPr>
            <w:rFonts w:ascii="Times New Roman" w:cs="Times New Roman" w:eastAsia="Times New Roman" w:hAnsi="Times New Roman"/>
            <w:color w:val="1155cc"/>
            <w:sz w:val="28"/>
            <w:szCs w:val="28"/>
            <w:u w:val="single"/>
            <w:rtl w:val="0"/>
          </w:rPr>
          <w:t xml:space="preserve">range of common illnesses</w:t>
        </w:r>
      </w:hyperlink>
      <w:r w:rsidDel="00000000" w:rsidR="00000000" w:rsidRPr="00000000">
        <w:rPr>
          <w:rFonts w:ascii="Times New Roman" w:cs="Times New Roman" w:eastAsia="Times New Roman" w:hAnsi="Times New Roman"/>
          <w:sz w:val="28"/>
          <w:szCs w:val="28"/>
          <w:rtl w:val="0"/>
        </w:rPr>
        <w:t xml:space="preserve">, including lung disease, chronic bronchitis, pulmonary fibrosis, diabetes, cancer, cardiovascular disease, kidney disease, fatty liver, respiratory function, dementia, and Alzheimer’s disease.</w:t>
      </w:r>
    </w:p>
    <w:p w:rsidR="00000000" w:rsidDel="00000000" w:rsidP="00000000" w:rsidRDefault="00000000" w:rsidRPr="00000000" w14:paraId="00000015">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we age differs from individual to individual. Part of the aging process is genes. Yet, another part of it is epigenetics. That is, it is based on environmental influences: what we eat, how much (or how little) alcohol we consume, whether we smoke or not, what kind of environment we are exposed to (how much pollution is in the air and water, for example), and who we spend time with. Many scientists are optimistic that we will soon see remarkable advances in this field.</w:t>
      </w:r>
    </w:p>
    <w:p w:rsidR="00000000" w:rsidDel="00000000" w:rsidP="00000000" w:rsidRDefault="00000000" w:rsidRPr="00000000" w14:paraId="00000016">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Scientists</w:t>
      </w:r>
      <w:r w:rsidDel="00000000" w:rsidR="00000000" w:rsidRPr="00000000">
        <w:rPr>
          <w:rFonts w:ascii="Times New Roman" w:cs="Times New Roman" w:eastAsia="Times New Roman" w:hAnsi="Times New Roman"/>
          <w:sz w:val="28"/>
          <w:szCs w:val="28"/>
          <w:rtl w:val="0"/>
        </w:rPr>
        <w:t xml:space="preserve"> have been </w:t>
      </w:r>
      <w:r w:rsidDel="00000000" w:rsidR="00000000" w:rsidRPr="00000000">
        <w:rPr>
          <w:rFonts w:ascii="Times New Roman" w:cs="Times New Roman" w:eastAsia="Times New Roman" w:hAnsi="Times New Roman"/>
          <w:sz w:val="28"/>
          <w:szCs w:val="28"/>
          <w:rtl w:val="0"/>
        </w:rPr>
        <w:t xml:space="preserve">studying specific </w:t>
      </w:r>
      <w:hyperlink r:id="rId26">
        <w:r w:rsidDel="00000000" w:rsidR="00000000" w:rsidRPr="00000000">
          <w:rPr>
            <w:rFonts w:ascii="Times New Roman" w:cs="Times New Roman" w:eastAsia="Times New Roman" w:hAnsi="Times New Roman"/>
            <w:color w:val="1155cc"/>
            <w:sz w:val="28"/>
            <w:szCs w:val="28"/>
            <w:u w:val="single"/>
            <w:rtl w:val="0"/>
          </w:rPr>
          <w:t xml:space="preserve">biomarkers</w:t>
        </w:r>
      </w:hyperlink>
      <w:r w:rsidDel="00000000" w:rsidR="00000000" w:rsidRPr="00000000">
        <w:rPr>
          <w:rFonts w:ascii="Times New Roman" w:cs="Times New Roman" w:eastAsia="Times New Roman" w:hAnsi="Times New Roman"/>
          <w:sz w:val="28"/>
          <w:szCs w:val="28"/>
          <w:rtl w:val="0"/>
        </w:rPr>
        <w:t xml:space="preserve"> that indicate the rate at which we age or—the functional capability of a person or organ and how they each change with age. Biomarkers aren’t new; scientists have known about them since the 1980s.</w:t>
      </w:r>
    </w:p>
    <w:p w:rsidR="00000000" w:rsidDel="00000000" w:rsidP="00000000" w:rsidRDefault="00000000" w:rsidRPr="00000000" w14:paraId="00000017">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biomarkers (or aging markers) are </w:t>
      </w:r>
      <w:hyperlink r:id="rId27">
        <w:r w:rsidDel="00000000" w:rsidR="00000000" w:rsidRPr="00000000">
          <w:rPr>
            <w:rFonts w:ascii="Times New Roman" w:cs="Times New Roman" w:eastAsia="Times New Roman" w:hAnsi="Times New Roman"/>
            <w:color w:val="1155cc"/>
            <w:sz w:val="28"/>
            <w:szCs w:val="28"/>
            <w:u w:val="single"/>
            <w:rtl w:val="0"/>
          </w:rPr>
          <w:t xml:space="preserve">divided into two types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histology-based data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histology is the study of microscopic structures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(including chemical changes to DNA, which is called methylation) and clinical biomarkers obtained from blood chemistry, anthropometry (physical measurement), and organ function test measurements.</w:t>
      </w:r>
      <w:r w:rsidDel="00000000" w:rsidR="00000000" w:rsidRPr="00000000">
        <w:rPr>
          <w:rtl w:val="0"/>
        </w:rPr>
      </w:r>
    </w:p>
    <w:p w:rsidR="00000000" w:rsidDel="00000000" w:rsidP="00000000" w:rsidRDefault="00000000" w:rsidRPr="00000000" w14:paraId="00000018">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we aren’t sure about the relationship between chronological and biological age. As much as scientists are learning how epidemiology affects the aging process, they can’t </w:t>
      </w:r>
      <w:hyperlink r:id="rId28">
        <w:r w:rsidDel="00000000" w:rsidR="00000000" w:rsidRPr="00000000">
          <w:rPr>
            <w:rFonts w:ascii="Times New Roman" w:cs="Times New Roman" w:eastAsia="Times New Roman" w:hAnsi="Times New Roman"/>
            <w:color w:val="1155cc"/>
            <w:sz w:val="28"/>
            <w:szCs w:val="28"/>
            <w:u w:val="single"/>
            <w:rtl w:val="0"/>
          </w:rPr>
          <w:t xml:space="preserve">explain or reveal the underlying mechanism of epigenetic aging</w:t>
        </w:r>
      </w:hyperlink>
      <w:r w:rsidDel="00000000" w:rsidR="00000000" w:rsidRPr="00000000">
        <w:rPr>
          <w:rFonts w:ascii="Times New Roman" w:cs="Times New Roman" w:eastAsia="Times New Roman" w:hAnsi="Times New Roman"/>
          <w:sz w:val="28"/>
          <w:szCs w:val="28"/>
          <w:rtl w:val="0"/>
        </w:rPr>
        <w:t xml:space="preserve">. That’s another way of saying that we may have to wait a while before we can prescribe a drug that will reset the epigenetic clock and give us more—and healthier—years of life. That’s why such importance is attached to health span.</w:t>
      </w:r>
    </w:p>
    <w:p w:rsidR="00000000" w:rsidDel="00000000" w:rsidP="00000000" w:rsidRDefault="00000000" w:rsidRPr="00000000" w14:paraId="0000001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DNA Methylation: The </w:t>
      </w:r>
      <w:r w:rsidDel="00000000" w:rsidR="00000000" w:rsidRPr="00000000">
        <w:rPr>
          <w:rFonts w:ascii="Times New Roman" w:cs="Times New Roman" w:eastAsia="Times New Roman" w:hAnsi="Times New Roman"/>
          <w:b w:val="1"/>
          <w:sz w:val="28"/>
          <w:szCs w:val="28"/>
          <w:rtl w:val="0"/>
        </w:rPr>
        <w:t xml:space="preserve">Number One </w:t>
      </w:r>
      <w:r w:rsidDel="00000000" w:rsidR="00000000" w:rsidRPr="00000000">
        <w:rPr>
          <w:rFonts w:ascii="Times New Roman" w:cs="Times New Roman" w:eastAsia="Times New Roman" w:hAnsi="Times New Roman"/>
          <w:b w:val="1"/>
          <w:sz w:val="28"/>
          <w:szCs w:val="28"/>
          <w:rtl w:val="0"/>
        </w:rPr>
        <w:t xml:space="preserve">Biomarker</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Methylation refers to the vital actions that govern how our genes change when our cells replicate and repair (something they’re doing all the time). </w:t>
      </w:r>
      <w:hyperlink r:id="rId29">
        <w:r w:rsidDel="00000000" w:rsidR="00000000" w:rsidRPr="00000000">
          <w:rPr>
            <w:rFonts w:ascii="Times New Roman" w:cs="Times New Roman" w:eastAsia="Times New Roman" w:hAnsi="Times New Roman"/>
            <w:color w:val="1155cc"/>
            <w:sz w:val="28"/>
            <w:szCs w:val="28"/>
            <w:u w:val="single"/>
            <w:rtl w:val="0"/>
          </w:rPr>
          <w:t xml:space="preserve">Methylation is a process involved in epigenetics</w:t>
        </w:r>
      </w:hyperlink>
      <w:r w:rsidDel="00000000" w:rsidR="00000000" w:rsidRPr="00000000">
        <w:rPr>
          <w:rFonts w:ascii="Times New Roman" w:cs="Times New Roman" w:eastAsia="Times New Roman" w:hAnsi="Times New Roman"/>
          <w:sz w:val="28"/>
          <w:szCs w:val="28"/>
          <w:rtl w:val="0"/>
        </w:rPr>
        <w:t xml:space="preserve">—how the environment and lifestyle affect your genes. DNA methylation turns genes on and off—like a light switch. (More technically, compounds or </w:t>
      </w:r>
      <w:hyperlink r:id="rId30">
        <w:r w:rsidDel="00000000" w:rsidR="00000000" w:rsidRPr="00000000">
          <w:rPr>
            <w:rFonts w:ascii="Times New Roman" w:cs="Times New Roman" w:eastAsia="Times New Roman" w:hAnsi="Times New Roman"/>
            <w:color w:val="1155cc"/>
            <w:sz w:val="28"/>
            <w:szCs w:val="28"/>
            <w:u w:val="single"/>
            <w:rtl w:val="0"/>
          </w:rPr>
          <w:t xml:space="preserve">chemical tags</w:t>
        </w:r>
      </w:hyperlink>
      <w:r w:rsidDel="00000000" w:rsidR="00000000" w:rsidRPr="00000000">
        <w:rPr>
          <w:rFonts w:ascii="Times New Roman" w:cs="Times New Roman" w:eastAsia="Times New Roman" w:hAnsi="Times New Roman"/>
          <w:sz w:val="28"/>
          <w:szCs w:val="28"/>
          <w:rtl w:val="0"/>
        </w:rPr>
        <w:t xml:space="preserve"> called </w:t>
      </w:r>
      <w:hyperlink r:id="rId31">
        <w:r w:rsidDel="00000000" w:rsidR="00000000" w:rsidRPr="00000000">
          <w:rPr>
            <w:rFonts w:ascii="Times New Roman" w:cs="Times New Roman" w:eastAsia="Times New Roman" w:hAnsi="Times New Roman"/>
            <w:color w:val="1155cc"/>
            <w:sz w:val="28"/>
            <w:szCs w:val="28"/>
            <w:u w:val="single"/>
            <w:rtl w:val="0"/>
          </w:rPr>
          <w:t xml:space="preserve">methyl groups</w:t>
        </w:r>
      </w:hyperlink>
      <w:r w:rsidDel="00000000" w:rsidR="00000000" w:rsidRPr="00000000">
        <w:rPr>
          <w:rFonts w:ascii="Times New Roman" w:cs="Times New Roman" w:eastAsia="Times New Roman" w:hAnsi="Times New Roman"/>
          <w:sz w:val="28"/>
          <w:szCs w:val="28"/>
          <w:rtl w:val="0"/>
        </w:rPr>
        <w:t xml:space="preserve"> attach to some DNA molecules as we age, turning them on and off).</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higher the proportion of methylated DNA in specific locations in the body (cells, tissues, and organs), the greater the acceleration of the aging process. That’s why methylation is crucial in determining how our cells are aging. Smoking can ramp up methylation. </w:t>
      </w:r>
      <w:r w:rsidDel="00000000" w:rsidR="00000000" w:rsidRPr="00000000">
        <w:rPr>
          <w:rFonts w:ascii="Times New Roman" w:cs="Times New Roman" w:eastAsia="Times New Roman" w:hAnsi="Times New Roman"/>
          <w:sz w:val="28"/>
          <w:szCs w:val="28"/>
          <w:rtl w:val="0"/>
        </w:rPr>
        <w:t xml:space="preserve">“Tens of thousands of locations gain methylation when you smoke,” </w:t>
      </w:r>
      <w:hyperlink r:id="rId32">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 aging researcher </w:t>
      </w:r>
      <w:hyperlink r:id="rId33">
        <w:r w:rsidDel="00000000" w:rsidR="00000000" w:rsidRPr="00000000">
          <w:rPr>
            <w:rFonts w:ascii="Times New Roman" w:cs="Times New Roman" w:eastAsia="Times New Roman" w:hAnsi="Times New Roman"/>
            <w:color w:val="1155cc"/>
            <w:sz w:val="28"/>
            <w:szCs w:val="28"/>
            <w:u w:val="single"/>
            <w:rtl w:val="0"/>
          </w:rPr>
          <w:t xml:space="preserve">Steve Horvath</w:t>
        </w:r>
      </w:hyperlink>
      <w:r w:rsidDel="00000000" w:rsidR="00000000" w:rsidRPr="00000000">
        <w:rPr>
          <w:rFonts w:ascii="Times New Roman" w:cs="Times New Roman" w:eastAsia="Times New Roman" w:hAnsi="Times New Roman"/>
          <w:sz w:val="28"/>
          <w:szCs w:val="28"/>
          <w:rtl w:val="0"/>
        </w:rPr>
        <w:t xml:space="preserve">, according to a January 2024 article in NPR. </w:t>
      </w:r>
      <w:r w:rsidDel="00000000" w:rsidR="00000000" w:rsidRPr="00000000">
        <w:rPr>
          <w:rFonts w:ascii="Times New Roman" w:cs="Times New Roman" w:eastAsia="Times New Roman" w:hAnsi="Times New Roman"/>
          <w:sz w:val="28"/>
          <w:szCs w:val="28"/>
          <w:rtl w:val="0"/>
        </w:rPr>
        <w:t xml:space="preserve">He developed the </w:t>
      </w:r>
      <w:hyperlink r:id="rId34">
        <w:r w:rsidDel="00000000" w:rsidR="00000000" w:rsidRPr="00000000">
          <w:rPr>
            <w:rFonts w:ascii="Times New Roman" w:cs="Times New Roman" w:eastAsia="Times New Roman" w:hAnsi="Times New Roman"/>
            <w:color w:val="1155cc"/>
            <w:sz w:val="28"/>
            <w:szCs w:val="28"/>
            <w:u w:val="single"/>
            <w:rtl w:val="0"/>
          </w:rPr>
          <w:t xml:space="preserve">epigenetic clock</w:t>
        </w:r>
      </w:hyperlink>
      <w:r w:rsidDel="00000000" w:rsidR="00000000" w:rsidRPr="00000000">
        <w:rPr>
          <w:rFonts w:ascii="Times New Roman" w:cs="Times New Roman" w:eastAsia="Times New Roman" w:hAnsi="Times New Roman"/>
          <w:sz w:val="28"/>
          <w:szCs w:val="28"/>
          <w:rtl w:val="0"/>
        </w:rPr>
        <w:t xml:space="preserve"> used as part of the GrimAge test—“</w:t>
      </w:r>
      <w:hyperlink r:id="rId35">
        <w:r w:rsidDel="00000000" w:rsidR="00000000" w:rsidRPr="00000000">
          <w:rPr>
            <w:rFonts w:ascii="Times New Roman" w:cs="Times New Roman" w:eastAsia="Times New Roman" w:hAnsi="Times New Roman"/>
            <w:color w:val="1155cc"/>
            <w:sz w:val="28"/>
            <w:szCs w:val="28"/>
            <w:u w:val="single"/>
            <w:rtl w:val="0"/>
          </w:rPr>
          <w:t xml:space="preserve">a form of DNA methylation age predictor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Horvath’s GrimAge Test is named after the Grim Reaper</w:t>
      </w:r>
      <w:r w:rsidDel="00000000" w:rsidR="00000000" w:rsidRPr="00000000">
        <w:rPr>
          <w:rFonts w:ascii="Times New Roman" w:cs="Times New Roman" w:eastAsia="Times New Roman" w:hAnsi="Times New Roman"/>
          <w:sz w:val="28"/>
          <w:szCs w:val="28"/>
          <w:rtl w:val="0"/>
        </w:rPr>
        <w:t xml:space="preserve">. Other tests, like </w:t>
      </w:r>
      <w:hyperlink r:id="rId36">
        <w:r w:rsidDel="00000000" w:rsidR="00000000" w:rsidRPr="00000000">
          <w:rPr>
            <w:rFonts w:ascii="Times New Roman" w:cs="Times New Roman" w:eastAsia="Times New Roman" w:hAnsi="Times New Roman"/>
            <w:color w:val="1155cc"/>
            <w:sz w:val="28"/>
            <w:szCs w:val="28"/>
            <w:u w:val="single"/>
            <w:rtl w:val="0"/>
          </w:rPr>
          <w:t xml:space="preserve">myDNAge</w:t>
        </w:r>
      </w:hyperlink>
      <w:r w:rsidDel="00000000" w:rsidR="00000000" w:rsidRPr="00000000">
        <w:rPr>
          <w:rFonts w:ascii="Times New Roman" w:cs="Times New Roman" w:eastAsia="Times New Roman" w:hAnsi="Times New Roman"/>
          <w:sz w:val="28"/>
          <w:szCs w:val="28"/>
          <w:rtl w:val="0"/>
        </w:rPr>
        <w:t xml:space="preserve">, are based on Hovarth’s work.)</w:t>
      </w:r>
      <w:r w:rsidDel="00000000" w:rsidR="00000000" w:rsidRPr="00000000">
        <w:rPr>
          <w:rFonts w:ascii="Times New Roman" w:cs="Times New Roman" w:eastAsia="Times New Roman" w:hAnsi="Times New Roman"/>
          <w:sz w:val="28"/>
          <w:szCs w:val="28"/>
          <w:rtl w:val="0"/>
        </w:rPr>
        <w:t xml:space="preserve"> Obesity can also increase methylation.</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“Conversely, if you eat vegetables, if you are lean, if you exercise, that slows methylation age,” Horvath </w:t>
      </w:r>
      <w:hyperlink r:id="rId37">
        <w:r w:rsidDel="00000000" w:rsidR="00000000" w:rsidRPr="00000000">
          <w:rPr>
            <w:rFonts w:ascii="Times New Roman" w:cs="Times New Roman" w:eastAsia="Times New Roman" w:hAnsi="Times New Roman"/>
            <w:color w:val="1155cc"/>
            <w:sz w:val="28"/>
            <w:szCs w:val="28"/>
            <w:u w:val="single"/>
            <w:rtl w:val="0"/>
          </w:rPr>
          <w:t xml:space="preserve">adds</w:t>
        </w:r>
      </w:hyperlink>
      <w:r w:rsidDel="00000000" w:rsidR="00000000" w:rsidRPr="00000000">
        <w:rPr>
          <w:rFonts w:ascii="Times New Roman" w:cs="Times New Roman" w:eastAsia="Times New Roman" w:hAnsi="Times New Roman"/>
          <w:sz w:val="28"/>
          <w:szCs w:val="28"/>
          <w:rtl w:val="0"/>
        </w:rPr>
        <w:t xml:space="preserve">, </w:t>
      </w:r>
      <w:hyperlink r:id="rId38">
        <w:r w:rsidDel="00000000" w:rsidR="00000000" w:rsidRPr="00000000">
          <w:rPr>
            <w:rFonts w:ascii="Times New Roman" w:cs="Times New Roman" w:eastAsia="Times New Roman" w:hAnsi="Times New Roman"/>
            <w:color w:val="1155cc"/>
            <w:sz w:val="28"/>
            <w:szCs w:val="28"/>
            <w:u w:val="single"/>
            <w:rtl w:val="0"/>
          </w:rPr>
          <w:t xml:space="preserve">pointing out</w:t>
        </w:r>
      </w:hyperlink>
      <w:r w:rsidDel="00000000" w:rsidR="00000000" w:rsidRPr="00000000">
        <w:rPr>
          <w:rFonts w:ascii="Times New Roman" w:cs="Times New Roman" w:eastAsia="Times New Roman" w:hAnsi="Times New Roman"/>
          <w:sz w:val="28"/>
          <w:szCs w:val="28"/>
          <w:rtl w:val="0"/>
        </w:rPr>
        <w:t xml:space="preserve"> that we can “use methylation to measure time in all cells that contain DNA.” However, some changes due to methylation can be positive—especially during pregnancy. Adequate methylation is critical for </w:t>
      </w:r>
      <w:r w:rsidDel="00000000" w:rsidR="00000000" w:rsidRPr="00000000">
        <w:rPr>
          <w:rFonts w:ascii="Times New Roman" w:cs="Times New Roman" w:eastAsia="Times New Roman" w:hAnsi="Times New Roman"/>
          <w:sz w:val="28"/>
          <w:szCs w:val="28"/>
          <w:rtl w:val="0"/>
        </w:rPr>
        <w:t xml:space="preserve">fertility and the developing embryo</w:t>
      </w:r>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could decrease infertility and pregnancy loss seen in women with endometriosis.</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Dr. Douglas Vaughan, </w:t>
      </w:r>
      <w:r w:rsidDel="00000000" w:rsidR="00000000" w:rsidRPr="00000000">
        <w:rPr>
          <w:rFonts w:ascii="Times New Roman" w:cs="Times New Roman" w:eastAsia="Times New Roman" w:hAnsi="Times New Roman"/>
          <w:sz w:val="28"/>
          <w:szCs w:val="28"/>
          <w:rtl w:val="0"/>
        </w:rPr>
        <w:t xml:space="preserve">director of the Potocsnak Longevity Institute at Northwestern Medicine</w:t>
      </w:r>
      <w:r w:rsidDel="00000000" w:rsidR="00000000" w:rsidRPr="00000000">
        <w:rPr>
          <w:rFonts w:ascii="Times New Roman" w:cs="Times New Roman" w:eastAsia="Times New Roman" w:hAnsi="Times New Roman"/>
          <w:sz w:val="28"/>
          <w:szCs w:val="28"/>
          <w:rtl w:val="0"/>
        </w:rPr>
        <w:t xml:space="preserve">, lifestyle changes can reverse methylation.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“You can alter your fate with diet and exercise, for example,” he </w:t>
      </w:r>
      <w:hyperlink r:id="rId39">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Dr. Vaughan adds that the reversal can occur relatively quickly in experimental animal models and possibly in people. That’s the good news.</w:t>
      </w:r>
      <w:r w:rsidDel="00000000" w:rsidR="00000000" w:rsidRPr="00000000">
        <w:rPr>
          <w:rtl w:val="0"/>
        </w:rPr>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Will there be an anti-aging pill or some other magical elixir or treatment that will spare us the need for dieting and exercising? If that occurs, it’s still in the future. The problem is that before we can intervene, we need to know the location of the relevant targets in the body—and we don’t yet.</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short, methylation is a </w:t>
      </w:r>
      <w:hyperlink r:id="rId40">
        <w:r w:rsidDel="00000000" w:rsidR="00000000" w:rsidRPr="00000000">
          <w:rPr>
            <w:rFonts w:ascii="Times New Roman" w:cs="Times New Roman" w:eastAsia="Times New Roman" w:hAnsi="Times New Roman"/>
            <w:color w:val="1155cc"/>
            <w:sz w:val="28"/>
            <w:szCs w:val="28"/>
            <w:u w:val="single"/>
            <w:rtl w:val="0"/>
          </w:rPr>
          <w:t xml:space="preserve">reliable way to predict lifespan and health span</w:t>
        </w:r>
      </w:hyperlink>
      <w:r w:rsidDel="00000000" w:rsidR="00000000" w:rsidRPr="00000000">
        <w:rPr>
          <w:rFonts w:ascii="Times New Roman" w:cs="Times New Roman" w:eastAsia="Times New Roman" w:hAnsi="Times New Roman"/>
          <w:sz w:val="28"/>
          <w:szCs w:val="28"/>
          <w:rtl w:val="0"/>
        </w:rPr>
        <w:t xml:space="preserve">. That’s what makes it such an important biomarker of aging. It is, in fact, the “</w:t>
      </w:r>
      <w:hyperlink r:id="rId41">
        <w:r w:rsidDel="00000000" w:rsidR="00000000" w:rsidRPr="00000000">
          <w:rPr>
            <w:rFonts w:ascii="Times New Roman" w:cs="Times New Roman" w:eastAsia="Times New Roman" w:hAnsi="Times New Roman"/>
            <w:color w:val="1155cc"/>
            <w:sz w:val="28"/>
            <w:szCs w:val="28"/>
            <w:u w:val="single"/>
            <w:rtl w:val="0"/>
          </w:rPr>
          <w:t xml:space="preserve">first accurate multi-tissue biomarker of aging</w:t>
        </w:r>
      </w:hyperlink>
      <w:r w:rsidDel="00000000" w:rsidR="00000000" w:rsidRPr="00000000">
        <w:rPr>
          <w:rFonts w:ascii="Times New Roman" w:cs="Times New Roman" w:eastAsia="Times New Roman" w:hAnsi="Times New Roman"/>
          <w:sz w:val="28"/>
          <w:szCs w:val="28"/>
          <w:rtl w:val="0"/>
        </w:rPr>
        <w:t xml:space="preserve">,” which gives us an approximate age for multiple tissues and organs in human beings.</w:t>
      </w:r>
    </w:p>
    <w:p w:rsidR="00000000" w:rsidDel="00000000" w:rsidP="00000000" w:rsidRDefault="00000000" w:rsidRPr="00000000" w14:paraId="0000002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Telomeres</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biomarker is perhaps better known—telomeres. They sit at the ends of the chromosomes—the structures that carry your DNA. (DNA is usually likened to a blueprint for the cells.) The telomeres are groups of molecules called nucleotides that provide a cushion for the chromosomes, preventing them from deterioration.</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as we age, our cells continue to divide and the telomeres get shorter. The shorter the telomeres, researchers believe, the more likely we are to die early or develop a serious illness. There is a disorder called </w:t>
      </w:r>
      <w:hyperlink r:id="rId42">
        <w:r w:rsidDel="00000000" w:rsidR="00000000" w:rsidRPr="00000000">
          <w:rPr>
            <w:rFonts w:ascii="Times New Roman" w:cs="Times New Roman" w:eastAsia="Times New Roman" w:hAnsi="Times New Roman"/>
            <w:color w:val="1155cc"/>
            <w:sz w:val="28"/>
            <w:szCs w:val="28"/>
            <w:u w:val="single"/>
            <w:rtl w:val="0"/>
          </w:rPr>
          <w:t xml:space="preserve">short telomere syndromes</w:t>
        </w:r>
      </w:hyperlink>
      <w:r w:rsidDel="00000000" w:rsidR="00000000" w:rsidRPr="00000000">
        <w:rPr>
          <w:rFonts w:ascii="Times New Roman" w:cs="Times New Roman" w:eastAsia="Times New Roman" w:hAnsi="Times New Roman"/>
          <w:sz w:val="28"/>
          <w:szCs w:val="28"/>
          <w:rtl w:val="0"/>
        </w:rPr>
        <w:t xml:space="preserve"> (STS), which causes those who have the genetic mutation to age rapidly.</w:t>
      </w:r>
    </w:p>
    <w:p w:rsidR="00000000" w:rsidDel="00000000" w:rsidP="00000000" w:rsidRDefault="00000000" w:rsidRPr="00000000" w14:paraId="0000002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DNA Damage</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hyperlink r:id="rId43">
        <w:r w:rsidDel="00000000" w:rsidR="00000000" w:rsidRPr="00000000">
          <w:rPr>
            <w:rFonts w:ascii="Times New Roman" w:cs="Times New Roman" w:eastAsia="Times New Roman" w:hAnsi="Times New Roman"/>
            <w:color w:val="1155cc"/>
            <w:sz w:val="28"/>
            <w:szCs w:val="28"/>
            <w:u w:val="single"/>
            <w:rtl w:val="0"/>
          </w:rPr>
          <w:t xml:space="preserve">Research published in Nature Genetics</w:t>
        </w:r>
      </w:hyperlink>
      <w:r w:rsidDel="00000000" w:rsidR="00000000" w:rsidRPr="00000000">
        <w:rPr>
          <w:rFonts w:ascii="Times New Roman" w:cs="Times New Roman" w:eastAsia="Times New Roman" w:hAnsi="Times New Roman"/>
          <w:sz w:val="28"/>
          <w:szCs w:val="28"/>
          <w:rtl w:val="0"/>
        </w:rPr>
        <w:t xml:space="preserve"> in January 2023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indicates that DNA damage may be a vital factor in aging</w:t>
      </w:r>
      <w:r w:rsidDel="00000000" w:rsidR="00000000" w:rsidRPr="00000000">
        <w:rPr>
          <w:rFonts w:ascii="Times New Roman" w:cs="Times New Roman" w:eastAsia="Times New Roman" w:hAnsi="Times New Roman"/>
          <w:sz w:val="28"/>
          <w:szCs w:val="28"/>
          <w:rtl w:val="0"/>
        </w:rPr>
        <w:t xml:space="preserve">. Researchers at Erasmus University Medical Center in the Netherlands focused on an enzyme—RNA polymerase II—which transcribes DNA into RNA. This enzyme acts like a diligent secretary, taking dictation from the boss and conveying the message to the employees. If the process stalls, however, as it did in the mice the researchers were studying, it can disrupt gene expression and cellular pathways essential for vital functions that include “nutrient sensing, energy metabolism, immune function, and cellular damage repair, all known to be affected by aging,” </w:t>
      </w:r>
      <w:hyperlink r:id="rId44">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the Press Rundown.</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Accumulated DNA damage is believed to be the culprit responsible for this stalling. Mice that lacked smooth-functioning DNA repair machinery showed signs of premature aging and had significantly shortened </w:t>
      </w:r>
      <w:r w:rsidDel="00000000" w:rsidR="00000000" w:rsidRPr="00000000">
        <w:rPr>
          <w:rFonts w:ascii="Times New Roman" w:cs="Times New Roman" w:eastAsia="Times New Roman" w:hAnsi="Times New Roman"/>
          <w:sz w:val="28"/>
          <w:szCs w:val="28"/>
          <w:rtl w:val="0"/>
        </w:rPr>
        <w:t xml:space="preserve">lifespans</w:t>
      </w:r>
      <w:r w:rsidDel="00000000" w:rsidR="00000000" w:rsidRPr="00000000">
        <w:rPr>
          <w:rFonts w:ascii="Times New Roman" w:cs="Times New Roman" w:eastAsia="Times New Roman" w:hAnsi="Times New Roman"/>
          <w:sz w:val="28"/>
          <w:szCs w:val="28"/>
          <w:rtl w:val="0"/>
        </w:rPr>
        <w:t xml:space="preserve"> compared to healthy mice. These findings aren’t likely to yield any therapeutic interventions, but they shed light on the link between DNA damage and aging.</w:t>
      </w:r>
    </w:p>
    <w:p w:rsidR="00000000" w:rsidDel="00000000" w:rsidP="00000000" w:rsidRDefault="00000000" w:rsidRPr="00000000" w14:paraId="00000026">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Aging May Depend on Your Zip Code and Health Status</w:t>
      </w:r>
      <w:r w:rsidDel="00000000" w:rsidR="00000000" w:rsidRPr="00000000">
        <w:rPr>
          <w:rtl w:val="0"/>
        </w:rPr>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epigenetic clock doesn’t just differ from one individual to another. It can also vary from </w:t>
      </w:r>
      <w:hyperlink r:id="rId45">
        <w:r w:rsidDel="00000000" w:rsidR="00000000" w:rsidRPr="00000000">
          <w:rPr>
            <w:rFonts w:ascii="Times New Roman" w:cs="Times New Roman" w:eastAsia="Times New Roman" w:hAnsi="Times New Roman"/>
            <w:color w:val="1155cc"/>
            <w:sz w:val="28"/>
            <w:szCs w:val="28"/>
            <w:u w:val="single"/>
            <w:rtl w:val="0"/>
          </w:rPr>
          <w:t xml:space="preserve">one community to another</w:t>
        </w:r>
      </w:hyperlink>
      <w:r w:rsidDel="00000000" w:rsidR="00000000" w:rsidRPr="00000000">
        <w:rPr>
          <w:rFonts w:ascii="Times New Roman" w:cs="Times New Roman" w:eastAsia="Times New Roman" w:hAnsi="Times New Roman"/>
          <w:sz w:val="28"/>
          <w:szCs w:val="28"/>
          <w:rtl w:val="0"/>
        </w:rPr>
        <w:t xml:space="preserve">, even changing through different parts of a city. Northwestern Medicine’s Vaughan, for instance, noted that because of a distinct genetic variant, an Amish population in Indiana had protection against diabetes and cardiovascular disease that was lacking in other people living nearby. In laboratory experiments, Vaughan increased the lifespans of mice nearly fourfold with an engineered protein associated with this variant.</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was a eureka moment,” Vaughan </w:t>
      </w:r>
      <w:hyperlink r:id="rId46">
        <w:r w:rsidDel="00000000" w:rsidR="00000000" w:rsidRPr="00000000">
          <w:rPr>
            <w:rFonts w:ascii="Times New Roman" w:cs="Times New Roman" w:eastAsia="Times New Roman" w:hAnsi="Times New Roman"/>
            <w:color w:val="1155cc"/>
            <w:sz w:val="28"/>
            <w:szCs w:val="28"/>
            <w:u w:val="single"/>
            <w:rtl w:val="0"/>
          </w:rPr>
          <w:t xml:space="preserve">tells</w:t>
        </w:r>
      </w:hyperlink>
      <w:r w:rsidDel="00000000" w:rsidR="00000000" w:rsidRPr="00000000">
        <w:rPr>
          <w:rFonts w:ascii="Times New Roman" w:cs="Times New Roman" w:eastAsia="Times New Roman" w:hAnsi="Times New Roman"/>
          <w:sz w:val="28"/>
          <w:szCs w:val="28"/>
          <w:rtl w:val="0"/>
        </w:rPr>
        <w:t xml:space="preserve"> Allison Aubrey, food and health correspondent for NPR. Meanwhile, in south Chicago, a more impoverished area, life expectancy was 55, whereas, in a wealthier neighborhood closer to Lake Michigan, it was as high as 92.</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dramatic disparities have been identified in people with HIV, who tend to age at an accelerated rate. A </w:t>
      </w:r>
      <w:hyperlink r:id="rId47">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conducted by researchers at Sweden’s Karolinska Institute of more than 400 patients with chronic kidney disease examined their</w:t>
      </w:r>
      <w:r w:rsidDel="00000000" w:rsidR="00000000" w:rsidRPr="00000000">
        <w:rPr>
          <w:rFonts w:ascii="Times New Roman" w:cs="Times New Roman" w:eastAsia="Times New Roman" w:hAnsi="Times New Roman"/>
          <w:sz w:val="28"/>
          <w:szCs w:val="28"/>
          <w:highlight w:val="white"/>
          <w:rtl w:val="0"/>
        </w:rPr>
        <w:t xml:space="preserve"> blood biomarkers, skin autofluorescence, and epigenetic clocks. They found their biological clocks</w:t>
      </w:r>
      <w:r w:rsidDel="00000000" w:rsidR="00000000" w:rsidRPr="00000000">
        <w:rPr>
          <w:rFonts w:ascii="Times New Roman" w:cs="Times New Roman" w:eastAsia="Times New Roman" w:hAnsi="Times New Roman"/>
          <w:sz w:val="28"/>
          <w:szCs w:val="28"/>
          <w:rtl w:val="0"/>
        </w:rPr>
        <w:t xml:space="preserve"> ticking faster than the average person’s, even after dialysis treatment. Biological clocks did slow down for those who received kidney transplants.</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Whether more equality in lifespan can be established may depend on the ability to slow down the rate of aging in disadvantaged or ill populations. </w:t>
      </w:r>
      <w:r w:rsidDel="00000000" w:rsidR="00000000" w:rsidRPr="00000000">
        <w:rPr>
          <w:rFonts w:ascii="Times New Roman" w:cs="Times New Roman" w:eastAsia="Times New Roman" w:hAnsi="Times New Roman"/>
          <w:sz w:val="28"/>
          <w:szCs w:val="28"/>
          <w:highlight w:val="white"/>
          <w:rtl w:val="0"/>
        </w:rPr>
        <w:t xml:space="preserve">“I don’t know exactly what that’s going to be. It might be a drug. It might be a lifestyle intervention; for all I know, it might be gene editing,”</w:t>
      </w:r>
      <w:r w:rsidDel="00000000" w:rsidR="00000000" w:rsidRPr="00000000">
        <w:rPr>
          <w:rFonts w:ascii="Times New Roman" w:cs="Times New Roman" w:eastAsia="Times New Roman" w:hAnsi="Times New Roman"/>
          <w:sz w:val="28"/>
          <w:szCs w:val="28"/>
          <w:rtl w:val="0"/>
        </w:rPr>
        <w:t xml:space="preserve"> Vaughan </w:t>
      </w:r>
      <w:hyperlink r:id="rId48">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B">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Testing to Find Your Biological Age</w:t>
      </w:r>
    </w:p>
    <w:p w:rsidR="00000000" w:rsidDel="00000000" w:rsidP="00000000" w:rsidRDefault="00000000" w:rsidRPr="00000000" w14:paraId="0000002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Anyone can </w:t>
      </w:r>
      <w:hyperlink r:id="rId49">
        <w:r w:rsidDel="00000000" w:rsidR="00000000" w:rsidRPr="00000000">
          <w:rPr>
            <w:rFonts w:ascii="Times New Roman" w:cs="Times New Roman" w:eastAsia="Times New Roman" w:hAnsi="Times New Roman"/>
            <w:color w:val="1155cc"/>
            <w:sz w:val="28"/>
            <w:szCs w:val="28"/>
            <w:u w:val="single"/>
            <w:rtl w:val="0"/>
          </w:rPr>
          <w:t xml:space="preserve">order</w:t>
        </w:r>
      </w:hyperlink>
      <w:r w:rsidDel="00000000" w:rsidR="00000000" w:rsidRPr="00000000">
        <w:rPr>
          <w:rFonts w:ascii="Times New Roman" w:cs="Times New Roman" w:eastAsia="Times New Roman" w:hAnsi="Times New Roman"/>
          <w:sz w:val="28"/>
          <w:szCs w:val="28"/>
          <w:rtl w:val="0"/>
        </w:rPr>
        <w:t xml:space="preserve"> a test to measure their biological clocks. The only problem is that the results can be unreliable. No definitive test is available as yet. Another issue is what to do with the results once you’ve got them.</w:t>
      </w:r>
    </w:p>
    <w:p w:rsidR="00000000" w:rsidDel="00000000" w:rsidP="00000000" w:rsidRDefault="00000000" w:rsidRPr="00000000" w14:paraId="0000002D">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of these tests assess age-related biomarkers in blood or saliva; others determine the presence of chemicals that affect how genes are expressed; and still others measure telomeres. Some companies offer blood tests to measure cholesterol or hemoglobin A1C, a marker for diabetes. </w:t>
      </w:r>
      <w:r w:rsidDel="00000000" w:rsidR="00000000" w:rsidRPr="00000000">
        <w:rPr>
          <w:rFonts w:ascii="Times New Roman" w:cs="Times New Roman" w:eastAsia="Times New Roman" w:hAnsi="Times New Roman"/>
          <w:sz w:val="28"/>
          <w:szCs w:val="28"/>
          <w:rtl w:val="0"/>
        </w:rPr>
        <w:t xml:space="preserve">Generally, the number of these markers goes up the older we are. That means a 45-year-old with a cholesterol level closer to an average 50-year-old may have a biological age older than 45.</w:t>
      </w:r>
      <w:r w:rsidDel="00000000" w:rsidR="00000000" w:rsidRPr="00000000">
        <w:rPr>
          <w:rtl w:val="0"/>
        </w:rPr>
      </w:r>
    </w:p>
    <w:p w:rsidR="00000000" w:rsidDel="00000000" w:rsidP="00000000" w:rsidRDefault="00000000" w:rsidRPr="00000000" w14:paraId="0000002E">
      <w:pPr>
        <w:shd w:fill="ffffff" w:val="clear"/>
        <w:spacing w:after="200" w:before="200" w:line="276" w:lineRule="auto"/>
        <w:rPr>
          <w:rFonts w:ascii="Times New Roman" w:cs="Times New Roman" w:eastAsia="Times New Roman" w:hAnsi="Times New Roman"/>
          <w:sz w:val="28"/>
          <w:szCs w:val="28"/>
          <w:shd w:fill="fefefe" w:val="clear"/>
        </w:rPr>
      </w:pPr>
      <w:hyperlink r:id="rId50">
        <w:r w:rsidDel="00000000" w:rsidR="00000000" w:rsidRPr="00000000">
          <w:rPr>
            <w:rFonts w:ascii="Times New Roman" w:cs="Times New Roman" w:eastAsia="Times New Roman" w:hAnsi="Times New Roman"/>
            <w:color w:val="1155cc"/>
            <w:sz w:val="28"/>
            <w:szCs w:val="28"/>
            <w:u w:val="single"/>
            <w:rtl w:val="0"/>
          </w:rPr>
          <w:t xml:space="preserve">Several companies sell tests</w:t>
        </w:r>
      </w:hyperlink>
      <w:r w:rsidDel="00000000" w:rsidR="00000000" w:rsidRPr="00000000">
        <w:rPr>
          <w:rFonts w:ascii="Times New Roman" w:cs="Times New Roman" w:eastAsia="Times New Roman" w:hAnsi="Times New Roman"/>
          <w:sz w:val="28"/>
          <w:szCs w:val="28"/>
          <w:rtl w:val="0"/>
        </w:rPr>
        <w:t xml:space="preserve"> ranging from</w:t>
      </w:r>
      <w:r w:rsidDel="00000000" w:rsidR="00000000" w:rsidRPr="00000000">
        <w:rPr>
          <w:rFonts w:ascii="Times New Roman" w:cs="Times New Roman" w:eastAsia="Times New Roman" w:hAnsi="Times New Roman"/>
          <w:sz w:val="28"/>
          <w:szCs w:val="28"/>
          <w:rtl w:val="0"/>
        </w:rPr>
        <w:t xml:space="preserve"> $75 to $500</w:t>
      </w:r>
      <w:r w:rsidDel="00000000" w:rsidR="00000000" w:rsidRPr="00000000">
        <w:rPr>
          <w:rFonts w:ascii="Times New Roman" w:cs="Times New Roman" w:eastAsia="Times New Roman" w:hAnsi="Times New Roman"/>
          <w:sz w:val="28"/>
          <w:szCs w:val="28"/>
          <w:rtl w:val="0"/>
        </w:rPr>
        <w:t xml:space="preserve"> that analyze blood or saliva and compare changes in your epigenome to population averages.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shd w:fill="fefefe" w:val="clear"/>
          <w:rtl w:val="0"/>
        </w:rPr>
        <w:t xml:space="preserve">Results from the </w:t>
      </w:r>
      <w:hyperlink r:id="rId51">
        <w:r w:rsidDel="00000000" w:rsidR="00000000" w:rsidRPr="00000000">
          <w:rPr>
            <w:rFonts w:ascii="Times New Roman" w:cs="Times New Roman" w:eastAsia="Times New Roman" w:hAnsi="Times New Roman"/>
            <w:color w:val="1155cc"/>
            <w:sz w:val="28"/>
            <w:szCs w:val="28"/>
            <w:u w:val="single"/>
            <w:shd w:fill="fefefe" w:val="clear"/>
            <w:rtl w:val="0"/>
          </w:rPr>
          <w:t xml:space="preserve">at-home tests</w:t>
        </w:r>
      </w:hyperlink>
      <w:r w:rsidDel="00000000" w:rsidR="00000000" w:rsidRPr="00000000">
        <w:rPr>
          <w:rFonts w:ascii="Times New Roman" w:cs="Times New Roman" w:eastAsia="Times New Roman" w:hAnsi="Times New Roman"/>
          <w:sz w:val="28"/>
          <w:szCs w:val="28"/>
          <w:shd w:fill="fefefe" w:val="clear"/>
          <w:rtl w:val="0"/>
        </w:rPr>
        <w:t xml:space="preserve">, most often available after two to six weeks, typically include information regarding metabolic health, genetics, and other risk factors for age-related diseases. However, as Fortune wellness reporter L’Oreal Thompson Payton </w:t>
      </w:r>
      <w:hyperlink r:id="rId52">
        <w:r w:rsidDel="00000000" w:rsidR="00000000" w:rsidRPr="00000000">
          <w:rPr>
            <w:rFonts w:ascii="Times New Roman" w:cs="Times New Roman" w:eastAsia="Times New Roman" w:hAnsi="Times New Roman"/>
            <w:color w:val="1155cc"/>
            <w:sz w:val="28"/>
            <w:szCs w:val="28"/>
            <w:u w:val="single"/>
            <w:shd w:fill="fefefe" w:val="clear"/>
            <w:rtl w:val="0"/>
          </w:rPr>
          <w:t xml:space="preserve">writes</w:t>
        </w:r>
      </w:hyperlink>
      <w:r w:rsidDel="00000000" w:rsidR="00000000" w:rsidRPr="00000000">
        <w:rPr>
          <w:rFonts w:ascii="Times New Roman" w:cs="Times New Roman" w:eastAsia="Times New Roman" w:hAnsi="Times New Roman"/>
          <w:sz w:val="28"/>
          <w:szCs w:val="28"/>
          <w:shd w:fill="fefefe" w:val="clear"/>
          <w:rtl w:val="0"/>
        </w:rPr>
        <w:t xml:space="preserve">, since “the tests aren’t independently evaluated, accuracy may vary across racial and ethnic groups.”</w:t>
      </w:r>
    </w:p>
    <w:p w:rsidR="00000000" w:rsidDel="00000000" w:rsidP="00000000" w:rsidRDefault="00000000" w:rsidRPr="00000000" w14:paraId="0000002F">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fefefe" w:val="clear"/>
          <w:rtl w:val="0"/>
        </w:rPr>
        <w:t xml:space="preserve">There are many </w:t>
      </w:r>
      <w:hyperlink r:id="rId53">
        <w:r w:rsidDel="00000000" w:rsidR="00000000" w:rsidRPr="00000000">
          <w:rPr>
            <w:rFonts w:ascii="Times New Roman" w:cs="Times New Roman" w:eastAsia="Times New Roman" w:hAnsi="Times New Roman"/>
            <w:color w:val="1155cc"/>
            <w:sz w:val="28"/>
            <w:szCs w:val="28"/>
            <w:u w:val="single"/>
            <w:shd w:fill="fefefe" w:val="clear"/>
            <w:rtl w:val="0"/>
          </w:rPr>
          <w:t xml:space="preserve">home tests</w:t>
        </w:r>
      </w:hyperlink>
      <w:r w:rsidDel="00000000" w:rsidR="00000000" w:rsidRPr="00000000">
        <w:rPr>
          <w:rFonts w:ascii="Times New Roman" w:cs="Times New Roman" w:eastAsia="Times New Roman" w:hAnsi="Times New Roman"/>
          <w:sz w:val="28"/>
          <w:szCs w:val="28"/>
          <w:shd w:fill="fefefe" w:val="clear"/>
          <w:rtl w:val="0"/>
        </w:rPr>
        <w:t xml:space="preserve">, including </w:t>
      </w:r>
      <w:hyperlink r:id="rId54">
        <w:r w:rsidDel="00000000" w:rsidR="00000000" w:rsidRPr="00000000">
          <w:rPr>
            <w:rFonts w:ascii="Times New Roman" w:cs="Times New Roman" w:eastAsia="Times New Roman" w:hAnsi="Times New Roman"/>
            <w:color w:val="1155cc"/>
            <w:sz w:val="28"/>
            <w:szCs w:val="28"/>
            <w:u w:val="single"/>
            <w:rtl w:val="0"/>
          </w:rPr>
          <w:t xml:space="preserve">Tally Health</w:t>
        </w:r>
      </w:hyperlink>
      <w:r w:rsidDel="00000000" w:rsidR="00000000" w:rsidRPr="00000000">
        <w:rPr>
          <w:rFonts w:ascii="Times New Roman" w:cs="Times New Roman" w:eastAsia="Times New Roman" w:hAnsi="Times New Roman"/>
          <w:sz w:val="28"/>
          <w:szCs w:val="28"/>
          <w:shd w:fill="fefefe" w:val="clear"/>
          <w:rtl w:val="0"/>
        </w:rPr>
        <w:t xml:space="preserve">, </w:t>
      </w:r>
      <w:hyperlink r:id="rId55">
        <w:r w:rsidDel="00000000" w:rsidR="00000000" w:rsidRPr="00000000">
          <w:rPr>
            <w:rFonts w:ascii="Times New Roman" w:cs="Times New Roman" w:eastAsia="Times New Roman" w:hAnsi="Times New Roman"/>
            <w:color w:val="1155cc"/>
            <w:sz w:val="28"/>
            <w:szCs w:val="28"/>
            <w:u w:val="single"/>
            <w:shd w:fill="fefefe" w:val="clear"/>
            <w:rtl w:val="0"/>
          </w:rPr>
          <w:t xml:space="preserve">Elysium</w:t>
        </w:r>
      </w:hyperlink>
      <w:r w:rsidDel="00000000" w:rsidR="00000000" w:rsidRPr="00000000">
        <w:rPr>
          <w:rFonts w:ascii="Times New Roman" w:cs="Times New Roman" w:eastAsia="Times New Roman" w:hAnsi="Times New Roman"/>
          <w:sz w:val="28"/>
          <w:szCs w:val="28"/>
          <w:rtl w:val="0"/>
        </w:rPr>
        <w:t xml:space="preserve">, and </w:t>
      </w:r>
      <w:hyperlink r:id="rId56">
        <w:r w:rsidDel="00000000" w:rsidR="00000000" w:rsidRPr="00000000">
          <w:rPr>
            <w:rFonts w:ascii="Times New Roman" w:cs="Times New Roman" w:eastAsia="Times New Roman" w:hAnsi="Times New Roman"/>
            <w:color w:val="1155cc"/>
            <w:sz w:val="28"/>
            <w:szCs w:val="28"/>
            <w:u w:val="single"/>
            <w:rtl w:val="0"/>
          </w:rPr>
          <w:t xml:space="preserve">Novos</w:t>
        </w:r>
      </w:hyperlink>
      <w:r w:rsidDel="00000000" w:rsidR="00000000" w:rsidRPr="00000000">
        <w:rPr>
          <w:rFonts w:ascii="Times New Roman" w:cs="Times New Roman" w:eastAsia="Times New Roman" w:hAnsi="Times New Roman"/>
          <w:sz w:val="28"/>
          <w:szCs w:val="28"/>
          <w:rtl w:val="0"/>
        </w:rPr>
        <w:t xml:space="preserve">. Tally Health,  co-founded by Harvard longevity researcher David Sinclair, relies on a cheek swab to assess DNA methylation (the most accurate indicator of biological age) and then recommends an action plan that includes intensifying exercise, taking supplements, and increasing the amount of fruit you should eat.</w:t>
      </w:r>
    </w:p>
    <w:p w:rsidR="00000000" w:rsidDel="00000000" w:rsidP="00000000" w:rsidRDefault="00000000" w:rsidRPr="00000000" w14:paraId="00000030">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Tally’s membership program provides users with the option to monitor their progress every three months. Tally’s test shows that women tend to “have an edge.” “Women age more slowly as measured by epigenetic clocks like Tally’s,” </w:t>
      </w:r>
      <w:hyperlink r:id="rId57">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 Tally Health vice president and head of R&amp;D Dr. Trinna Cuellar, “and we have a longer life expectancy,” </w:t>
      </w:r>
      <w:hyperlink r:id="rId58">
        <w:r w:rsidDel="00000000" w:rsidR="00000000" w:rsidRPr="00000000">
          <w:rPr>
            <w:rFonts w:ascii="Times New Roman" w:cs="Times New Roman" w:eastAsia="Times New Roman" w:hAnsi="Times New Roman"/>
            <w:color w:val="1155cc"/>
            <w:sz w:val="28"/>
            <w:szCs w:val="28"/>
            <w:u w:val="single"/>
            <w:rtl w:val="0"/>
          </w:rPr>
          <w:t xml:space="preserve">states</w:t>
        </w:r>
      </w:hyperlink>
      <w:r w:rsidDel="00000000" w:rsidR="00000000" w:rsidRPr="00000000">
        <w:rPr>
          <w:rFonts w:ascii="Times New Roman" w:cs="Times New Roman" w:eastAsia="Times New Roman" w:hAnsi="Times New Roman"/>
          <w:sz w:val="28"/>
          <w:szCs w:val="28"/>
          <w:rtl w:val="0"/>
        </w:rPr>
        <w:t xml:space="preserve"> an article in Town and Country, quoting Cuellar. </w:t>
      </w:r>
      <w:r w:rsidDel="00000000" w:rsidR="00000000" w:rsidRPr="00000000">
        <w:rPr>
          <w:rFonts w:ascii="Times New Roman" w:cs="Times New Roman" w:eastAsia="Times New Roman" w:hAnsi="Times New Roman"/>
          <w:sz w:val="28"/>
          <w:szCs w:val="28"/>
          <w:highlight w:val="white"/>
          <w:rtl w:val="0"/>
        </w:rPr>
        <w:t xml:space="preserve">TruDiagnostic is one of the most</w:t>
      </w:r>
      <w:r w:rsidDel="00000000" w:rsidR="00000000" w:rsidRPr="00000000">
        <w:rPr>
          <w:rFonts w:ascii="Times New Roman" w:cs="Times New Roman" w:eastAsia="Times New Roman" w:hAnsi="Times New Roman"/>
          <w:sz w:val="28"/>
          <w:szCs w:val="28"/>
          <w:highlight w:val="white"/>
          <w:rtl w:val="0"/>
        </w:rPr>
        <w:t xml:space="preserve">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widely used</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direct-to-consumer biological age tests, but the cost is high—$500—and its findings are based on dried blood samples.</w:t>
      </w:r>
      <w:r w:rsidDel="00000000" w:rsidR="00000000" w:rsidRPr="00000000">
        <w:rPr>
          <w:rtl w:val="0"/>
        </w:rPr>
      </w:r>
    </w:p>
    <w:p w:rsidR="00000000" w:rsidDel="00000000" w:rsidP="00000000" w:rsidRDefault="00000000" w:rsidRPr="00000000" w14:paraId="00000031">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GrimAge test</w:t>
        </w:r>
      </w:hyperlink>
      <w:r w:rsidDel="00000000" w:rsidR="00000000" w:rsidRPr="00000000">
        <w:rPr>
          <w:rFonts w:ascii="Times New Roman" w:cs="Times New Roman" w:eastAsia="Times New Roman" w:hAnsi="Times New Roman"/>
          <w:sz w:val="28"/>
          <w:szCs w:val="28"/>
          <w:highlight w:val="white"/>
          <w:rtl w:val="0"/>
        </w:rPr>
        <w:t xml:space="preserve"> is among the best-known tests to predict</w:t>
      </w:r>
      <w:r w:rsidDel="00000000" w:rsidR="00000000" w:rsidRPr="00000000">
        <w:rPr>
          <w:rFonts w:ascii="Times New Roman" w:cs="Times New Roman" w:eastAsia="Times New Roman" w:hAnsi="Times New Roman"/>
          <w:sz w:val="28"/>
          <w:szCs w:val="28"/>
          <w:highlight w:val="white"/>
          <w:rtl w:val="0"/>
        </w:rPr>
        <w:t xml:space="preserve"> lifespan and health span.</w:t>
      </w:r>
      <w:r w:rsidDel="00000000" w:rsidR="00000000" w:rsidRPr="00000000">
        <w:rPr>
          <w:rFonts w:ascii="Times New Roman" w:cs="Times New Roman" w:eastAsia="Times New Roman" w:hAnsi="Times New Roman"/>
          <w:sz w:val="28"/>
          <w:szCs w:val="28"/>
          <w:highlight w:val="white"/>
          <w:rtl w:val="0"/>
        </w:rPr>
        <w:t xml:space="preserve"> However, even the GrimAge test can’t be considered definitive; instead, it is useful only as a predictor of life expectancy based on the individual’s state of health and lifestyle.</w:t>
      </w:r>
      <w:r w:rsidDel="00000000" w:rsidR="00000000" w:rsidRPr="00000000">
        <w:rPr>
          <w:rtl w:val="0"/>
        </w:rPr>
      </w:r>
    </w:p>
    <w:p w:rsidR="00000000" w:rsidDel="00000000" w:rsidP="00000000" w:rsidRDefault="00000000" w:rsidRPr="00000000" w14:paraId="00000032">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tests have mostly been met with skepticism from researchers. “</w:t>
      </w:r>
      <w:r w:rsidDel="00000000" w:rsidR="00000000" w:rsidRPr="00000000">
        <w:rPr>
          <w:rFonts w:ascii="Times New Roman" w:cs="Times New Roman" w:eastAsia="Times New Roman" w:hAnsi="Times New Roman"/>
          <w:color w:val="212121"/>
          <w:sz w:val="28"/>
          <w:szCs w:val="28"/>
          <w:highlight w:val="white"/>
          <w:rtl w:val="0"/>
        </w:rPr>
        <w:t xml:space="preserve">Next-generation DNA methylation measures of biological aging developed to predict mortality risk and physiological decline are more predictive of morbidity and mortality than the original epigenetic clocks developed to predict chronological age,”</w:t>
      </w:r>
      <w:r w:rsidDel="00000000" w:rsidR="00000000" w:rsidRPr="00000000">
        <w:rPr>
          <w:rFonts w:ascii="Times New Roman" w:cs="Times New Roman" w:eastAsia="Times New Roman" w:hAnsi="Times New Roman"/>
          <w:sz w:val="28"/>
          <w:szCs w:val="28"/>
          <w:rtl w:val="0"/>
        </w:rPr>
        <w:t xml:space="preserve"> </w:t>
      </w:r>
      <w:hyperlink r:id="rId61">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 Daniel Belsky, an associate professor of epidemiology at Columbia University, who </w:t>
      </w:r>
      <w:hyperlink r:id="rId62">
        <w:r w:rsidDel="00000000" w:rsidR="00000000" w:rsidRPr="00000000">
          <w:rPr>
            <w:rFonts w:ascii="Times New Roman" w:cs="Times New Roman" w:eastAsia="Times New Roman" w:hAnsi="Times New Roman"/>
            <w:color w:val="1155cc"/>
            <w:sz w:val="28"/>
            <w:szCs w:val="28"/>
            <w:u w:val="single"/>
            <w:rtl w:val="0"/>
          </w:rPr>
          <w:t xml:space="preserve">developed an epigenetic clock</w:t>
        </w:r>
      </w:hyperlink>
      <w:r w:rsidDel="00000000" w:rsidR="00000000" w:rsidRPr="00000000">
        <w:rPr>
          <w:rFonts w:ascii="Times New Roman" w:cs="Times New Roman" w:eastAsia="Times New Roman" w:hAnsi="Times New Roman"/>
          <w:sz w:val="28"/>
          <w:szCs w:val="28"/>
          <w:rtl w:val="0"/>
        </w:rPr>
        <w:t xml:space="preserve">. For his part, Vaughan believes the scores from these tests may be </w:t>
      </w:r>
      <w:hyperlink r:id="rId63">
        <w:r w:rsidDel="00000000" w:rsidR="00000000" w:rsidRPr="00000000">
          <w:rPr>
            <w:rFonts w:ascii="Times New Roman" w:cs="Times New Roman" w:eastAsia="Times New Roman" w:hAnsi="Times New Roman"/>
            <w:color w:val="1155cc"/>
            <w:sz w:val="28"/>
            <w:szCs w:val="28"/>
            <w:u w:val="single"/>
            <w:rtl w:val="0"/>
          </w:rPr>
          <w:t xml:space="preserve">helpful</w:t>
        </w:r>
      </w:hyperlink>
      <w:r w:rsidDel="00000000" w:rsidR="00000000" w:rsidRPr="00000000">
        <w:rPr>
          <w:rFonts w:ascii="Times New Roman" w:cs="Times New Roman" w:eastAsia="Times New Roman" w:hAnsi="Times New Roman"/>
          <w:sz w:val="28"/>
          <w:szCs w:val="28"/>
          <w:rtl w:val="0"/>
        </w:rPr>
        <w:t xml:space="preserve"> when combined with other measurements, such as blood sugar levels.</w:t>
      </w:r>
    </w:p>
    <w:p w:rsidR="00000000" w:rsidDel="00000000" w:rsidP="00000000" w:rsidRDefault="00000000" w:rsidRPr="00000000" w14:paraId="00000033">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Resetting the Clock</w:t>
      </w:r>
    </w:p>
    <w:p w:rsidR="00000000" w:rsidDel="00000000" w:rsidP="00000000" w:rsidRDefault="00000000" w:rsidRPr="00000000" w14:paraId="0000003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Metformin</w:t>
      </w:r>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sz w:val="28"/>
          <w:szCs w:val="28"/>
          <w:highlight w:val="white"/>
          <w:rtl w:val="0"/>
        </w:rPr>
        <w:t xml:space="preserve">the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most prescribed</w:t>
        </w:r>
      </w:hyperlink>
      <w:r w:rsidDel="00000000" w:rsidR="00000000" w:rsidRPr="00000000">
        <w:rPr>
          <w:rFonts w:ascii="Times New Roman" w:cs="Times New Roman" w:eastAsia="Times New Roman" w:hAnsi="Times New Roman"/>
          <w:sz w:val="28"/>
          <w:szCs w:val="28"/>
          <w:highlight w:val="white"/>
          <w:rtl w:val="0"/>
        </w:rPr>
        <w:t xml:space="preserve"> oral hypoglycemic medication for type 2 diabetes worldwide. But it </w:t>
      </w:r>
      <w:r w:rsidDel="00000000" w:rsidR="00000000" w:rsidRPr="00000000">
        <w:rPr>
          <w:rFonts w:ascii="Times New Roman" w:cs="Times New Roman" w:eastAsia="Times New Roman" w:hAnsi="Times New Roman"/>
          <w:sz w:val="28"/>
          <w:szCs w:val="28"/>
          <w:rtl w:val="0"/>
        </w:rPr>
        <w:t xml:space="preserve">has also been promoted as an </w:t>
      </w:r>
      <w:hyperlink r:id="rId65">
        <w:r w:rsidDel="00000000" w:rsidR="00000000" w:rsidRPr="00000000">
          <w:rPr>
            <w:rFonts w:ascii="Times New Roman" w:cs="Times New Roman" w:eastAsia="Times New Roman" w:hAnsi="Times New Roman"/>
            <w:color w:val="1155cc"/>
            <w:sz w:val="28"/>
            <w:szCs w:val="28"/>
            <w:u w:val="single"/>
            <w:rtl w:val="0"/>
          </w:rPr>
          <w:t xml:space="preserve">age retardant</w:t>
        </w:r>
      </w:hyperlink>
      <w:r w:rsidDel="00000000" w:rsidR="00000000" w:rsidRPr="00000000">
        <w:rPr>
          <w:rFonts w:ascii="Times New Roman" w:cs="Times New Roman" w:eastAsia="Times New Roman" w:hAnsi="Times New Roman"/>
          <w:sz w:val="28"/>
          <w:szCs w:val="28"/>
          <w:rtl w:val="0"/>
        </w:rPr>
        <w:t xml:space="preserve"> and a preventative medicine for such age-related diseases as cancer and neurodegenerative diseases like Alzheimer’s.</w:t>
      </w:r>
      <w:r w:rsidDel="00000000" w:rsidR="00000000" w:rsidRPr="00000000">
        <w:rPr>
          <w:rtl w:val="0"/>
        </w:rPr>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early 2000s, studies at the National Institutes of Health determined that metformin extends the lifespan and health span in laboratory mice,” states a 2019 </w:t>
      </w:r>
      <w:hyperlink r:id="rId66">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in Trends in Endocrinology and Metabolism. The study also showed that female mice </w:t>
      </w:r>
      <w:r w:rsidDel="00000000" w:rsidR="00000000" w:rsidRPr="00000000">
        <w:rPr>
          <w:rFonts w:ascii="Times New Roman" w:cs="Times New Roman" w:eastAsia="Times New Roman" w:hAnsi="Times New Roman"/>
          <w:sz w:val="28"/>
          <w:szCs w:val="28"/>
          <w:rtl w:val="0"/>
        </w:rPr>
        <w:t xml:space="preserve">benefited </w:t>
      </w:r>
      <w:r w:rsidDel="00000000" w:rsidR="00000000" w:rsidRPr="00000000">
        <w:rPr>
          <w:rFonts w:ascii="Times New Roman" w:cs="Times New Roman" w:eastAsia="Times New Roman" w:hAnsi="Times New Roman"/>
          <w:sz w:val="28"/>
          <w:szCs w:val="28"/>
          <w:rtl w:val="0"/>
        </w:rPr>
        <w:t xml:space="preserve">more than males. But metformin was no magic elixir; it failed to extend the longevity of fruit flies or rats.</w:t>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its disparate effects are still being determined, and the dosage has yet to be optimized for each organism to maximize lifespan extension. Moreover, not all those who are prescribed metformin have benefited in terms of aging, and some have experienced side effects.</w:t>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highlight w:val="white"/>
          <w:rtl w:val="0"/>
        </w:rPr>
        <w:t xml:space="preserve">Before metformin becomes a mainstream therapy for anti-aging, a more granular understanding of its effects on humans is needed. </w:t>
      </w:r>
      <w:hyperlink r:id="rId67">
        <w:r w:rsidDel="00000000" w:rsidR="00000000" w:rsidRPr="00000000">
          <w:rPr>
            <w:rFonts w:ascii="Times New Roman" w:cs="Times New Roman" w:eastAsia="Times New Roman" w:hAnsi="Times New Roman"/>
            <w:color w:val="1155cc"/>
            <w:sz w:val="28"/>
            <w:szCs w:val="28"/>
            <w:u w:val="single"/>
            <w:shd w:fill="fefefe" w:val="clear"/>
            <w:rtl w:val="0"/>
          </w:rPr>
          <w:t xml:space="preserve">Research is continuing</w:t>
        </w:r>
      </w:hyperlink>
      <w:r w:rsidDel="00000000" w:rsidR="00000000" w:rsidRPr="00000000">
        <w:rPr>
          <w:rFonts w:ascii="Times New Roman" w:cs="Times New Roman" w:eastAsia="Times New Roman" w:hAnsi="Times New Roman"/>
          <w:sz w:val="28"/>
          <w:szCs w:val="28"/>
          <w:shd w:fill="fefefe" w:val="clear"/>
          <w:rtl w:val="0"/>
        </w:rPr>
        <w:t xml:space="preserve"> to explore ways to reverse aging beyond metformin. One </w:t>
      </w:r>
      <w:hyperlink r:id="rId68">
        <w:r w:rsidDel="00000000" w:rsidR="00000000" w:rsidRPr="00000000">
          <w:rPr>
            <w:rFonts w:ascii="Times New Roman" w:cs="Times New Roman" w:eastAsia="Times New Roman" w:hAnsi="Times New Roman"/>
            <w:color w:val="1155cc"/>
            <w:sz w:val="28"/>
            <w:szCs w:val="28"/>
            <w:u w:val="single"/>
            <w:shd w:fill="fefefe" w:val="clear"/>
            <w:rtl w:val="0"/>
          </w:rPr>
          <w:t xml:space="preserve">study</w:t>
        </w:r>
      </w:hyperlink>
      <w:r w:rsidDel="00000000" w:rsidR="00000000" w:rsidRPr="00000000">
        <w:rPr>
          <w:rFonts w:ascii="Times New Roman" w:cs="Times New Roman" w:eastAsia="Times New Roman" w:hAnsi="Times New Roman"/>
          <w:sz w:val="28"/>
          <w:szCs w:val="28"/>
          <w:shd w:fill="fefefe" w:val="clear"/>
          <w:rtl w:val="0"/>
        </w:rPr>
        <w:t xml:space="preserve"> of obese African Americans with vitamin D deficiency found that participants were able to reverse their biological age by almost two years in 16 weeks with a supplement regimen.</w:t>
      </w:r>
    </w:p>
    <w:p w:rsidR="00000000" w:rsidDel="00000000" w:rsidP="00000000" w:rsidRDefault="00000000" w:rsidRPr="00000000" w14:paraId="00000038">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shd w:fill="fefefe" w:val="clear"/>
          <w:rtl w:val="0"/>
        </w:rPr>
        <w:t xml:space="preserve">In an eight-week </w:t>
      </w:r>
      <w:hyperlink r:id="rId69">
        <w:r w:rsidDel="00000000" w:rsidR="00000000" w:rsidRPr="00000000">
          <w:rPr>
            <w:rFonts w:ascii="Times New Roman" w:cs="Times New Roman" w:eastAsia="Times New Roman" w:hAnsi="Times New Roman"/>
            <w:color w:val="1155cc"/>
            <w:sz w:val="28"/>
            <w:szCs w:val="28"/>
            <w:u w:val="single"/>
            <w:shd w:fill="fefefe" w:val="clear"/>
            <w:rtl w:val="0"/>
          </w:rPr>
          <w:t xml:space="preserve">clinical trial</w:t>
        </w:r>
      </w:hyperlink>
      <w:r w:rsidDel="00000000" w:rsidR="00000000" w:rsidRPr="00000000">
        <w:rPr>
          <w:rFonts w:ascii="Times New Roman" w:cs="Times New Roman" w:eastAsia="Times New Roman" w:hAnsi="Times New Roman"/>
          <w:sz w:val="28"/>
          <w:szCs w:val="28"/>
          <w:shd w:fill="fefefe" w:val="clear"/>
          <w:rtl w:val="0"/>
        </w:rPr>
        <w:t xml:space="preserve"> conducted with adults between 50 and 72 years, researchers determined that biological age could be reversed over three years by using a treatment that included diet (</w:t>
      </w:r>
      <w:r w:rsidDel="00000000" w:rsidR="00000000" w:rsidRPr="00000000">
        <w:rPr>
          <w:rFonts w:ascii="Times New Roman" w:cs="Times New Roman" w:eastAsia="Times New Roman" w:hAnsi="Times New Roman"/>
          <w:sz w:val="28"/>
          <w:szCs w:val="28"/>
          <w:highlight w:val="white"/>
          <w:rtl w:val="0"/>
        </w:rPr>
        <w:t xml:space="preserve">low glycemic fruits, eggs, and liver</w:t>
      </w:r>
      <w:r w:rsidDel="00000000" w:rsidR="00000000" w:rsidRPr="00000000">
        <w:rPr>
          <w:rFonts w:ascii="Times New Roman" w:cs="Times New Roman" w:eastAsia="Times New Roman" w:hAnsi="Times New Roman"/>
          <w:sz w:val="28"/>
          <w:szCs w:val="28"/>
          <w:shd w:fill="fefefe" w:val="clear"/>
          <w:rtl w:val="0"/>
        </w:rPr>
        <w:t xml:space="preserve">), at least seven hours of sleep a night, exercise (</w:t>
      </w:r>
      <w:r w:rsidDel="00000000" w:rsidR="00000000" w:rsidRPr="00000000">
        <w:rPr>
          <w:rFonts w:ascii="Times New Roman" w:cs="Times New Roman" w:eastAsia="Times New Roman" w:hAnsi="Times New Roman"/>
          <w:sz w:val="28"/>
          <w:szCs w:val="28"/>
          <w:highlight w:val="white"/>
          <w:rtl w:val="0"/>
        </w:rPr>
        <w:t xml:space="preserve">30 minutes a day for five days a week)</w:t>
      </w:r>
      <w:r w:rsidDel="00000000" w:rsidR="00000000" w:rsidRPr="00000000">
        <w:rPr>
          <w:rFonts w:ascii="Times New Roman" w:cs="Times New Roman" w:eastAsia="Times New Roman" w:hAnsi="Times New Roman"/>
          <w:sz w:val="28"/>
          <w:szCs w:val="28"/>
          <w:shd w:fill="fefefe" w:val="clear"/>
          <w:rtl w:val="0"/>
        </w:rPr>
        <w:t xml:space="preserve">, meditation and breathing exercises, and supplemental probiotics and nutrients. Cumin, </w:t>
      </w:r>
      <w:r w:rsidDel="00000000" w:rsidR="00000000" w:rsidRPr="00000000">
        <w:rPr>
          <w:rFonts w:ascii="Times New Roman" w:cs="Times New Roman" w:eastAsia="Times New Roman" w:hAnsi="Times New Roman"/>
          <w:sz w:val="28"/>
          <w:szCs w:val="28"/>
          <w:highlight w:val="white"/>
          <w:rtl w:val="0"/>
        </w:rPr>
        <w:t xml:space="preserve">turmeric, green tea, and mushrooms were also included in the recommended diet. The trial was conducted by Kara Fitzgerald, author of </w:t>
      </w:r>
      <w:hyperlink r:id="rId70">
        <w:r w:rsidDel="00000000" w:rsidR="00000000" w:rsidRPr="00000000">
          <w:rPr>
            <w:rFonts w:ascii="Times New Roman" w:cs="Times New Roman" w:eastAsia="Times New Roman" w:hAnsi="Times New Roman"/>
            <w:i w:val="1"/>
            <w:color w:val="1155cc"/>
            <w:sz w:val="28"/>
            <w:szCs w:val="28"/>
            <w:highlight w:val="white"/>
            <w:u w:val="single"/>
            <w:rtl w:val="0"/>
          </w:rPr>
          <w:t xml:space="preserve">Younger You: Reduce Your Bio Age and Live Longer, Better</w:t>
        </w:r>
      </w:hyperlink>
      <w:r w:rsidDel="00000000" w:rsidR="00000000" w:rsidRPr="00000000">
        <w:rPr>
          <w:rFonts w:ascii="Times New Roman" w:cs="Times New Roman" w:eastAsia="Times New Roman" w:hAnsi="Times New Roman"/>
          <w:sz w:val="28"/>
          <w:szCs w:val="28"/>
          <w:highlight w:val="white"/>
          <w:rtl w:val="0"/>
        </w:rPr>
        <w:t xml:space="preserve">, and her team.</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“Every piece in our intervention [in the clinical trial] was designed based on what favorably influenced DNA methylation [how methyl groups interact with our DNA] and epigenetics,” </w:t>
      </w:r>
      <w:hyperlink r:id="rId71">
        <w:r w:rsidDel="00000000" w:rsidR="00000000" w:rsidRPr="00000000">
          <w:rPr>
            <w:rFonts w:ascii="Times New Roman" w:cs="Times New Roman" w:eastAsia="Times New Roman" w:hAnsi="Times New Roman"/>
            <w:color w:val="1155cc"/>
            <w:sz w:val="28"/>
            <w:szCs w:val="28"/>
            <w:highlight w:val="white"/>
            <w:u w:val="single"/>
            <w:rtl w:val="0"/>
          </w:rPr>
          <w:t xml:space="preserve">says</w:t>
        </w:r>
      </w:hyperlink>
      <w:r w:rsidDel="00000000" w:rsidR="00000000" w:rsidRPr="00000000">
        <w:rPr>
          <w:rFonts w:ascii="Times New Roman" w:cs="Times New Roman" w:eastAsia="Times New Roman" w:hAnsi="Times New Roman"/>
          <w:sz w:val="28"/>
          <w:szCs w:val="28"/>
          <w:highlight w:val="white"/>
          <w:rtl w:val="0"/>
        </w:rPr>
        <w:t xml:space="preserve"> Fitzgerald. “The whole program was built brick by brick to sweet-talk gene expression and turn off bad genes, like genes associated with cancer or even inflammation, and turn on good ones.” She recommends that people begin adopting changes in their diet and lifestyle in their 30s before aging changes really “kick in.”</w:t>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But whether you’re young or old, current research suggests that when it comes to resetting the biological clock, it’s never too late to start.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ncbi.nlm.nih.gov/pmc/articles/PMC6366976/" TargetMode="External"/><Relationship Id="rId42" Type="http://schemas.openxmlformats.org/officeDocument/2006/relationships/hyperlink" Target="https://www.ncbi.nlm.nih.gov/pmc/articles/PMC6035054/" TargetMode="External"/><Relationship Id="rId41" Type="http://schemas.openxmlformats.org/officeDocument/2006/relationships/hyperlink" Target="https://clockfoundation.org/science/" TargetMode="External"/><Relationship Id="rId44" Type="http://schemas.openxmlformats.org/officeDocument/2006/relationships/hyperlink" Target="https://www.pressrundown.com/" TargetMode="External"/><Relationship Id="rId43" Type="http://schemas.openxmlformats.org/officeDocument/2006/relationships/hyperlink" Target="https://www.pressrundown.com/health/dna-damage-likely-causes-aging" TargetMode="External"/><Relationship Id="rId46" Type="http://schemas.openxmlformats.org/officeDocument/2006/relationships/hyperlink" Target="https://www.npr.org/sections/health-shots/2024/01/29/1226911278/thrive-age-longevity-lab-healthy-aging-live-better-longer" TargetMode="External"/><Relationship Id="rId45" Type="http://schemas.openxmlformats.org/officeDocument/2006/relationships/hyperlink" Target="https://www.npr.org/sections/health-shots/2024/01/29/1226911278/thrive-age-longevity-lab-healthy-aging-live-better-long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books/edition/Essential_Book_of_Weather_Lore/47K3GAAACAAJ?hl=en" TargetMode="External"/><Relationship Id="rId48" Type="http://schemas.openxmlformats.org/officeDocument/2006/relationships/hyperlink" Target="https://www.npr.org/sections/health-shots/2024/01/29/1226911278/thrive-age-longevity-lab-healthy-aging-live-better-longer" TargetMode="External"/><Relationship Id="rId47" Type="http://schemas.openxmlformats.org/officeDocument/2006/relationships/hyperlink" Target="https://news.ki.se/most-accurate-test-to-date-developed-to-measure-biological-aging" TargetMode="External"/><Relationship Id="rId49" Type="http://schemas.openxmlformats.org/officeDocument/2006/relationships/hyperlink" Target="https://www.npr.org/sections/health-shots/2024/02/05/1228753141/biological-age-test-dna" TargetMode="External"/><Relationship Id="rId5" Type="http://schemas.openxmlformats.org/officeDocument/2006/relationships/styles" Target="styles.xml"/><Relationship Id="rId6" Type="http://schemas.openxmlformats.org/officeDocument/2006/relationships/hyperlink" Target="https://observatory.wiki/Leslie_Alan_Horvitz" TargetMode="External"/><Relationship Id="rId7" Type="http://schemas.openxmlformats.org/officeDocument/2006/relationships/hyperlink" Target="https://www.google.com/books/edition/Eureka/9j0xJjHWqa8C" TargetMode="External"/><Relationship Id="rId8" Type="http://schemas.openxmlformats.org/officeDocument/2006/relationships/hyperlink" Target="https://www.google.com/books/edition/Understanding_Depression/jZAyQwKRvogC" TargetMode="External"/><Relationship Id="rId31" Type="http://schemas.openxmlformats.org/officeDocument/2006/relationships/hyperlink" Target="https://www.sciencedirect.com/topics/medicine-and-dentistry/methyl-group" TargetMode="External"/><Relationship Id="rId30" Type="http://schemas.openxmlformats.org/officeDocument/2006/relationships/hyperlink" Target="https://www.genome.gov/genetics-glossary/Methylation" TargetMode="External"/><Relationship Id="rId33" Type="http://schemas.openxmlformats.org/officeDocument/2006/relationships/hyperlink" Target="https://people.healthsciences.ucla.edu/institution/personnel?personnel_id=45544" TargetMode="External"/><Relationship Id="rId32" Type="http://schemas.openxmlformats.org/officeDocument/2006/relationships/hyperlink" Target="https://www.npr.org/sections/health-shots/2024/01/29/1226911278/thrive-age-longevity-lab-healthy-aging-live-better-longer" TargetMode="External"/><Relationship Id="rId35" Type="http://schemas.openxmlformats.org/officeDocument/2006/relationships/hyperlink" Target="https://liveforever.club/blog/clock-foundation-s-grimage-biological-age-test-review" TargetMode="External"/><Relationship Id="rId34" Type="http://schemas.openxmlformats.org/officeDocument/2006/relationships/hyperlink" Target="https://clockfoundation.org/?gclid=Cj0KCQiAh8OtBhCQARIsAIkWb69jmAHw8FzkjjFQTQ7MBz1scPce-e6MWeHlDBL0KDrbEcvN0bKHbM4aAm6-EALw_wcB" TargetMode="External"/><Relationship Id="rId71" Type="http://schemas.openxmlformats.org/officeDocument/2006/relationships/hyperlink" Target="https://fortune.com/well/2023/02/09/what-is-my-biological-age/" TargetMode="External"/><Relationship Id="rId70" Type="http://schemas.openxmlformats.org/officeDocument/2006/relationships/hyperlink" Target="https://www.hachettebookgroup.com/titles/kara-n-fitzgerald-nd/younger-you/9780306924859/?lens=hachette-go" TargetMode="External"/><Relationship Id="rId37" Type="http://schemas.openxmlformats.org/officeDocument/2006/relationships/hyperlink" Target="https://www.npr.org/sections/health-shots/2024/01/29/1226911278/thrive-age-longevity-lab-healthy-aging-live-better-longer" TargetMode="External"/><Relationship Id="rId36" Type="http://schemas.openxmlformats.org/officeDocument/2006/relationships/hyperlink" Target="https://www.mydnage.com/about" TargetMode="External"/><Relationship Id="rId39" Type="http://schemas.openxmlformats.org/officeDocument/2006/relationships/hyperlink" Target="https://www.nm.org/healthbeat/medical-advances/science-and-research/What-is-Your-Actual-Age" TargetMode="External"/><Relationship Id="rId38" Type="http://schemas.openxmlformats.org/officeDocument/2006/relationships/hyperlink" Target="https://www.npr.org/sections/health-shots/2024/02/05/1228753141/biological-age-test-dna" TargetMode="External"/><Relationship Id="rId62" Type="http://schemas.openxmlformats.org/officeDocument/2006/relationships/hyperlink" Target="https://elifesciences.org/articles/73420" TargetMode="External"/><Relationship Id="rId61" Type="http://schemas.openxmlformats.org/officeDocument/2006/relationships/hyperlink" Target="https://pubmed.ncbi.nlm.nih.gov/35181865/" TargetMode="External"/><Relationship Id="rId20" Type="http://schemas.openxmlformats.org/officeDocument/2006/relationships/hyperlink" Target="https://www.cdc.gov/nchs/pressroom/nchs_press_releases/2023/20231129.htm" TargetMode="External"/><Relationship Id="rId64" Type="http://schemas.openxmlformats.org/officeDocument/2006/relationships/hyperlink" Target="https://pubmed.ncbi.nlm.nih.gov/28776081" TargetMode="External"/><Relationship Id="rId63" Type="http://schemas.openxmlformats.org/officeDocument/2006/relationships/hyperlink" Target="https://www.npr.org/sections/health-shots/2024/02/05/1228753141/biological-age-test-dna" TargetMode="External"/><Relationship Id="rId22" Type="http://schemas.openxmlformats.org/officeDocument/2006/relationships/hyperlink" Target="https://publichealth.wustl.edu/heatlhspan-is-more-important-than-lifespan-so-why-dont-more-people-know-about-it/" TargetMode="External"/><Relationship Id="rId66" Type="http://schemas.openxmlformats.org/officeDocument/2006/relationships/hyperlink" Target="https://www.ncbi.nlm.nih.gov/pmc/articles/PMC6779524/" TargetMode="External"/><Relationship Id="rId21" Type="http://schemas.openxmlformats.org/officeDocument/2006/relationships/hyperlink" Target="https://www.ncbi.nlm.nih.gov/pmc/articles/PMC8023055/" TargetMode="External"/><Relationship Id="rId65" Type="http://schemas.openxmlformats.org/officeDocument/2006/relationships/hyperlink" Target="https://clockfoundation.org/science/" TargetMode="External"/><Relationship Id="rId24" Type="http://schemas.openxmlformats.org/officeDocument/2006/relationships/hyperlink" Target="https://www.ncbi.nlm.nih.gov/pmc/articles/PMC9373966/" TargetMode="External"/><Relationship Id="rId68" Type="http://schemas.openxmlformats.org/officeDocument/2006/relationships/hyperlink" Target="https://www.ncbi.nlm.nih.gov/pmc/articles/PMC6612014/" TargetMode="External"/><Relationship Id="rId23" Type="http://schemas.openxmlformats.org/officeDocument/2006/relationships/hyperlink" Target="https://www.ncbi.nlm.nih.gov/pmc/articles/PMC9813958/" TargetMode="External"/><Relationship Id="rId67" Type="http://schemas.openxmlformats.org/officeDocument/2006/relationships/hyperlink" Target="https://fortune.com/well/2023/02/09/what-is-my-biological-age/" TargetMode="External"/><Relationship Id="rId60" Type="http://schemas.openxmlformats.org/officeDocument/2006/relationships/hyperlink" Target="https://pubmed.ncbi.nlm.nih.gov/30669119/" TargetMode="External"/><Relationship Id="rId26" Type="http://schemas.openxmlformats.org/officeDocument/2006/relationships/hyperlink" Target="https://www.feinberg.northwestern.edu/sites/longevity/centers/human-longevity-lab.html" TargetMode="External"/><Relationship Id="rId25" Type="http://schemas.openxmlformats.org/officeDocument/2006/relationships/hyperlink" Target="https://www.nm.org/healthbeat/medical-advances/science-and-research/What-is-Your-Actual-Age#:~:text=aging%2Drelated%20diseases.-,Aging%2DRelated%20Diseases,Pulmonary%20fibrosis" TargetMode="External"/><Relationship Id="rId69" Type="http://schemas.openxmlformats.org/officeDocument/2006/relationships/hyperlink" Target="https://www.aging-us.com/article/202913/text" TargetMode="External"/><Relationship Id="rId28" Type="http://schemas.openxmlformats.org/officeDocument/2006/relationships/hyperlink" Target="https://clockfoundation.org/science/" TargetMode="External"/><Relationship Id="rId27" Type="http://schemas.openxmlformats.org/officeDocument/2006/relationships/hyperlink" Target="https://www.ncbi.nlm.nih.gov/pmc/articles/PMC6779524/" TargetMode="External"/><Relationship Id="rId29" Type="http://schemas.openxmlformats.org/officeDocument/2006/relationships/hyperlink" Target="https://www.nm.org/healthbeat/medical-advances/science-and-research/What-is-Your-Actual-Age#:~:text=DNA%20methylation%20can%20also%20be,Vaughan." TargetMode="External"/><Relationship Id="rId51" Type="http://schemas.openxmlformats.org/officeDocument/2006/relationships/hyperlink" Target="https://fortune.com/well/2023/02/09/what-is-my-biological-age/" TargetMode="External"/><Relationship Id="rId50" Type="http://schemas.openxmlformats.org/officeDocument/2006/relationships/hyperlink" Target="https://www.npr.org/sections/health-shots/2024/02/05/1228753141/biological-age-test-dna" TargetMode="External"/><Relationship Id="rId53" Type="http://schemas.openxmlformats.org/officeDocument/2006/relationships/hyperlink" Target="https://www.townandcountrymag.com/style/beauty-products/a44304697/biological-age-tests-explained/" TargetMode="External"/><Relationship Id="rId52" Type="http://schemas.openxmlformats.org/officeDocument/2006/relationships/hyperlink" Target="https://fortune.com/well/2023/02/09/what-is-my-biological-age/" TargetMode="External"/><Relationship Id="rId11" Type="http://schemas.openxmlformats.org/officeDocument/2006/relationships/hyperlink" Target="https://pen.org/" TargetMode="External"/><Relationship Id="rId55" Type="http://schemas.openxmlformats.org/officeDocument/2006/relationships/hyperlink" Target="https://www.elysiumhealth.com/products/index?cjdata=MXxOfDB8WXww&amp;utm_source=cj&amp;utm_medium=p-cpc&amp;utm_campaign" TargetMode="External"/><Relationship Id="rId10" Type="http://schemas.openxmlformats.org/officeDocument/2006/relationships/hyperlink" Target="https://artomi.org/" TargetMode="External"/><Relationship Id="rId54" Type="http://schemas.openxmlformats.org/officeDocument/2006/relationships/hyperlink" Target="https://tallyhealth.com/" TargetMode="External"/><Relationship Id="rId13" Type="http://schemas.openxmlformats.org/officeDocument/2006/relationships/hyperlink" Target="https://independentmediainstitute.org/earth-food-life/" TargetMode="External"/><Relationship Id="rId57" Type="http://schemas.openxmlformats.org/officeDocument/2006/relationships/hyperlink" Target="https://www.townandcountrymag.com/style/beauty-products/a44304697/biological-age-tests-explained/" TargetMode="External"/><Relationship Id="rId12" Type="http://schemas.openxmlformats.org/officeDocument/2006/relationships/hyperlink" Target="https://tinyurl.com/3v8fdh2k" TargetMode="External"/><Relationship Id="rId56" Type="http://schemas.openxmlformats.org/officeDocument/2006/relationships/hyperlink" Target="https://novoslabs.com/product/novos-age/" TargetMode="External"/><Relationship Id="rId15" Type="http://schemas.openxmlformats.org/officeDocument/2006/relationships/hyperlink" Target="https://clockfoundation.org/science/" TargetMode="External"/><Relationship Id="rId59" Type="http://schemas.openxmlformats.org/officeDocument/2006/relationships/hyperlink" Target="https://www.businessinsider.com/biological-age-test-calculation-interpret-results-2024-2#" TargetMode="External"/><Relationship Id="rId14" Type="http://schemas.openxmlformats.org/officeDocument/2006/relationships/hyperlink" Target="https://clockfoundation.org/science/" TargetMode="External"/><Relationship Id="rId58" Type="http://schemas.openxmlformats.org/officeDocument/2006/relationships/hyperlink" Target="https://www.townandcountrymag.com/style/beauty-products/a44304697/biological-age-tests-explained/" TargetMode="External"/><Relationship Id="rId17" Type="http://schemas.openxmlformats.org/officeDocument/2006/relationships/hyperlink" Target="https://www.ncbi.nlm.nih.gov/pmc/articles/PMC6779524/" TargetMode="External"/><Relationship Id="rId16" Type="http://schemas.openxmlformats.org/officeDocument/2006/relationships/hyperlink" Target="https://clockfoundation.org/science/" TargetMode="External"/><Relationship Id="rId19" Type="http://schemas.openxmlformats.org/officeDocument/2006/relationships/hyperlink" Target="https://www.ncbi.nlm.nih.gov/pmc/articles/PMC10472068/" TargetMode="External"/><Relationship Id="rId18" Type="http://schemas.openxmlformats.org/officeDocument/2006/relationships/hyperlink" Target="https://www.kumc.edu/communications/about/publications/kansas-medicine-and-science/fall-winter-2024/should-aging-be-a-dise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