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F000D" w:rsidRDefault="004203C1">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Headline:</w:t>
      </w:r>
      <w:r>
        <w:rPr>
          <w:rFonts w:ascii="Times New Roman" w:eastAsia="Times New Roman" w:hAnsi="Times New Roman" w:cs="Times New Roman"/>
          <w:sz w:val="28"/>
          <w:szCs w:val="28"/>
          <w:highlight w:val="white"/>
        </w:rPr>
        <w:t xml:space="preserve"> ‘Sacrifice Zones’: The New ‘Jim Crow’ </w:t>
      </w:r>
      <w:proofErr w:type="gramStart"/>
      <w:r>
        <w:rPr>
          <w:rFonts w:ascii="Times New Roman" w:eastAsia="Times New Roman" w:hAnsi="Times New Roman" w:cs="Times New Roman"/>
          <w:sz w:val="28"/>
          <w:szCs w:val="28"/>
          <w:highlight w:val="white"/>
        </w:rPr>
        <w:t>That’s</w:t>
      </w:r>
      <w:proofErr w:type="gramEnd"/>
      <w:r>
        <w:rPr>
          <w:rFonts w:ascii="Times New Roman" w:eastAsia="Times New Roman" w:hAnsi="Times New Roman" w:cs="Times New Roman"/>
          <w:sz w:val="28"/>
          <w:szCs w:val="28"/>
          <w:highlight w:val="white"/>
        </w:rPr>
        <w:t xml:space="preserve"> Sickening and Killing People of Color</w:t>
      </w:r>
    </w:p>
    <w:p w14:paraId="00000002" w14:textId="77777777" w:rsidR="005F000D" w:rsidRDefault="004203C1">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Teaser:</w:t>
      </w:r>
      <w:r>
        <w:rPr>
          <w:rFonts w:ascii="Times New Roman" w:eastAsia="Times New Roman" w:hAnsi="Times New Roman" w:cs="Times New Roman"/>
          <w:sz w:val="28"/>
          <w:szCs w:val="28"/>
          <w:highlight w:val="white"/>
        </w:rPr>
        <w:t xml:space="preserve"> A product of entrenched, historic racism, “sacrifice zones”—designed to site pollution hot spots within communities of color—are a front line in a </w:t>
      </w:r>
      <w:proofErr w:type="gramStart"/>
      <w:r>
        <w:rPr>
          <w:rFonts w:ascii="Times New Roman" w:eastAsia="Times New Roman" w:hAnsi="Times New Roman" w:cs="Times New Roman"/>
          <w:sz w:val="28"/>
          <w:szCs w:val="28"/>
          <w:highlight w:val="white"/>
        </w:rPr>
        <w:t>largely silent</w:t>
      </w:r>
      <w:proofErr w:type="gramEnd"/>
      <w:r>
        <w:rPr>
          <w:rFonts w:ascii="Times New Roman" w:eastAsia="Times New Roman" w:hAnsi="Times New Roman" w:cs="Times New Roman"/>
          <w:sz w:val="28"/>
          <w:szCs w:val="28"/>
          <w:highlight w:val="white"/>
        </w:rPr>
        <w:t>, often deadly, and steadily growing health crisis across the United States.</w:t>
      </w:r>
    </w:p>
    <w:p w14:paraId="00000003" w14:textId="77777777" w:rsidR="005F000D" w:rsidRDefault="004203C1">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By Reynard Loki</w:t>
      </w:r>
    </w:p>
    <w:p w14:paraId="00000004" w14:textId="77777777" w:rsidR="005F000D" w:rsidRDefault="004203C1">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w:t>
      </w:r>
      <w:r>
        <w:rPr>
          <w:rFonts w:ascii="Times New Roman" w:eastAsia="Times New Roman" w:hAnsi="Times New Roman" w:cs="Times New Roman"/>
          <w:b/>
          <w:sz w:val="28"/>
          <w:szCs w:val="28"/>
          <w:highlight w:val="white"/>
        </w:rPr>
        <w:t>uthor Bio:</w:t>
      </w:r>
      <w:r>
        <w:rPr>
          <w:rFonts w:ascii="Times New Roman" w:eastAsia="Times New Roman" w:hAnsi="Times New Roman" w:cs="Times New Roman"/>
          <w:sz w:val="28"/>
          <w:szCs w:val="28"/>
          <w:highlight w:val="white"/>
        </w:rPr>
        <w:t xml:space="preserve"> </w:t>
      </w:r>
      <w:hyperlink r:id="rId4">
        <w:r>
          <w:rPr>
            <w:rFonts w:ascii="Times New Roman" w:eastAsia="Times New Roman" w:hAnsi="Times New Roman" w:cs="Times New Roman"/>
            <w:color w:val="1155CC"/>
            <w:sz w:val="28"/>
            <w:szCs w:val="28"/>
            <w:highlight w:val="white"/>
            <w:u w:val="single"/>
          </w:rPr>
          <w:t>Reynard Loki</w:t>
        </w:r>
      </w:hyperlink>
      <w:r>
        <w:rPr>
          <w:rFonts w:ascii="Times New Roman" w:eastAsia="Times New Roman" w:hAnsi="Times New Roman" w:cs="Times New Roman"/>
          <w:sz w:val="28"/>
          <w:szCs w:val="28"/>
          <w:highlight w:val="white"/>
        </w:rPr>
        <w:t xml:space="preserve"> is a co-founder of the </w:t>
      </w:r>
      <w:hyperlink r:id="rId5">
        <w:r>
          <w:rPr>
            <w:rFonts w:ascii="Times New Roman" w:eastAsia="Times New Roman" w:hAnsi="Times New Roman" w:cs="Times New Roman"/>
            <w:color w:val="1155CC"/>
            <w:sz w:val="28"/>
            <w:szCs w:val="28"/>
            <w:highlight w:val="white"/>
            <w:u w:val="single"/>
          </w:rPr>
          <w:t>Observatory</w:t>
        </w:r>
      </w:hyperlink>
      <w:r>
        <w:rPr>
          <w:rFonts w:ascii="Times New Roman" w:eastAsia="Times New Roman" w:hAnsi="Times New Roman" w:cs="Times New Roman"/>
          <w:sz w:val="28"/>
          <w:szCs w:val="28"/>
          <w:highlight w:val="white"/>
        </w:rPr>
        <w:t xml:space="preserve">, where he is the </w:t>
      </w:r>
      <w:hyperlink r:id="rId6">
        <w:r>
          <w:rPr>
            <w:rFonts w:ascii="Times New Roman" w:eastAsia="Times New Roman" w:hAnsi="Times New Roman" w:cs="Times New Roman"/>
            <w:color w:val="1155CC"/>
            <w:sz w:val="28"/>
            <w:szCs w:val="28"/>
            <w:highlight w:val="white"/>
            <w:u w:val="single"/>
          </w:rPr>
          <w:t>environment</w:t>
        </w:r>
      </w:hyperlink>
      <w:r>
        <w:rPr>
          <w:rFonts w:ascii="Times New Roman" w:eastAsia="Times New Roman" w:hAnsi="Times New Roman" w:cs="Times New Roman"/>
          <w:sz w:val="28"/>
          <w:szCs w:val="28"/>
          <w:highlight w:val="white"/>
        </w:rPr>
        <w:t xml:space="preserve"> and </w:t>
      </w:r>
      <w:hyperlink r:id="rId7">
        <w:r>
          <w:rPr>
            <w:rFonts w:ascii="Times New Roman" w:eastAsia="Times New Roman" w:hAnsi="Times New Roman" w:cs="Times New Roman"/>
            <w:color w:val="1155CC"/>
            <w:sz w:val="28"/>
            <w:szCs w:val="28"/>
            <w:highlight w:val="white"/>
            <w:u w:val="single"/>
          </w:rPr>
          <w:t>animal rights</w:t>
        </w:r>
      </w:hyperlink>
      <w:r>
        <w:rPr>
          <w:rFonts w:ascii="Times New Roman" w:eastAsia="Times New Roman" w:hAnsi="Times New Roman" w:cs="Times New Roman"/>
          <w:sz w:val="28"/>
          <w:szCs w:val="28"/>
          <w:highlight w:val="white"/>
        </w:rPr>
        <w:t xml:space="preserve"> editor. He is also a writing fellow at the </w:t>
      </w:r>
      <w:hyperlink r:id="rId8">
        <w:r>
          <w:rPr>
            <w:rFonts w:ascii="Times New Roman" w:eastAsia="Times New Roman" w:hAnsi="Times New Roman" w:cs="Times New Roman"/>
            <w:color w:val="1155CC"/>
            <w:sz w:val="28"/>
            <w:szCs w:val="28"/>
            <w:highlight w:val="white"/>
            <w:u w:val="single"/>
          </w:rPr>
          <w:t>Independent Media Institute</w:t>
        </w:r>
      </w:hyperlink>
      <w:r>
        <w:rPr>
          <w:rFonts w:ascii="Times New Roman" w:eastAsia="Times New Roman" w:hAnsi="Times New Roman" w:cs="Times New Roman"/>
          <w:sz w:val="28"/>
          <w:szCs w:val="28"/>
          <w:highlight w:val="white"/>
        </w:rPr>
        <w:t xml:space="preserve">, where he serves as the editor and chief correspondent for </w:t>
      </w:r>
      <w:hyperlink r:id="rId9">
        <w:r>
          <w:rPr>
            <w:rFonts w:ascii="Times New Roman" w:eastAsia="Times New Roman" w:hAnsi="Times New Roman" w:cs="Times New Roman"/>
            <w:color w:val="1155CC"/>
            <w:sz w:val="28"/>
            <w:szCs w:val="28"/>
            <w:highlight w:val="white"/>
            <w:u w:val="single"/>
          </w:rPr>
          <w:t>Earth | Food | Life</w:t>
        </w:r>
      </w:hyperlink>
      <w:r>
        <w:rPr>
          <w:rFonts w:ascii="Times New Roman" w:eastAsia="Times New Roman" w:hAnsi="Times New Roman" w:cs="Times New Roman"/>
          <w:color w:val="404040"/>
          <w:sz w:val="28"/>
          <w:szCs w:val="28"/>
          <w:highlight w:val="white"/>
        </w:rPr>
        <w:t>.</w:t>
      </w:r>
      <w:r>
        <w:rPr>
          <w:rFonts w:ascii="Times New Roman" w:eastAsia="Times New Roman" w:hAnsi="Times New Roman" w:cs="Times New Roman"/>
          <w:sz w:val="28"/>
          <w:szCs w:val="28"/>
          <w:highlight w:val="white"/>
        </w:rPr>
        <w:t xml:space="preserve"> He previously served as the environment, food, and animal rights editor at AlterNet and as a reporter for </w:t>
      </w:r>
      <w:proofErr w:type="spellStart"/>
      <w:r>
        <w:rPr>
          <w:rFonts w:ascii="Times New Roman" w:eastAsia="Times New Roman" w:hAnsi="Times New Roman" w:cs="Times New Roman"/>
          <w:sz w:val="28"/>
          <w:szCs w:val="28"/>
          <w:highlight w:val="white"/>
        </w:rPr>
        <w:t>Justmeans</w:t>
      </w:r>
      <w:proofErr w:type="spellEnd"/>
      <w:r>
        <w:rPr>
          <w:rFonts w:ascii="Times New Roman" w:eastAsia="Times New Roman" w:hAnsi="Times New Roman" w:cs="Times New Roman"/>
          <w:sz w:val="28"/>
          <w:szCs w:val="28"/>
          <w:highlight w:val="white"/>
        </w:rPr>
        <w:t>/3BL Media</w:t>
      </w:r>
      <w:r>
        <w:rPr>
          <w:rFonts w:ascii="Times New Roman" w:eastAsia="Times New Roman" w:hAnsi="Times New Roman" w:cs="Times New Roman"/>
          <w:sz w:val="28"/>
          <w:szCs w:val="28"/>
          <w:highlight w:val="white"/>
        </w:rPr>
        <w:t xml:space="preserve"> covering sustainability and corporate social responsibility. He </w:t>
      </w:r>
      <w:proofErr w:type="gramStart"/>
      <w:r>
        <w:rPr>
          <w:rFonts w:ascii="Times New Roman" w:eastAsia="Times New Roman" w:hAnsi="Times New Roman" w:cs="Times New Roman"/>
          <w:sz w:val="28"/>
          <w:szCs w:val="28"/>
          <w:highlight w:val="white"/>
        </w:rPr>
        <w:t>was named</w:t>
      </w:r>
      <w:proofErr w:type="gramEnd"/>
      <w:r>
        <w:rPr>
          <w:rFonts w:ascii="Times New Roman" w:eastAsia="Times New Roman" w:hAnsi="Times New Roman" w:cs="Times New Roman"/>
          <w:sz w:val="28"/>
          <w:szCs w:val="28"/>
          <w:highlight w:val="white"/>
        </w:rPr>
        <w:t xml:space="preserve"> one of </w:t>
      </w:r>
      <w:proofErr w:type="spellStart"/>
      <w:r>
        <w:rPr>
          <w:rFonts w:ascii="Times New Roman" w:eastAsia="Times New Roman" w:hAnsi="Times New Roman" w:cs="Times New Roman"/>
          <w:sz w:val="28"/>
          <w:szCs w:val="28"/>
          <w:highlight w:val="white"/>
        </w:rPr>
        <w:t>FilterBuy’s</w:t>
      </w:r>
      <w:proofErr w:type="spellEnd"/>
      <w:r>
        <w:rPr>
          <w:rFonts w:ascii="Times New Roman" w:eastAsia="Times New Roman" w:hAnsi="Times New Roman" w:cs="Times New Roman"/>
          <w:sz w:val="28"/>
          <w:szCs w:val="28"/>
          <w:highlight w:val="white"/>
        </w:rPr>
        <w:t xml:space="preserve"> Top 50 Health and Environmental Journalists to Follow in 2016. His work has </w:t>
      </w:r>
      <w:proofErr w:type="gramStart"/>
      <w:r>
        <w:rPr>
          <w:rFonts w:ascii="Times New Roman" w:eastAsia="Times New Roman" w:hAnsi="Times New Roman" w:cs="Times New Roman"/>
          <w:sz w:val="28"/>
          <w:szCs w:val="28"/>
          <w:highlight w:val="white"/>
        </w:rPr>
        <w:t>been published</w:t>
      </w:r>
      <w:proofErr w:type="gramEnd"/>
      <w:r>
        <w:rPr>
          <w:rFonts w:ascii="Times New Roman" w:eastAsia="Times New Roman" w:hAnsi="Times New Roman" w:cs="Times New Roman"/>
          <w:sz w:val="28"/>
          <w:szCs w:val="28"/>
          <w:highlight w:val="white"/>
        </w:rPr>
        <w:t xml:space="preserve"> by Yes! Magazine, Salon, Truthout, BillMoyers.com, Asia Times, </w:t>
      </w:r>
      <w:proofErr w:type="spellStart"/>
      <w:r>
        <w:rPr>
          <w:rFonts w:ascii="Times New Roman" w:eastAsia="Times New Roman" w:hAnsi="Times New Roman" w:cs="Times New Roman"/>
          <w:sz w:val="28"/>
          <w:szCs w:val="28"/>
          <w:highlight w:val="white"/>
        </w:rPr>
        <w:t>Pressenz</w:t>
      </w:r>
      <w:r>
        <w:rPr>
          <w:rFonts w:ascii="Times New Roman" w:eastAsia="Times New Roman" w:hAnsi="Times New Roman" w:cs="Times New Roman"/>
          <w:sz w:val="28"/>
          <w:szCs w:val="28"/>
          <w:highlight w:val="white"/>
        </w:rPr>
        <w:t>a</w:t>
      </w:r>
      <w:proofErr w:type="spellEnd"/>
      <w:r>
        <w:rPr>
          <w:rFonts w:ascii="Times New Roman" w:eastAsia="Times New Roman" w:hAnsi="Times New Roman" w:cs="Times New Roman"/>
          <w:sz w:val="28"/>
          <w:szCs w:val="28"/>
          <w:highlight w:val="white"/>
        </w:rPr>
        <w:t xml:space="preserve">, and </w:t>
      </w:r>
      <w:proofErr w:type="spellStart"/>
      <w:r>
        <w:rPr>
          <w:rFonts w:ascii="Times New Roman" w:eastAsia="Times New Roman" w:hAnsi="Times New Roman" w:cs="Times New Roman"/>
          <w:sz w:val="28"/>
          <w:szCs w:val="28"/>
          <w:highlight w:val="white"/>
        </w:rPr>
        <w:t>EcoWatch</w:t>
      </w:r>
      <w:proofErr w:type="spellEnd"/>
      <w:r>
        <w:rPr>
          <w:rFonts w:ascii="Times New Roman" w:eastAsia="Times New Roman" w:hAnsi="Times New Roman" w:cs="Times New Roman"/>
          <w:sz w:val="28"/>
          <w:szCs w:val="28"/>
          <w:highlight w:val="white"/>
        </w:rPr>
        <w:t xml:space="preserve">, among others. He volunteers with </w:t>
      </w:r>
      <w:hyperlink r:id="rId10">
        <w:r>
          <w:rPr>
            <w:rFonts w:ascii="Times New Roman" w:eastAsia="Times New Roman" w:hAnsi="Times New Roman" w:cs="Times New Roman"/>
            <w:color w:val="1155CC"/>
            <w:sz w:val="28"/>
            <w:szCs w:val="28"/>
            <w:highlight w:val="white"/>
            <w:u w:val="single"/>
          </w:rPr>
          <w:t>New York City Pigeon Rescue Central</w:t>
        </w:r>
      </w:hyperlink>
      <w:r>
        <w:rPr>
          <w:rFonts w:ascii="Times New Roman" w:eastAsia="Times New Roman" w:hAnsi="Times New Roman" w:cs="Times New Roman"/>
          <w:sz w:val="28"/>
          <w:szCs w:val="28"/>
          <w:highlight w:val="white"/>
        </w:rPr>
        <w:t>.</w:t>
      </w:r>
    </w:p>
    <w:p w14:paraId="00000005" w14:textId="77777777" w:rsidR="005F000D" w:rsidRDefault="004203C1">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Independent Media Institute</w:t>
      </w:r>
    </w:p>
    <w:p w14:paraId="00000006" w14:textId="77777777" w:rsidR="005F000D" w:rsidRDefault="004203C1">
      <w:pPr>
        <w:widowControl w:val="0"/>
        <w:spacing w:before="200" w:after="200"/>
        <w:rPr>
          <w:rFonts w:ascii="Times New Roman" w:eastAsia="Times New Roman" w:hAnsi="Times New Roman" w:cs="Times New Roman"/>
          <w:i/>
          <w:color w:val="222222"/>
          <w:sz w:val="28"/>
          <w:szCs w:val="28"/>
          <w:highlight w:val="white"/>
        </w:rPr>
      </w:pPr>
      <w:r>
        <w:rPr>
          <w:rFonts w:ascii="Times New Roman" w:eastAsia="Times New Roman" w:hAnsi="Times New Roman" w:cs="Times New Roman"/>
          <w:b/>
          <w:sz w:val="28"/>
          <w:szCs w:val="28"/>
          <w:highlight w:val="white"/>
        </w:rPr>
        <w:t>Credit Line:</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i/>
          <w:sz w:val="28"/>
          <w:szCs w:val="28"/>
        </w:rPr>
        <w:t xml:space="preserve">This article was produced by </w:t>
      </w:r>
      <w:hyperlink r:id="rId11">
        <w:r>
          <w:rPr>
            <w:rFonts w:ascii="Times New Roman" w:eastAsia="Times New Roman" w:hAnsi="Times New Roman" w:cs="Times New Roman"/>
            <w:i/>
            <w:color w:val="1155CC"/>
            <w:sz w:val="28"/>
            <w:szCs w:val="28"/>
            <w:u w:val="single"/>
          </w:rPr>
          <w:t>Earth | Food | Life</w:t>
        </w:r>
      </w:hyperlink>
      <w:r>
        <w:rPr>
          <w:rFonts w:ascii="Times New Roman" w:eastAsia="Times New Roman" w:hAnsi="Times New Roman" w:cs="Times New Roman"/>
          <w:i/>
          <w:sz w:val="28"/>
          <w:szCs w:val="28"/>
        </w:rPr>
        <w:t>, a project of the Independent Media Institute.</w:t>
      </w:r>
    </w:p>
    <w:p w14:paraId="00000007" w14:textId="77777777" w:rsidR="005F000D" w:rsidRDefault="004203C1">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Activism, Climate Change, Community, Environment, Health Care, Economy, North America/United St</w:t>
      </w:r>
      <w:r>
        <w:rPr>
          <w:rFonts w:ascii="Times New Roman" w:eastAsia="Times New Roman" w:hAnsi="Times New Roman" w:cs="Times New Roman"/>
          <w:sz w:val="28"/>
          <w:szCs w:val="28"/>
          <w:highlight w:val="white"/>
        </w:rPr>
        <w:t>ates of America, Social Justice, Human Rights, Politics, Biden, Opinion</w:t>
      </w:r>
    </w:p>
    <w:p w14:paraId="00000008" w14:textId="77777777" w:rsidR="005F000D" w:rsidRDefault="005F000D">
      <w:pPr>
        <w:widowControl w:val="0"/>
        <w:spacing w:before="200" w:after="200"/>
        <w:rPr>
          <w:rFonts w:ascii="Times New Roman" w:eastAsia="Times New Roman" w:hAnsi="Times New Roman" w:cs="Times New Roman"/>
          <w:b/>
          <w:sz w:val="28"/>
          <w:szCs w:val="28"/>
          <w:highlight w:val="white"/>
        </w:rPr>
      </w:pPr>
    </w:p>
    <w:p w14:paraId="00000009" w14:textId="77777777" w:rsidR="005F000D" w:rsidRDefault="004203C1">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[Article Body:]</w:t>
      </w:r>
    </w:p>
    <w:p w14:paraId="0000000A" w14:textId="77777777" w:rsidR="005F000D" w:rsidRDefault="004203C1">
      <w:pPr>
        <w:widowControl w:val="0"/>
        <w:shd w:val="clear" w:color="auto" w:fill="FFFFFF"/>
        <w:spacing w:before="200" w:after="200"/>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The </w:t>
      </w:r>
      <w:hyperlink r:id="rId12">
        <w:r>
          <w:rPr>
            <w:rFonts w:ascii="Times New Roman" w:eastAsia="Times New Roman" w:hAnsi="Times New Roman" w:cs="Times New Roman"/>
            <w:color w:val="1155CC"/>
            <w:sz w:val="28"/>
            <w:szCs w:val="28"/>
            <w:highlight w:val="white"/>
            <w:u w:val="single"/>
          </w:rPr>
          <w:t>Black Lives Matter</w:t>
        </w:r>
      </w:hyperlink>
      <w:r>
        <w:rPr>
          <w:rFonts w:ascii="Times New Roman" w:eastAsia="Times New Roman" w:hAnsi="Times New Roman" w:cs="Times New Roman"/>
          <w:color w:val="212529"/>
          <w:sz w:val="28"/>
          <w:szCs w:val="28"/>
          <w:highlight w:val="white"/>
        </w:rPr>
        <w:t xml:space="preserve"> movement and the </w:t>
      </w:r>
      <w:hyperlink r:id="rId13">
        <w:r>
          <w:rPr>
            <w:rFonts w:ascii="Times New Roman" w:eastAsia="Times New Roman" w:hAnsi="Times New Roman" w:cs="Times New Roman"/>
            <w:color w:val="1155CC"/>
            <w:sz w:val="28"/>
            <w:szCs w:val="28"/>
            <w:highlight w:val="white"/>
            <w:u w:val="single"/>
          </w:rPr>
          <w:t>COVID-19 pandemic</w:t>
        </w:r>
      </w:hyperlink>
      <w:r>
        <w:rPr>
          <w:rFonts w:ascii="Times New Roman" w:eastAsia="Times New Roman" w:hAnsi="Times New Roman" w:cs="Times New Roman"/>
          <w:color w:val="212529"/>
          <w:sz w:val="28"/>
          <w:szCs w:val="28"/>
          <w:highlight w:val="white"/>
        </w:rPr>
        <w:t xml:space="preserve"> have highlighted how systemic racism disproportionately places danger and harm</w:t>
      </w:r>
      <w:r>
        <w:rPr>
          <w:rFonts w:ascii="Times New Roman" w:eastAsia="Times New Roman" w:hAnsi="Times New Roman" w:cs="Times New Roman"/>
          <w:color w:val="212529"/>
          <w:sz w:val="28"/>
          <w:szCs w:val="28"/>
          <w:highlight w:val="white"/>
        </w:rPr>
        <w:t xml:space="preserve"> on low-income and minority populations. One harsh reality of this systemic racism is the existence of “</w:t>
      </w:r>
      <w:hyperlink r:id="rId14">
        <w:r>
          <w:rPr>
            <w:rFonts w:ascii="Times New Roman" w:eastAsia="Times New Roman" w:hAnsi="Times New Roman" w:cs="Times New Roman"/>
            <w:color w:val="1155CC"/>
            <w:sz w:val="28"/>
            <w:szCs w:val="28"/>
            <w:highlight w:val="white"/>
            <w:u w:val="single"/>
          </w:rPr>
          <w:t>sacrifice zones</w:t>
        </w:r>
      </w:hyperlink>
      <w:r>
        <w:rPr>
          <w:rFonts w:ascii="Times New Roman" w:eastAsia="Times New Roman" w:hAnsi="Times New Roman" w:cs="Times New Roman"/>
          <w:color w:val="212529"/>
          <w:sz w:val="28"/>
          <w:szCs w:val="28"/>
          <w:highlight w:val="white"/>
        </w:rPr>
        <w:t>”: Communities located near pol</w:t>
      </w:r>
      <w:r>
        <w:rPr>
          <w:rFonts w:ascii="Times New Roman" w:eastAsia="Times New Roman" w:hAnsi="Times New Roman" w:cs="Times New Roman"/>
          <w:color w:val="212529"/>
          <w:sz w:val="28"/>
          <w:szCs w:val="28"/>
          <w:highlight w:val="white"/>
        </w:rPr>
        <w:t xml:space="preserve">lution hot spots that have been permanently impaired by intensive and concentrated industrial activity, such as </w:t>
      </w:r>
      <w:hyperlink r:id="rId15">
        <w:r>
          <w:rPr>
            <w:rFonts w:ascii="Times New Roman" w:eastAsia="Times New Roman" w:hAnsi="Times New Roman" w:cs="Times New Roman"/>
            <w:color w:val="1155CC"/>
            <w:sz w:val="28"/>
            <w:szCs w:val="28"/>
            <w:highlight w:val="white"/>
            <w:u w:val="single"/>
          </w:rPr>
          <w:t>factories</w:t>
        </w:r>
      </w:hyperlink>
      <w:r>
        <w:rPr>
          <w:rFonts w:ascii="Times New Roman" w:eastAsia="Times New Roman" w:hAnsi="Times New Roman" w:cs="Times New Roman"/>
          <w:color w:val="212529"/>
          <w:sz w:val="28"/>
          <w:szCs w:val="28"/>
          <w:highlight w:val="white"/>
        </w:rPr>
        <w:t xml:space="preserve">, </w:t>
      </w:r>
      <w:hyperlink r:id="rId16">
        <w:r>
          <w:rPr>
            <w:rFonts w:ascii="Times New Roman" w:eastAsia="Times New Roman" w:hAnsi="Times New Roman" w:cs="Times New Roman"/>
            <w:color w:val="1155CC"/>
            <w:sz w:val="28"/>
            <w:szCs w:val="28"/>
            <w:highlight w:val="white"/>
            <w:u w:val="single"/>
          </w:rPr>
          <w:t>chemical plants</w:t>
        </w:r>
      </w:hyperlink>
      <w:r>
        <w:rPr>
          <w:rFonts w:ascii="Times New Roman" w:eastAsia="Times New Roman" w:hAnsi="Times New Roman" w:cs="Times New Roman"/>
          <w:color w:val="212529"/>
          <w:sz w:val="28"/>
          <w:szCs w:val="28"/>
          <w:highlight w:val="white"/>
        </w:rPr>
        <w:t xml:space="preserve">, </w:t>
      </w:r>
      <w:hyperlink r:id="rId17">
        <w:r>
          <w:rPr>
            <w:rFonts w:ascii="Times New Roman" w:eastAsia="Times New Roman" w:hAnsi="Times New Roman" w:cs="Times New Roman"/>
            <w:color w:val="1155CC"/>
            <w:sz w:val="28"/>
            <w:szCs w:val="28"/>
            <w:highlight w:val="white"/>
            <w:u w:val="single"/>
          </w:rPr>
          <w:t>power plants</w:t>
        </w:r>
      </w:hyperlink>
      <w:r>
        <w:rPr>
          <w:rFonts w:ascii="Times New Roman" w:eastAsia="Times New Roman" w:hAnsi="Times New Roman" w:cs="Times New Roman"/>
          <w:color w:val="212529"/>
          <w:sz w:val="28"/>
          <w:szCs w:val="28"/>
          <w:highlight w:val="white"/>
        </w:rPr>
        <w:t xml:space="preserve">, </w:t>
      </w:r>
      <w:hyperlink r:id="rId18">
        <w:r>
          <w:rPr>
            <w:rFonts w:ascii="Times New Roman" w:eastAsia="Times New Roman" w:hAnsi="Times New Roman" w:cs="Times New Roman"/>
            <w:color w:val="1155CC"/>
            <w:sz w:val="28"/>
            <w:szCs w:val="28"/>
            <w:highlight w:val="white"/>
            <w:u w:val="single"/>
          </w:rPr>
          <w:t>oil and gas refineries</w:t>
        </w:r>
      </w:hyperlink>
      <w:r>
        <w:rPr>
          <w:rFonts w:ascii="Times New Roman" w:eastAsia="Times New Roman" w:hAnsi="Times New Roman" w:cs="Times New Roman"/>
          <w:color w:val="212529"/>
          <w:sz w:val="28"/>
          <w:szCs w:val="28"/>
          <w:highlight w:val="white"/>
        </w:rPr>
        <w:t xml:space="preserve">, </w:t>
      </w:r>
      <w:hyperlink r:id="rId19">
        <w:r>
          <w:rPr>
            <w:rFonts w:ascii="Times New Roman" w:eastAsia="Times New Roman" w:hAnsi="Times New Roman" w:cs="Times New Roman"/>
            <w:color w:val="1155CC"/>
            <w:sz w:val="28"/>
            <w:szCs w:val="28"/>
            <w:highlight w:val="white"/>
            <w:u w:val="single"/>
          </w:rPr>
          <w:t>landfills</w:t>
        </w:r>
      </w:hyperlink>
      <w:r>
        <w:rPr>
          <w:rFonts w:ascii="Times New Roman" w:eastAsia="Times New Roman" w:hAnsi="Times New Roman" w:cs="Times New Roman"/>
          <w:color w:val="212529"/>
          <w:sz w:val="28"/>
          <w:szCs w:val="28"/>
          <w:highlight w:val="white"/>
        </w:rPr>
        <w:t xml:space="preserve">, and </w:t>
      </w:r>
      <w:hyperlink r:id="rId20">
        <w:r>
          <w:rPr>
            <w:rFonts w:ascii="Times New Roman" w:eastAsia="Times New Roman" w:hAnsi="Times New Roman" w:cs="Times New Roman"/>
            <w:color w:val="1155CC"/>
            <w:sz w:val="28"/>
            <w:szCs w:val="28"/>
            <w:highlight w:val="white"/>
            <w:u w:val="single"/>
          </w:rPr>
          <w:t>factory farms</w:t>
        </w:r>
      </w:hyperlink>
      <w:r>
        <w:rPr>
          <w:rFonts w:ascii="Times New Roman" w:eastAsia="Times New Roman" w:hAnsi="Times New Roman" w:cs="Times New Roman"/>
          <w:color w:val="212529"/>
          <w:sz w:val="28"/>
          <w:szCs w:val="28"/>
          <w:highlight w:val="white"/>
        </w:rPr>
        <w:t>.</w:t>
      </w:r>
    </w:p>
    <w:p w14:paraId="0000000B" w14:textId="77777777" w:rsidR="005F000D" w:rsidRDefault="004203C1">
      <w:pPr>
        <w:widowControl w:val="0"/>
        <w:shd w:val="clear" w:color="auto" w:fill="FFFFFF"/>
        <w:spacing w:before="200" w:after="200"/>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As noted by the </w:t>
      </w:r>
      <w:hyperlink r:id="rId21">
        <w:r>
          <w:rPr>
            <w:rFonts w:ascii="Times New Roman" w:eastAsia="Times New Roman" w:hAnsi="Times New Roman" w:cs="Times New Roman"/>
            <w:color w:val="1155CC"/>
            <w:sz w:val="28"/>
            <w:szCs w:val="28"/>
            <w:highlight w:val="white"/>
            <w:u w:val="single"/>
          </w:rPr>
          <w:t>Climate Reality Project</w:t>
        </w:r>
      </w:hyperlink>
      <w:r>
        <w:rPr>
          <w:rFonts w:ascii="Times New Roman" w:eastAsia="Times New Roman" w:hAnsi="Times New Roman" w:cs="Times New Roman"/>
          <w:color w:val="212529"/>
          <w:sz w:val="28"/>
          <w:szCs w:val="28"/>
          <w:highlight w:val="white"/>
        </w:rPr>
        <w:t>, an environmental nonprofit based in Washington, D.C., “These areas are called ‘sacrifice zones’ because the</w:t>
      </w:r>
      <w:r>
        <w:rPr>
          <w:rFonts w:ascii="Times New Roman" w:eastAsia="Times New Roman" w:hAnsi="Times New Roman" w:cs="Times New Roman"/>
          <w:color w:val="212529"/>
          <w:sz w:val="28"/>
          <w:szCs w:val="28"/>
          <w:highlight w:val="white"/>
        </w:rPr>
        <w:t xml:space="preserve"> health and safety of people in these communities [are] being effectively </w:t>
      </w:r>
      <w:hyperlink r:id="rId22">
        <w:r>
          <w:rPr>
            <w:rFonts w:ascii="Times New Roman" w:eastAsia="Times New Roman" w:hAnsi="Times New Roman" w:cs="Times New Roman"/>
            <w:color w:val="1155CC"/>
            <w:sz w:val="28"/>
            <w:szCs w:val="28"/>
            <w:highlight w:val="white"/>
            <w:u w:val="single"/>
          </w:rPr>
          <w:t>sacrificed for the economic gains and prosperity of others</w:t>
        </w:r>
      </w:hyperlink>
      <w:r>
        <w:rPr>
          <w:rFonts w:ascii="Times New Roman" w:eastAsia="Times New Roman" w:hAnsi="Times New Roman" w:cs="Times New Roman"/>
          <w:color w:val="212529"/>
          <w:sz w:val="28"/>
          <w:szCs w:val="28"/>
          <w:highlight w:val="white"/>
        </w:rPr>
        <w:t>.”</w:t>
      </w:r>
    </w:p>
    <w:p w14:paraId="0000000C" w14:textId="77777777" w:rsidR="005F000D" w:rsidRDefault="004203C1">
      <w:pPr>
        <w:widowControl w:val="0"/>
        <w:shd w:val="clear" w:color="auto" w:fill="FFFFFF"/>
        <w:spacing w:before="200" w:after="200"/>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Designated by </w:t>
      </w:r>
      <w:r>
        <w:rPr>
          <w:rFonts w:ascii="Times New Roman" w:eastAsia="Times New Roman" w:hAnsi="Times New Roman" w:cs="Times New Roman"/>
          <w:color w:val="212529"/>
          <w:sz w:val="28"/>
          <w:szCs w:val="28"/>
          <w:highlight w:val="white"/>
        </w:rPr>
        <w:t xml:space="preserve">corporations and policymakers, these areas are a product of </w:t>
      </w:r>
      <w:hyperlink r:id="rId23">
        <w:r>
          <w:rPr>
            <w:rFonts w:ascii="Times New Roman" w:eastAsia="Times New Roman" w:hAnsi="Times New Roman" w:cs="Times New Roman"/>
            <w:color w:val="1155CC"/>
            <w:sz w:val="28"/>
            <w:szCs w:val="28"/>
            <w:highlight w:val="white"/>
            <w:u w:val="single"/>
          </w:rPr>
          <w:t>environmental racism</w:t>
        </w:r>
      </w:hyperlink>
      <w:r>
        <w:rPr>
          <w:rFonts w:ascii="Times New Roman" w:eastAsia="Times New Roman" w:hAnsi="Times New Roman" w:cs="Times New Roman"/>
          <w:color w:val="212529"/>
          <w:sz w:val="28"/>
          <w:szCs w:val="28"/>
          <w:highlight w:val="white"/>
        </w:rPr>
        <w:t>: the systemic social, econom</w:t>
      </w:r>
      <w:r>
        <w:rPr>
          <w:rFonts w:ascii="Times New Roman" w:eastAsia="Times New Roman" w:hAnsi="Times New Roman" w:cs="Times New Roman"/>
          <w:color w:val="212529"/>
          <w:sz w:val="28"/>
          <w:szCs w:val="28"/>
          <w:highlight w:val="white"/>
        </w:rPr>
        <w:t>ic, and political structures—including weak laws, lack of enforcement, corporate negligence, and limited access to health care—that place disproportionate environmental health burdens on specific communities based on race and ethnicity.</w:t>
      </w:r>
    </w:p>
    <w:p w14:paraId="0000000D" w14:textId="77777777" w:rsidR="005F000D" w:rsidRDefault="004203C1">
      <w:pPr>
        <w:widowControl w:val="0"/>
        <w:shd w:val="clear" w:color="auto" w:fill="FFFFFF"/>
        <w:spacing w:before="200" w:after="200"/>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Because people of c</w:t>
      </w:r>
      <w:r>
        <w:rPr>
          <w:rFonts w:ascii="Times New Roman" w:eastAsia="Times New Roman" w:hAnsi="Times New Roman" w:cs="Times New Roman"/>
          <w:color w:val="212529"/>
          <w:sz w:val="28"/>
          <w:szCs w:val="28"/>
          <w:highlight w:val="white"/>
        </w:rPr>
        <w:t xml:space="preserve">olor and low-income groups in the United States are </w:t>
      </w:r>
      <w:hyperlink r:id="rId24">
        <w:r>
          <w:rPr>
            <w:rFonts w:ascii="Times New Roman" w:eastAsia="Times New Roman" w:hAnsi="Times New Roman" w:cs="Times New Roman"/>
            <w:color w:val="1155CC"/>
            <w:sz w:val="28"/>
            <w:szCs w:val="28"/>
            <w:highlight w:val="white"/>
            <w:u w:val="single"/>
          </w:rPr>
          <w:t>most likely</w:t>
        </w:r>
      </w:hyperlink>
      <w:r>
        <w:rPr>
          <w:rFonts w:ascii="Times New Roman" w:eastAsia="Times New Roman" w:hAnsi="Times New Roman" w:cs="Times New Roman"/>
          <w:color w:val="212529"/>
          <w:sz w:val="28"/>
          <w:szCs w:val="28"/>
          <w:highlight w:val="white"/>
        </w:rPr>
        <w:t xml:space="preserve"> to live in sacrifice zones, they </w:t>
      </w:r>
      <w:hyperlink r:id="rId25">
        <w:r>
          <w:rPr>
            <w:rFonts w:ascii="Times New Roman" w:eastAsia="Times New Roman" w:hAnsi="Times New Roman" w:cs="Times New Roman"/>
            <w:color w:val="1155CC"/>
            <w:sz w:val="28"/>
            <w:szCs w:val="28"/>
            <w:highlight w:val="white"/>
            <w:u w:val="single"/>
          </w:rPr>
          <w:t>breathe polluted air</w:t>
        </w:r>
      </w:hyperlink>
      <w:r>
        <w:rPr>
          <w:rFonts w:ascii="Times New Roman" w:eastAsia="Times New Roman" w:hAnsi="Times New Roman" w:cs="Times New Roman"/>
          <w:color w:val="212529"/>
          <w:sz w:val="28"/>
          <w:szCs w:val="28"/>
          <w:highlight w:val="white"/>
        </w:rPr>
        <w:t xml:space="preserve">, </w:t>
      </w:r>
      <w:hyperlink r:id="rId26">
        <w:r>
          <w:rPr>
            <w:rFonts w:ascii="Times New Roman" w:eastAsia="Times New Roman" w:hAnsi="Times New Roman" w:cs="Times New Roman"/>
            <w:color w:val="1155CC"/>
            <w:sz w:val="28"/>
            <w:szCs w:val="28"/>
            <w:highlight w:val="white"/>
            <w:u w:val="single"/>
          </w:rPr>
          <w:t>drink contaminated water</w:t>
        </w:r>
      </w:hyperlink>
      <w:r>
        <w:rPr>
          <w:rFonts w:ascii="Times New Roman" w:eastAsia="Times New Roman" w:hAnsi="Times New Roman" w:cs="Times New Roman"/>
          <w:color w:val="212529"/>
          <w:sz w:val="28"/>
          <w:szCs w:val="28"/>
          <w:highlight w:val="white"/>
        </w:rPr>
        <w:t xml:space="preserve">, and are exposed to a variety of </w:t>
      </w:r>
      <w:hyperlink r:id="rId27">
        <w:r>
          <w:rPr>
            <w:rFonts w:ascii="Times New Roman" w:eastAsia="Times New Roman" w:hAnsi="Times New Roman" w:cs="Times New Roman"/>
            <w:color w:val="1155CC"/>
            <w:sz w:val="28"/>
            <w:szCs w:val="28"/>
            <w:highlight w:val="white"/>
            <w:u w:val="single"/>
          </w:rPr>
          <w:t>toxic chemicals</w:t>
        </w:r>
      </w:hyperlink>
      <w:r>
        <w:rPr>
          <w:rFonts w:ascii="Times New Roman" w:eastAsia="Times New Roman" w:hAnsi="Times New Roman" w:cs="Times New Roman"/>
          <w:color w:val="212529"/>
          <w:sz w:val="28"/>
          <w:szCs w:val="28"/>
          <w:highlight w:val="white"/>
        </w:rPr>
        <w:t xml:space="preserve"> and </w:t>
      </w:r>
      <w:hyperlink r:id="rId28">
        <w:r>
          <w:rPr>
            <w:rFonts w:ascii="Times New Roman" w:eastAsia="Times New Roman" w:hAnsi="Times New Roman" w:cs="Times New Roman"/>
            <w:color w:val="1155CC"/>
            <w:sz w:val="28"/>
            <w:szCs w:val="28"/>
            <w:highlight w:val="white"/>
            <w:u w:val="single"/>
          </w:rPr>
          <w:t>particulate matter</w:t>
        </w:r>
      </w:hyperlink>
      <w:r>
        <w:rPr>
          <w:rFonts w:ascii="Times New Roman" w:eastAsia="Times New Roman" w:hAnsi="Times New Roman" w:cs="Times New Roman"/>
          <w:color w:val="212529"/>
          <w:sz w:val="28"/>
          <w:szCs w:val="28"/>
          <w:highlight w:val="white"/>
        </w:rPr>
        <w:t xml:space="preserve">. More than </w:t>
      </w:r>
      <w:hyperlink r:id="rId29">
        <w:r>
          <w:rPr>
            <w:rFonts w:ascii="Times New Roman" w:eastAsia="Times New Roman" w:hAnsi="Times New Roman" w:cs="Times New Roman"/>
            <w:color w:val="1155CC"/>
            <w:sz w:val="28"/>
            <w:szCs w:val="28"/>
            <w:highlight w:val="white"/>
            <w:u w:val="single"/>
          </w:rPr>
          <w:t>50 percent</w:t>
        </w:r>
      </w:hyperlink>
      <w:r>
        <w:rPr>
          <w:rFonts w:ascii="Times New Roman" w:eastAsia="Times New Roman" w:hAnsi="Times New Roman" w:cs="Times New Roman"/>
          <w:color w:val="212529"/>
          <w:sz w:val="28"/>
          <w:szCs w:val="28"/>
          <w:highlight w:val="white"/>
        </w:rPr>
        <w:t xml:space="preserve"> of residents who live near hazardous waste are people of color, with Black</w:t>
      </w:r>
      <w:r>
        <w:rPr>
          <w:rFonts w:ascii="Times New Roman" w:eastAsia="Times New Roman" w:hAnsi="Times New Roman" w:cs="Times New Roman"/>
          <w:color w:val="212529"/>
          <w:sz w:val="28"/>
          <w:szCs w:val="28"/>
          <w:highlight w:val="white"/>
        </w:rPr>
        <w:t xml:space="preserve"> Americans </w:t>
      </w:r>
      <w:hyperlink r:id="rId30">
        <w:r>
          <w:rPr>
            <w:rFonts w:ascii="Times New Roman" w:eastAsia="Times New Roman" w:hAnsi="Times New Roman" w:cs="Times New Roman"/>
            <w:color w:val="1155CC"/>
            <w:sz w:val="28"/>
            <w:szCs w:val="28"/>
            <w:highlight w:val="white"/>
            <w:u w:val="single"/>
          </w:rPr>
          <w:t>75 percent</w:t>
        </w:r>
      </w:hyperlink>
      <w:r>
        <w:rPr>
          <w:rFonts w:ascii="Times New Roman" w:eastAsia="Times New Roman" w:hAnsi="Times New Roman" w:cs="Times New Roman"/>
          <w:color w:val="212529"/>
          <w:sz w:val="28"/>
          <w:szCs w:val="28"/>
          <w:highlight w:val="white"/>
        </w:rPr>
        <w:t xml:space="preserve"> more likely to live near these sites. Considering these facts, i</w:t>
      </w:r>
      <w:r>
        <w:rPr>
          <w:rFonts w:ascii="Times New Roman" w:eastAsia="Times New Roman" w:hAnsi="Times New Roman" w:cs="Times New Roman"/>
          <w:color w:val="212529"/>
          <w:sz w:val="28"/>
          <w:szCs w:val="28"/>
          <w:highlight w:val="white"/>
        </w:rPr>
        <w:t xml:space="preserve">t is no surprise that communities of color have a </w:t>
      </w:r>
      <w:hyperlink r:id="rId31">
        <w:r>
          <w:rPr>
            <w:rFonts w:ascii="Times New Roman" w:eastAsia="Times New Roman" w:hAnsi="Times New Roman" w:cs="Times New Roman"/>
            <w:color w:val="1155CC"/>
            <w:sz w:val="28"/>
            <w:szCs w:val="28"/>
            <w:highlight w:val="white"/>
            <w:u w:val="single"/>
          </w:rPr>
          <w:t>higher chance of dying from environmental causes</w:t>
        </w:r>
      </w:hyperlink>
      <w:r>
        <w:rPr>
          <w:rFonts w:ascii="Times New Roman" w:eastAsia="Times New Roman" w:hAnsi="Times New Roman" w:cs="Times New Roman"/>
          <w:color w:val="212529"/>
          <w:sz w:val="28"/>
          <w:szCs w:val="28"/>
          <w:highlight w:val="white"/>
        </w:rPr>
        <w:t xml:space="preserve"> than white people.</w:t>
      </w:r>
    </w:p>
    <w:p w14:paraId="0000000E" w14:textId="77777777" w:rsidR="005F000D" w:rsidRDefault="004203C1">
      <w:pPr>
        <w:widowControl w:val="0"/>
        <w:shd w:val="clear" w:color="auto" w:fill="FFFFFF"/>
        <w:spacing w:before="200" w:after="200"/>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“Thir</w:t>
      </w:r>
      <w:r>
        <w:rPr>
          <w:rFonts w:ascii="Times New Roman" w:eastAsia="Times New Roman" w:hAnsi="Times New Roman" w:cs="Times New Roman"/>
          <w:color w:val="212529"/>
          <w:sz w:val="28"/>
          <w:szCs w:val="28"/>
          <w:highlight w:val="white"/>
        </w:rPr>
        <w:t>ty-nine percent of the people living near coal-fired power plants are people of color, so what’s absolutely true is that there are a disproportionate number of people of color living next to these plants,” then-senior director of the environmental and clim</w:t>
      </w:r>
      <w:r>
        <w:rPr>
          <w:rFonts w:ascii="Times New Roman" w:eastAsia="Times New Roman" w:hAnsi="Times New Roman" w:cs="Times New Roman"/>
          <w:color w:val="212529"/>
          <w:sz w:val="28"/>
          <w:szCs w:val="28"/>
          <w:highlight w:val="white"/>
        </w:rPr>
        <w:t xml:space="preserve">ate justice program at the </w:t>
      </w:r>
      <w:hyperlink r:id="rId32">
        <w:r>
          <w:rPr>
            <w:rFonts w:ascii="Times New Roman" w:eastAsia="Times New Roman" w:hAnsi="Times New Roman" w:cs="Times New Roman"/>
            <w:color w:val="1155CC"/>
            <w:sz w:val="28"/>
            <w:szCs w:val="28"/>
            <w:highlight w:val="white"/>
            <w:u w:val="single"/>
          </w:rPr>
          <w:t>NAACP</w:t>
        </w:r>
      </w:hyperlink>
      <w:r>
        <w:rPr>
          <w:rFonts w:ascii="Times New Roman" w:eastAsia="Times New Roman" w:hAnsi="Times New Roman" w:cs="Times New Roman"/>
          <w:sz w:val="28"/>
          <w:szCs w:val="28"/>
          <w:highlight w:val="white"/>
        </w:rPr>
        <w:t>,</w:t>
      </w:r>
      <w:r>
        <w:rPr>
          <w:rFonts w:ascii="Times New Roman" w:eastAsia="Times New Roman" w:hAnsi="Times New Roman" w:cs="Times New Roman"/>
          <w:color w:val="212529"/>
          <w:sz w:val="28"/>
          <w:szCs w:val="28"/>
          <w:highlight w:val="white"/>
        </w:rPr>
        <w:t xml:space="preserve"> Jacqueline Patterson, </w:t>
      </w:r>
      <w:hyperlink r:id="rId33">
        <w:r>
          <w:rPr>
            <w:rFonts w:ascii="Times New Roman" w:eastAsia="Times New Roman" w:hAnsi="Times New Roman" w:cs="Times New Roman"/>
            <w:color w:val="1155CC"/>
            <w:sz w:val="28"/>
            <w:szCs w:val="28"/>
            <w:highlight w:val="white"/>
            <w:u w:val="single"/>
          </w:rPr>
          <w:t>told</w:t>
        </w:r>
      </w:hyperlink>
      <w:r>
        <w:rPr>
          <w:rFonts w:ascii="Times New Roman" w:eastAsia="Times New Roman" w:hAnsi="Times New Roman" w:cs="Times New Roman"/>
          <w:color w:val="212529"/>
          <w:sz w:val="28"/>
          <w:szCs w:val="28"/>
          <w:highlight w:val="white"/>
        </w:rPr>
        <w:t xml:space="preserve"> Yale Environment 360 in June 2</w:t>
      </w:r>
      <w:r>
        <w:rPr>
          <w:rFonts w:ascii="Times New Roman" w:eastAsia="Times New Roman" w:hAnsi="Times New Roman" w:cs="Times New Roman"/>
          <w:color w:val="212529"/>
          <w:sz w:val="28"/>
          <w:szCs w:val="28"/>
          <w:highlight w:val="white"/>
        </w:rPr>
        <w:t>013. Speaking after the release of an NAACP report on the disproportionate effects of coal-fired plants on minorities, Patterson further added that “[s]</w:t>
      </w:r>
      <w:proofErr w:type="spellStart"/>
      <w:r>
        <w:rPr>
          <w:rFonts w:ascii="Times New Roman" w:eastAsia="Times New Roman" w:hAnsi="Times New Roman" w:cs="Times New Roman"/>
          <w:color w:val="212529"/>
          <w:sz w:val="28"/>
          <w:szCs w:val="28"/>
          <w:highlight w:val="white"/>
        </w:rPr>
        <w:t>eventy</w:t>
      </w:r>
      <w:proofErr w:type="spellEnd"/>
      <w:r>
        <w:rPr>
          <w:rFonts w:ascii="Times New Roman" w:eastAsia="Times New Roman" w:hAnsi="Times New Roman" w:cs="Times New Roman"/>
          <w:color w:val="212529"/>
          <w:sz w:val="28"/>
          <w:szCs w:val="28"/>
          <w:highlight w:val="white"/>
        </w:rPr>
        <w:t xml:space="preserve">-eight percent of African Americans live within </w:t>
      </w:r>
      <w:proofErr w:type="gramStart"/>
      <w:r>
        <w:rPr>
          <w:rFonts w:ascii="Times New Roman" w:eastAsia="Times New Roman" w:hAnsi="Times New Roman" w:cs="Times New Roman"/>
          <w:color w:val="212529"/>
          <w:sz w:val="28"/>
          <w:szCs w:val="28"/>
          <w:highlight w:val="white"/>
        </w:rPr>
        <w:t>30</w:t>
      </w:r>
      <w:proofErr w:type="gramEnd"/>
      <w:r>
        <w:rPr>
          <w:rFonts w:ascii="Times New Roman" w:eastAsia="Times New Roman" w:hAnsi="Times New Roman" w:cs="Times New Roman"/>
          <w:color w:val="212529"/>
          <w:sz w:val="28"/>
          <w:szCs w:val="28"/>
          <w:highlight w:val="white"/>
        </w:rPr>
        <w:t xml:space="preserve"> miles of a coal-fired power plant. We also disc</w:t>
      </w:r>
      <w:r>
        <w:rPr>
          <w:rFonts w:ascii="Times New Roman" w:eastAsia="Times New Roman" w:hAnsi="Times New Roman" w:cs="Times New Roman"/>
          <w:color w:val="212529"/>
          <w:sz w:val="28"/>
          <w:szCs w:val="28"/>
          <w:highlight w:val="white"/>
        </w:rPr>
        <w:t>overed that Latino communities, as well as Indigenous communities and low-income communities, are more likely to live next to coal-fired plants.”</w:t>
      </w:r>
    </w:p>
    <w:p w14:paraId="0000000F" w14:textId="77777777" w:rsidR="005F000D" w:rsidRDefault="004203C1">
      <w:pPr>
        <w:widowControl w:val="0"/>
        <w:shd w:val="clear" w:color="auto" w:fill="FFFFFF"/>
        <w:spacing w:before="200" w:after="200"/>
        <w:rPr>
          <w:rFonts w:ascii="Times New Roman" w:eastAsia="Times New Roman" w:hAnsi="Times New Roman" w:cs="Times New Roman"/>
          <w:b/>
          <w:color w:val="212529"/>
          <w:sz w:val="28"/>
          <w:szCs w:val="28"/>
          <w:highlight w:val="white"/>
        </w:rPr>
      </w:pPr>
      <w:r>
        <w:rPr>
          <w:rFonts w:ascii="Times New Roman" w:eastAsia="Times New Roman" w:hAnsi="Times New Roman" w:cs="Times New Roman"/>
          <w:b/>
          <w:color w:val="212529"/>
          <w:sz w:val="28"/>
          <w:szCs w:val="28"/>
          <w:highlight w:val="white"/>
        </w:rPr>
        <w:t>Entrenched Inequity</w:t>
      </w:r>
    </w:p>
    <w:p w14:paraId="00000010" w14:textId="77777777" w:rsidR="005F000D" w:rsidRDefault="004203C1">
      <w:pPr>
        <w:widowControl w:val="0"/>
        <w:shd w:val="clear" w:color="auto" w:fill="FFFFFF"/>
        <w:spacing w:before="200" w:after="200"/>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Sacrifice zones are a consequence of an “</w:t>
      </w:r>
      <w:hyperlink r:id="rId34">
        <w:r>
          <w:rPr>
            <w:rFonts w:ascii="Times New Roman" w:eastAsia="Times New Roman" w:hAnsi="Times New Roman" w:cs="Times New Roman"/>
            <w:color w:val="1155CC"/>
            <w:sz w:val="28"/>
            <w:szCs w:val="28"/>
            <w:highlight w:val="white"/>
            <w:u w:val="single"/>
          </w:rPr>
          <w:t>extractive development model</w:t>
        </w:r>
      </w:hyperlink>
      <w:r>
        <w:rPr>
          <w:rFonts w:ascii="Times New Roman" w:eastAsia="Times New Roman" w:hAnsi="Times New Roman" w:cs="Times New Roman"/>
          <w:color w:val="212529"/>
          <w:sz w:val="28"/>
          <w:szCs w:val="28"/>
          <w:highlight w:val="white"/>
        </w:rPr>
        <w:t xml:space="preserve">” supported by self-serving government officials who want to create job and income </w:t>
      </w:r>
      <w:r>
        <w:rPr>
          <w:rFonts w:ascii="Times New Roman" w:eastAsia="Times New Roman" w:hAnsi="Times New Roman" w:cs="Times New Roman"/>
          <w:color w:val="212529"/>
          <w:sz w:val="28"/>
          <w:szCs w:val="28"/>
          <w:highlight w:val="white"/>
        </w:rPr>
        <w:lastRenderedPageBreak/>
        <w:t>opportunities provided by polluting industries rather than avoiding irreversible</w:t>
      </w:r>
      <w:r>
        <w:rPr>
          <w:rFonts w:ascii="Times New Roman" w:eastAsia="Times New Roman" w:hAnsi="Times New Roman" w:cs="Times New Roman"/>
          <w:color w:val="212529"/>
          <w:sz w:val="28"/>
          <w:szCs w:val="28"/>
          <w:highlight w:val="white"/>
        </w:rPr>
        <w:t xml:space="preserve"> damage caused by these industries to communities of color. “Sacrifice zones are the result of </w:t>
      </w:r>
      <w:proofErr w:type="gramStart"/>
      <w:r>
        <w:rPr>
          <w:rFonts w:ascii="Times New Roman" w:eastAsia="Times New Roman" w:hAnsi="Times New Roman" w:cs="Times New Roman"/>
          <w:color w:val="212529"/>
          <w:sz w:val="28"/>
          <w:szCs w:val="28"/>
          <w:highlight w:val="white"/>
        </w:rPr>
        <w:t>many</w:t>
      </w:r>
      <w:proofErr w:type="gramEnd"/>
      <w:r>
        <w:rPr>
          <w:rFonts w:ascii="Times New Roman" w:eastAsia="Times New Roman" w:hAnsi="Times New Roman" w:cs="Times New Roman"/>
          <w:color w:val="212529"/>
          <w:sz w:val="28"/>
          <w:szCs w:val="28"/>
          <w:highlight w:val="white"/>
        </w:rPr>
        <w:t xml:space="preserve"> deeply rooted inequities in our society. One of these inequities takes the form of unwise (or biased) land use decisions, dictated by local or state officia</w:t>
      </w:r>
      <w:r>
        <w:rPr>
          <w:rFonts w:ascii="Times New Roman" w:eastAsia="Times New Roman" w:hAnsi="Times New Roman" w:cs="Times New Roman"/>
          <w:color w:val="212529"/>
          <w:sz w:val="28"/>
          <w:szCs w:val="28"/>
          <w:highlight w:val="white"/>
        </w:rPr>
        <w:t xml:space="preserve">ls, intent on attracting big industries to the town, county, or state, in an effort to create jobs and raise tax revenues,” wrote Steve Lerner in his 2012 book </w:t>
      </w:r>
      <w:hyperlink r:id="rId35">
        <w:r>
          <w:rPr>
            <w:rFonts w:ascii="Times New Roman" w:eastAsia="Times New Roman" w:hAnsi="Times New Roman" w:cs="Times New Roman"/>
            <w:i/>
            <w:color w:val="1155CC"/>
            <w:sz w:val="28"/>
            <w:szCs w:val="28"/>
            <w:highlight w:val="white"/>
            <w:u w:val="single"/>
          </w:rPr>
          <w:t>Sacrifice Zones: The Front Lines of Toxic Chemical Exposure in the United States</w:t>
        </w:r>
      </w:hyperlink>
      <w:r>
        <w:rPr>
          <w:rFonts w:ascii="Times New Roman" w:eastAsia="Times New Roman" w:hAnsi="Times New Roman" w:cs="Times New Roman"/>
          <w:color w:val="212529"/>
          <w:sz w:val="28"/>
          <w:szCs w:val="28"/>
          <w:highlight w:val="white"/>
        </w:rPr>
        <w:t xml:space="preserve">. “When decisions </w:t>
      </w:r>
      <w:proofErr w:type="gramStart"/>
      <w:r>
        <w:rPr>
          <w:rFonts w:ascii="Times New Roman" w:eastAsia="Times New Roman" w:hAnsi="Times New Roman" w:cs="Times New Roman"/>
          <w:color w:val="212529"/>
          <w:sz w:val="28"/>
          <w:szCs w:val="28"/>
          <w:highlight w:val="white"/>
        </w:rPr>
        <w:t>are made</w:t>
      </w:r>
      <w:proofErr w:type="gramEnd"/>
      <w:r>
        <w:rPr>
          <w:rFonts w:ascii="Times New Roman" w:eastAsia="Times New Roman" w:hAnsi="Times New Roman" w:cs="Times New Roman"/>
          <w:color w:val="212529"/>
          <w:sz w:val="28"/>
          <w:szCs w:val="28"/>
          <w:highlight w:val="white"/>
        </w:rPr>
        <w:t xml:space="preserve"> about where to locate heavily polluting industries, they often end up sited in low-income communities of</w:t>
      </w:r>
      <w:r>
        <w:rPr>
          <w:rFonts w:ascii="Times New Roman" w:eastAsia="Times New Roman" w:hAnsi="Times New Roman" w:cs="Times New Roman"/>
          <w:color w:val="212529"/>
          <w:sz w:val="28"/>
          <w:szCs w:val="28"/>
          <w:highlight w:val="white"/>
        </w:rPr>
        <w:t xml:space="preserve"> color where people are so busy trying to survive that they have little time to protest the building of a plant next door. Those who make the land use decisions that govern sacrifice zones typically designate these areas as residential/industrial areas, a </w:t>
      </w:r>
      <w:r>
        <w:rPr>
          <w:rFonts w:ascii="Times New Roman" w:eastAsia="Times New Roman" w:hAnsi="Times New Roman" w:cs="Times New Roman"/>
          <w:color w:val="212529"/>
          <w:sz w:val="28"/>
          <w:szCs w:val="28"/>
          <w:highlight w:val="white"/>
        </w:rPr>
        <w:t>particularly pernicious type of zoning ordinance.”</w:t>
      </w:r>
    </w:p>
    <w:p w14:paraId="00000011" w14:textId="77777777" w:rsidR="005F000D" w:rsidRDefault="004203C1">
      <w:pPr>
        <w:widowControl w:val="0"/>
        <w:shd w:val="clear" w:color="auto" w:fill="FFFFFF"/>
        <w:spacing w:before="200" w:after="200"/>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“In these areas, industrial facilities and residential homes are built side by side</w:t>
      </w:r>
      <w:r>
        <w:rPr>
          <w:rFonts w:ascii="Times New Roman" w:eastAsia="Times New Roman" w:hAnsi="Times New Roman" w:cs="Times New Roman"/>
          <w:color w:val="212529"/>
          <w:sz w:val="28"/>
          <w:szCs w:val="28"/>
          <w:highlight w:val="white"/>
        </w:rPr>
        <w:t>, and few localities have adequate buffer zone regulations to provide breathing room between heavy industries and residential areas,” Lerner continued.</w:t>
      </w:r>
    </w:p>
    <w:p w14:paraId="00000012" w14:textId="77777777" w:rsidR="005F000D" w:rsidRDefault="004203C1">
      <w:pPr>
        <w:widowControl w:val="0"/>
        <w:shd w:val="clear" w:color="auto" w:fill="FFFFFF"/>
        <w:spacing w:before="200" w:after="200"/>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The polluting environment results in an increased </w:t>
      </w:r>
      <w:hyperlink r:id="rId36">
        <w:r>
          <w:rPr>
            <w:rFonts w:ascii="Times New Roman" w:eastAsia="Times New Roman" w:hAnsi="Times New Roman" w:cs="Times New Roman"/>
            <w:color w:val="1155CC"/>
            <w:sz w:val="28"/>
            <w:szCs w:val="28"/>
            <w:highlight w:val="white"/>
            <w:u w:val="single"/>
          </w:rPr>
          <w:t>prevalence</w:t>
        </w:r>
      </w:hyperlink>
      <w:r>
        <w:rPr>
          <w:rFonts w:ascii="Times New Roman" w:eastAsia="Times New Roman" w:hAnsi="Times New Roman" w:cs="Times New Roman"/>
          <w:color w:val="212529"/>
          <w:sz w:val="28"/>
          <w:szCs w:val="28"/>
          <w:highlight w:val="white"/>
        </w:rPr>
        <w:t xml:space="preserve"> of health problems among residents living near heavy industries. “The health impact of this patently unwise zoning formula is predictable: [</w:t>
      </w:r>
      <w:r>
        <w:rPr>
          <w:rFonts w:ascii="Times New Roman" w:eastAsia="Times New Roman" w:hAnsi="Times New Roman" w:cs="Times New Roman"/>
          <w:color w:val="212529"/>
          <w:sz w:val="28"/>
          <w:szCs w:val="28"/>
          <w:highlight w:val="white"/>
        </w:rPr>
        <w:t>R]</w:t>
      </w:r>
      <w:proofErr w:type="spellStart"/>
      <w:r>
        <w:rPr>
          <w:rFonts w:ascii="Times New Roman" w:eastAsia="Times New Roman" w:hAnsi="Times New Roman" w:cs="Times New Roman"/>
          <w:color w:val="212529"/>
          <w:sz w:val="28"/>
          <w:szCs w:val="28"/>
          <w:highlight w:val="white"/>
        </w:rPr>
        <w:t>esidents</w:t>
      </w:r>
      <w:proofErr w:type="spellEnd"/>
      <w:r>
        <w:rPr>
          <w:rFonts w:ascii="Times New Roman" w:eastAsia="Times New Roman" w:hAnsi="Times New Roman" w:cs="Times New Roman"/>
          <w:color w:val="212529"/>
          <w:sz w:val="28"/>
          <w:szCs w:val="28"/>
          <w:highlight w:val="white"/>
        </w:rPr>
        <w:t xml:space="preserve"> along the </w:t>
      </w:r>
      <w:proofErr w:type="spellStart"/>
      <w:r>
        <w:rPr>
          <w:rFonts w:ascii="Times New Roman" w:eastAsia="Times New Roman" w:hAnsi="Times New Roman" w:cs="Times New Roman"/>
          <w:color w:val="212529"/>
          <w:sz w:val="28"/>
          <w:szCs w:val="28"/>
          <w:highlight w:val="white"/>
        </w:rPr>
        <w:t>fenceline</w:t>
      </w:r>
      <w:proofErr w:type="spellEnd"/>
      <w:r>
        <w:rPr>
          <w:rFonts w:ascii="Times New Roman" w:eastAsia="Times New Roman" w:hAnsi="Times New Roman" w:cs="Times New Roman"/>
          <w:color w:val="212529"/>
          <w:sz w:val="28"/>
          <w:szCs w:val="28"/>
          <w:highlight w:val="white"/>
        </w:rPr>
        <w:t xml:space="preserve"> with heavy industry often experience elevated rates of respiratory disease, cancer, reproductive disorders, birth defects, learning disabilities, psychiatric disorders, eye problems, headaches, nosebleeds, skin rashes, and ea</w:t>
      </w:r>
      <w:r>
        <w:rPr>
          <w:rFonts w:ascii="Times New Roman" w:eastAsia="Times New Roman" w:hAnsi="Times New Roman" w:cs="Times New Roman"/>
          <w:color w:val="212529"/>
          <w:sz w:val="28"/>
          <w:szCs w:val="28"/>
          <w:highlight w:val="white"/>
        </w:rPr>
        <w:t xml:space="preserve">rly death. In effect, the health of these Americans is sacrificed, or, more precisely, their health is not protected to the same degree as citizens who can afford to live in exclusively residential neighborhoods,” </w:t>
      </w:r>
      <w:hyperlink r:id="rId37">
        <w:r>
          <w:rPr>
            <w:rFonts w:ascii="Times New Roman" w:eastAsia="Times New Roman" w:hAnsi="Times New Roman" w:cs="Times New Roman"/>
            <w:color w:val="1155CC"/>
            <w:sz w:val="28"/>
            <w:szCs w:val="28"/>
            <w:highlight w:val="white"/>
            <w:u w:val="single"/>
          </w:rPr>
          <w:t>stated</w:t>
        </w:r>
      </w:hyperlink>
      <w:r>
        <w:rPr>
          <w:rFonts w:ascii="Times New Roman" w:eastAsia="Times New Roman" w:hAnsi="Times New Roman" w:cs="Times New Roman"/>
          <w:color w:val="212529"/>
          <w:sz w:val="28"/>
          <w:szCs w:val="28"/>
          <w:highlight w:val="white"/>
        </w:rPr>
        <w:t xml:space="preserve"> the book.</w:t>
      </w:r>
    </w:p>
    <w:p w14:paraId="00000013" w14:textId="77777777" w:rsidR="005F000D" w:rsidRDefault="004203C1">
      <w:pPr>
        <w:widowControl w:val="0"/>
        <w:shd w:val="clear" w:color="auto" w:fill="FFFFFF"/>
        <w:spacing w:before="200" w:after="200"/>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The </w:t>
      </w:r>
      <w:hyperlink r:id="rId38">
        <w:r>
          <w:rPr>
            <w:rFonts w:ascii="Times New Roman" w:eastAsia="Times New Roman" w:hAnsi="Times New Roman" w:cs="Times New Roman"/>
            <w:color w:val="1155CC"/>
            <w:sz w:val="28"/>
            <w:szCs w:val="28"/>
            <w:highlight w:val="white"/>
            <w:u w:val="single"/>
          </w:rPr>
          <w:t>Center for Health, Environment &amp; Justice</w:t>
        </w:r>
      </w:hyperlink>
      <w:r>
        <w:rPr>
          <w:rFonts w:ascii="Times New Roman" w:eastAsia="Times New Roman" w:hAnsi="Times New Roman" w:cs="Times New Roman"/>
          <w:color w:val="212529"/>
          <w:sz w:val="28"/>
          <w:szCs w:val="28"/>
          <w:highlight w:val="white"/>
        </w:rPr>
        <w:t>, a nonprofit environment</w:t>
      </w:r>
      <w:r>
        <w:rPr>
          <w:rFonts w:ascii="Times New Roman" w:eastAsia="Times New Roman" w:hAnsi="Times New Roman" w:cs="Times New Roman"/>
          <w:color w:val="212529"/>
          <w:sz w:val="28"/>
          <w:szCs w:val="28"/>
          <w:highlight w:val="white"/>
        </w:rPr>
        <w:t xml:space="preserve">al activism group based in Falls Church, Virginia, </w:t>
      </w:r>
      <w:hyperlink r:id="rId39">
        <w:r>
          <w:rPr>
            <w:rFonts w:ascii="Times New Roman" w:eastAsia="Times New Roman" w:hAnsi="Times New Roman" w:cs="Times New Roman"/>
            <w:color w:val="1155CC"/>
            <w:sz w:val="28"/>
            <w:szCs w:val="28"/>
            <w:highlight w:val="white"/>
            <w:u w:val="single"/>
          </w:rPr>
          <w:t>asserted</w:t>
        </w:r>
      </w:hyperlink>
      <w:r>
        <w:rPr>
          <w:rFonts w:ascii="Times New Roman" w:eastAsia="Times New Roman" w:hAnsi="Times New Roman" w:cs="Times New Roman"/>
          <w:color w:val="212529"/>
          <w:sz w:val="28"/>
          <w:szCs w:val="28"/>
          <w:highlight w:val="white"/>
        </w:rPr>
        <w:t xml:space="preserve"> that “[d]</w:t>
      </w:r>
      <w:proofErr w:type="spellStart"/>
      <w:r>
        <w:rPr>
          <w:rFonts w:ascii="Times New Roman" w:eastAsia="Times New Roman" w:hAnsi="Times New Roman" w:cs="Times New Roman"/>
          <w:color w:val="212529"/>
          <w:sz w:val="28"/>
          <w:szCs w:val="28"/>
          <w:highlight w:val="white"/>
        </w:rPr>
        <w:t>ue</w:t>
      </w:r>
      <w:proofErr w:type="spellEnd"/>
      <w:r>
        <w:rPr>
          <w:rFonts w:ascii="Times New Roman" w:eastAsia="Times New Roman" w:hAnsi="Times New Roman" w:cs="Times New Roman"/>
          <w:color w:val="212529"/>
          <w:sz w:val="28"/>
          <w:szCs w:val="28"/>
          <w:highlight w:val="white"/>
        </w:rPr>
        <w:t xml:space="preserve"> to redlining, low property values, and other social factors, these communities have historic</w:t>
      </w:r>
      <w:r>
        <w:rPr>
          <w:rFonts w:ascii="Times New Roman" w:eastAsia="Times New Roman" w:hAnsi="Times New Roman" w:cs="Times New Roman"/>
          <w:color w:val="212529"/>
          <w:sz w:val="28"/>
          <w:szCs w:val="28"/>
          <w:highlight w:val="white"/>
        </w:rPr>
        <w:t>ally consisted of [low-income] and/or minority populations.”</w:t>
      </w:r>
    </w:p>
    <w:p w14:paraId="00000014" w14:textId="77777777" w:rsidR="005F000D" w:rsidRDefault="004203C1">
      <w:pPr>
        <w:widowControl w:val="0"/>
        <w:shd w:val="clear" w:color="auto" w:fill="FFFFFF"/>
        <w:spacing w:before="200" w:after="200"/>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The group pointed out that “federal air policies regulate facility emissions one stack at a time and one chemical at a time. Impacted communities, however, are exposed to the cumulative impact of</w:t>
      </w:r>
      <w:r>
        <w:rPr>
          <w:rFonts w:ascii="Times New Roman" w:eastAsia="Times New Roman" w:hAnsi="Times New Roman" w:cs="Times New Roman"/>
          <w:color w:val="212529"/>
          <w:sz w:val="28"/>
          <w:szCs w:val="28"/>
          <w:highlight w:val="white"/>
        </w:rPr>
        <w:t xml:space="preserve"> multiple pollutants released over an extended </w:t>
      </w:r>
      <w:proofErr w:type="gramStart"/>
      <w:r>
        <w:rPr>
          <w:rFonts w:ascii="Times New Roman" w:eastAsia="Times New Roman" w:hAnsi="Times New Roman" w:cs="Times New Roman"/>
          <w:color w:val="212529"/>
          <w:sz w:val="28"/>
          <w:szCs w:val="28"/>
          <w:highlight w:val="white"/>
        </w:rPr>
        <w:lastRenderedPageBreak/>
        <w:t>period of time</w:t>
      </w:r>
      <w:proofErr w:type="gramEnd"/>
      <w:r>
        <w:rPr>
          <w:rFonts w:ascii="Times New Roman" w:eastAsia="Times New Roman" w:hAnsi="Times New Roman" w:cs="Times New Roman"/>
          <w:color w:val="212529"/>
          <w:sz w:val="28"/>
          <w:szCs w:val="28"/>
          <w:highlight w:val="white"/>
        </w:rPr>
        <w:t xml:space="preserve"> from a cluster of facilities.”</w:t>
      </w:r>
    </w:p>
    <w:p w14:paraId="00000015" w14:textId="77777777" w:rsidR="005F000D" w:rsidRDefault="004203C1">
      <w:pPr>
        <w:widowControl w:val="0"/>
        <w:shd w:val="clear" w:color="auto" w:fill="FFFFFF"/>
        <w:spacing w:before="200" w:after="200"/>
        <w:rPr>
          <w:rFonts w:ascii="Times New Roman" w:eastAsia="Times New Roman" w:hAnsi="Times New Roman" w:cs="Times New Roman"/>
          <w:b/>
          <w:color w:val="212529"/>
          <w:sz w:val="28"/>
          <w:szCs w:val="28"/>
          <w:highlight w:val="white"/>
        </w:rPr>
      </w:pPr>
      <w:r>
        <w:rPr>
          <w:rFonts w:ascii="Times New Roman" w:eastAsia="Times New Roman" w:hAnsi="Times New Roman" w:cs="Times New Roman"/>
          <w:b/>
          <w:color w:val="212529"/>
          <w:sz w:val="28"/>
          <w:szCs w:val="28"/>
          <w:highlight w:val="white"/>
        </w:rPr>
        <w:t>Executive Action</w:t>
      </w:r>
    </w:p>
    <w:p w14:paraId="00000016" w14:textId="77777777" w:rsidR="005F000D" w:rsidRDefault="004203C1">
      <w:pPr>
        <w:widowControl w:val="0"/>
        <w:shd w:val="clear" w:color="auto" w:fill="FFFFFF"/>
        <w:spacing w:before="200" w:after="200"/>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President Joe Biden has made environmental justice a priority in his administration, issuing an </w:t>
      </w:r>
      <w:hyperlink r:id="rId40">
        <w:r>
          <w:rPr>
            <w:rFonts w:ascii="Times New Roman" w:eastAsia="Times New Roman" w:hAnsi="Times New Roman" w:cs="Times New Roman"/>
            <w:color w:val="1155CC"/>
            <w:sz w:val="28"/>
            <w:szCs w:val="28"/>
            <w:highlight w:val="white"/>
            <w:u w:val="single"/>
          </w:rPr>
          <w:t>executive order on how to tackle climate</w:t>
        </w:r>
      </w:hyperlink>
      <w:hyperlink r:id="rId41">
        <w:r>
          <w:rPr>
            <w:rFonts w:ascii="Times New Roman" w:eastAsia="Times New Roman" w:hAnsi="Times New Roman" w:cs="Times New Roman"/>
            <w:color w:val="1155CC"/>
            <w:sz w:val="28"/>
            <w:szCs w:val="28"/>
            <w:highlight w:val="white"/>
            <w:u w:val="single"/>
          </w:rPr>
          <w:t xml:space="preserve"> change</w:t>
        </w:r>
      </w:hyperlink>
      <w:r>
        <w:rPr>
          <w:rFonts w:ascii="Times New Roman" w:eastAsia="Times New Roman" w:hAnsi="Times New Roman" w:cs="Times New Roman"/>
          <w:color w:val="212529"/>
          <w:sz w:val="28"/>
          <w:szCs w:val="28"/>
          <w:highlight w:val="white"/>
        </w:rPr>
        <w:t xml:space="preserve"> on January 20, 2021,</w:t>
      </w:r>
      <w:r>
        <w:rPr>
          <w:rFonts w:ascii="Times New Roman" w:eastAsia="Times New Roman" w:hAnsi="Times New Roman" w:cs="Times New Roman"/>
          <w:color w:val="212529"/>
          <w:sz w:val="28"/>
          <w:szCs w:val="28"/>
          <w:highlight w:val="white"/>
        </w:rPr>
        <w:t xml:space="preserve"> his first day in office. In the order, Biden directed the federal government to “advance environmental justice” where agencies “failed to meet that commitment in the past.”</w:t>
      </w:r>
    </w:p>
    <w:p w14:paraId="00000017" w14:textId="77777777" w:rsidR="005F000D" w:rsidRDefault="004203C1">
      <w:pPr>
        <w:widowControl w:val="0"/>
        <w:shd w:val="clear" w:color="auto" w:fill="FFFFFF"/>
        <w:spacing w:before="200" w:after="200"/>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On January 27, 2021, Biden signed another </w:t>
      </w:r>
      <w:hyperlink r:id="rId42">
        <w:r>
          <w:rPr>
            <w:rFonts w:ascii="Times New Roman" w:eastAsia="Times New Roman" w:hAnsi="Times New Roman" w:cs="Times New Roman"/>
            <w:color w:val="1155CC"/>
            <w:sz w:val="28"/>
            <w:szCs w:val="28"/>
            <w:highlight w:val="white"/>
            <w:u w:val="single"/>
          </w:rPr>
          <w:t>executive order</w:t>
        </w:r>
      </w:hyperlink>
      <w:r>
        <w:rPr>
          <w:rFonts w:ascii="Times New Roman" w:eastAsia="Times New Roman" w:hAnsi="Times New Roman" w:cs="Times New Roman"/>
          <w:color w:val="212529"/>
          <w:sz w:val="28"/>
          <w:szCs w:val="28"/>
          <w:highlight w:val="white"/>
        </w:rPr>
        <w:t xml:space="preserve"> that created a </w:t>
      </w:r>
      <w:hyperlink r:id="rId43">
        <w:r>
          <w:rPr>
            <w:rFonts w:ascii="Times New Roman" w:eastAsia="Times New Roman" w:hAnsi="Times New Roman" w:cs="Times New Roman"/>
            <w:color w:val="1155CC"/>
            <w:sz w:val="28"/>
            <w:szCs w:val="28"/>
            <w:highlight w:val="white"/>
            <w:u w:val="single"/>
          </w:rPr>
          <w:t>White House Environmental Justice Advisory Council</w:t>
        </w:r>
      </w:hyperlink>
      <w:r>
        <w:rPr>
          <w:rFonts w:ascii="Times New Roman" w:eastAsia="Times New Roman" w:hAnsi="Times New Roman" w:cs="Times New Roman"/>
          <w:color w:val="212529"/>
          <w:sz w:val="28"/>
          <w:szCs w:val="28"/>
          <w:highlight w:val="white"/>
        </w:rPr>
        <w:t xml:space="preserve"> to address the environmental impacts of systemic racism specifically. “We must deliver environmental justice in communities al</w:t>
      </w:r>
      <w:r>
        <w:rPr>
          <w:rFonts w:ascii="Times New Roman" w:eastAsia="Times New Roman" w:hAnsi="Times New Roman" w:cs="Times New Roman"/>
          <w:color w:val="212529"/>
          <w:sz w:val="28"/>
          <w:szCs w:val="28"/>
          <w:highlight w:val="white"/>
        </w:rPr>
        <w:t xml:space="preserve">l across America,” the order </w:t>
      </w:r>
      <w:hyperlink r:id="rId44">
        <w:r>
          <w:rPr>
            <w:rFonts w:ascii="Times New Roman" w:eastAsia="Times New Roman" w:hAnsi="Times New Roman" w:cs="Times New Roman"/>
            <w:color w:val="1155CC"/>
            <w:sz w:val="28"/>
            <w:szCs w:val="28"/>
            <w:highlight w:val="white"/>
            <w:u w:val="single"/>
          </w:rPr>
          <w:t>said</w:t>
        </w:r>
      </w:hyperlink>
      <w:r>
        <w:rPr>
          <w:rFonts w:ascii="Times New Roman" w:eastAsia="Times New Roman" w:hAnsi="Times New Roman" w:cs="Times New Roman"/>
          <w:color w:val="212529"/>
          <w:sz w:val="28"/>
          <w:szCs w:val="28"/>
          <w:highlight w:val="white"/>
        </w:rPr>
        <w:t>. “To secure an equitable econo</w:t>
      </w:r>
      <w:r>
        <w:rPr>
          <w:rFonts w:ascii="Times New Roman" w:eastAsia="Times New Roman" w:hAnsi="Times New Roman" w:cs="Times New Roman"/>
          <w:color w:val="212529"/>
          <w:sz w:val="28"/>
          <w:szCs w:val="28"/>
          <w:highlight w:val="white"/>
        </w:rPr>
        <w:t>mic future, the United States must ensure that environmental and economic justice are key considerations in how we govern.”</w:t>
      </w:r>
    </w:p>
    <w:p w14:paraId="00000018" w14:textId="77777777" w:rsidR="005F000D" w:rsidRDefault="004203C1">
      <w:pPr>
        <w:widowControl w:val="0"/>
        <w:shd w:val="clear" w:color="auto" w:fill="FFFFFF"/>
        <w:spacing w:before="200" w:after="200"/>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A </w:t>
      </w:r>
      <w:hyperlink r:id="rId45">
        <w:r>
          <w:rPr>
            <w:rFonts w:ascii="Times New Roman" w:eastAsia="Times New Roman" w:hAnsi="Times New Roman" w:cs="Times New Roman"/>
            <w:color w:val="1155CC"/>
            <w:sz w:val="28"/>
            <w:szCs w:val="28"/>
            <w:highlight w:val="white"/>
            <w:u w:val="single"/>
          </w:rPr>
          <w:t>separate executive order</w:t>
        </w:r>
      </w:hyperlink>
      <w:r>
        <w:rPr>
          <w:rFonts w:ascii="Times New Roman" w:eastAsia="Times New Roman" w:hAnsi="Times New Roman" w:cs="Times New Roman"/>
          <w:color w:val="212529"/>
          <w:sz w:val="28"/>
          <w:szCs w:val="28"/>
          <w:highlight w:val="white"/>
        </w:rPr>
        <w:t xml:space="preserve"> directed federal agencies to prioritize racial equity in their work, which incorporates racial and environmental justice acr</w:t>
      </w:r>
      <w:r>
        <w:rPr>
          <w:rFonts w:ascii="Times New Roman" w:eastAsia="Times New Roman" w:hAnsi="Times New Roman" w:cs="Times New Roman"/>
          <w:color w:val="212529"/>
          <w:sz w:val="28"/>
          <w:szCs w:val="28"/>
          <w:highlight w:val="white"/>
        </w:rPr>
        <w:t>oss the federal government. However, without congressional action on the legislative front, another president could reverse these orders.</w:t>
      </w:r>
    </w:p>
    <w:p w14:paraId="00000019" w14:textId="77777777" w:rsidR="005F000D" w:rsidRDefault="004203C1">
      <w:pPr>
        <w:widowControl w:val="0"/>
        <w:shd w:val="clear" w:color="auto" w:fill="FFFFFF"/>
        <w:spacing w:before="200" w:after="200"/>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Biden’s </w:t>
      </w:r>
      <w:hyperlink r:id="rId46">
        <w:r>
          <w:rPr>
            <w:rFonts w:ascii="Times New Roman" w:eastAsia="Times New Roman" w:hAnsi="Times New Roman" w:cs="Times New Roman"/>
            <w:color w:val="1155CC"/>
            <w:sz w:val="28"/>
            <w:szCs w:val="28"/>
            <w:highlight w:val="white"/>
            <w:u w:val="single"/>
          </w:rPr>
          <w:t>$2 trillion bipartisan infrastructure plan</w:t>
        </w:r>
      </w:hyperlink>
      <w:r>
        <w:rPr>
          <w:rFonts w:ascii="Times New Roman" w:eastAsia="Times New Roman" w:hAnsi="Times New Roman" w:cs="Times New Roman"/>
          <w:color w:val="212529"/>
          <w:sz w:val="28"/>
          <w:szCs w:val="28"/>
          <w:highlight w:val="white"/>
        </w:rPr>
        <w:t xml:space="preserve"> includes provisions that address longstanding racial inequities, including “</w:t>
      </w:r>
      <w:hyperlink r:id="rId47">
        <w:r>
          <w:rPr>
            <w:rFonts w:ascii="Times New Roman" w:eastAsia="Times New Roman" w:hAnsi="Times New Roman" w:cs="Times New Roman"/>
            <w:color w:val="1155CC"/>
            <w:sz w:val="28"/>
            <w:szCs w:val="28"/>
            <w:highlight w:val="white"/>
            <w:u w:val="single"/>
          </w:rPr>
          <w:t>$20 billion to ‘reconnect’ communities of color to economic opportunity</w:t>
        </w:r>
      </w:hyperlink>
      <w:r>
        <w:rPr>
          <w:rFonts w:ascii="Times New Roman" w:eastAsia="Times New Roman" w:hAnsi="Times New Roman" w:cs="Times New Roman"/>
          <w:color w:val="212529"/>
          <w:sz w:val="28"/>
          <w:szCs w:val="28"/>
          <w:highlight w:val="white"/>
        </w:rPr>
        <w:t xml:space="preserve">.” In addition, the proposal provides for funds to replace lead water pipes that have </w:t>
      </w:r>
      <w:hyperlink r:id="rId48">
        <w:r>
          <w:rPr>
            <w:rFonts w:ascii="Times New Roman" w:eastAsia="Times New Roman" w:hAnsi="Times New Roman" w:cs="Times New Roman"/>
            <w:color w:val="1155CC"/>
            <w:sz w:val="28"/>
            <w:szCs w:val="28"/>
            <w:highlight w:val="white"/>
            <w:u w:val="single"/>
          </w:rPr>
          <w:t>harmed communities of color in cities like Flint, Michigan</w:t>
        </w:r>
      </w:hyperlink>
      <w:r>
        <w:rPr>
          <w:rFonts w:ascii="Times New Roman" w:eastAsia="Times New Roman" w:hAnsi="Times New Roman" w:cs="Times New Roman"/>
          <w:color w:val="212529"/>
          <w:sz w:val="28"/>
          <w:szCs w:val="28"/>
          <w:highlight w:val="white"/>
        </w:rPr>
        <w:t>, and to clea</w:t>
      </w:r>
      <w:r>
        <w:rPr>
          <w:rFonts w:ascii="Times New Roman" w:eastAsia="Times New Roman" w:hAnsi="Times New Roman" w:cs="Times New Roman"/>
          <w:color w:val="212529"/>
          <w:sz w:val="28"/>
          <w:szCs w:val="28"/>
          <w:highlight w:val="white"/>
        </w:rPr>
        <w:t>n up environmental hazards that have harmed Hispanic and tribal communities.</w:t>
      </w:r>
    </w:p>
    <w:p w14:paraId="0000001A" w14:textId="77777777" w:rsidR="005F000D" w:rsidRDefault="004203C1">
      <w:pPr>
        <w:widowControl w:val="0"/>
        <w:shd w:val="clear" w:color="auto" w:fill="FFFFFF"/>
        <w:spacing w:before="200" w:after="200"/>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Launched in January 2021, Biden’s </w:t>
      </w:r>
      <w:hyperlink r:id="rId49">
        <w:r>
          <w:rPr>
            <w:rFonts w:ascii="Times New Roman" w:eastAsia="Times New Roman" w:hAnsi="Times New Roman" w:cs="Times New Roman"/>
            <w:color w:val="1155CC"/>
            <w:sz w:val="28"/>
            <w:szCs w:val="28"/>
            <w:highlight w:val="white"/>
            <w:u w:val="single"/>
          </w:rPr>
          <w:t>Justice40 Initiative</w:t>
        </w:r>
      </w:hyperlink>
      <w:r>
        <w:rPr>
          <w:rFonts w:ascii="Times New Roman" w:eastAsia="Times New Roman" w:hAnsi="Times New Roman" w:cs="Times New Roman"/>
          <w:color w:val="212529"/>
          <w:sz w:val="28"/>
          <w:szCs w:val="28"/>
          <w:highlight w:val="white"/>
        </w:rPr>
        <w:t xml:space="preserve"> encompasses </w:t>
      </w:r>
      <w:hyperlink r:id="rId50">
        <w:r>
          <w:rPr>
            <w:rFonts w:ascii="Times New Roman" w:eastAsia="Times New Roman" w:hAnsi="Times New Roman" w:cs="Times New Roman"/>
            <w:color w:val="1155CC"/>
            <w:sz w:val="28"/>
            <w:szCs w:val="28"/>
            <w:highlight w:val="white"/>
            <w:u w:val="single"/>
          </w:rPr>
          <w:t>146 programs within the Department of Energy</w:t>
        </w:r>
      </w:hyperlink>
      <w:r>
        <w:rPr>
          <w:rFonts w:ascii="Times New Roman" w:eastAsia="Times New Roman" w:hAnsi="Times New Roman" w:cs="Times New Roman"/>
          <w:color w:val="212529"/>
          <w:sz w:val="28"/>
          <w:szCs w:val="28"/>
          <w:highlight w:val="white"/>
        </w:rPr>
        <w:t xml:space="preserve"> (DOE)—far more than any other federal department. Together, these progra</w:t>
      </w:r>
      <w:r>
        <w:rPr>
          <w:rFonts w:ascii="Times New Roman" w:eastAsia="Times New Roman" w:hAnsi="Times New Roman" w:cs="Times New Roman"/>
          <w:color w:val="212529"/>
          <w:sz w:val="28"/>
          <w:szCs w:val="28"/>
          <w:highlight w:val="white"/>
        </w:rPr>
        <w:t>ms instruct the DOE to make decisions and fund renewable and fossil fuel projects with the consideration of how they will affect historically disadvantaged communities.</w:t>
      </w:r>
    </w:p>
    <w:p w14:paraId="0000001B" w14:textId="77777777" w:rsidR="005F000D" w:rsidRDefault="004203C1">
      <w:pPr>
        <w:widowControl w:val="0"/>
        <w:shd w:val="clear" w:color="auto" w:fill="FFFFFF"/>
        <w:spacing w:before="200" w:after="200"/>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“We at the Department of Energy historically have done a terrible job, honestly,” </w:t>
      </w:r>
      <w:hyperlink r:id="rId51">
        <w:r>
          <w:rPr>
            <w:rFonts w:ascii="Times New Roman" w:eastAsia="Times New Roman" w:hAnsi="Times New Roman" w:cs="Times New Roman"/>
            <w:color w:val="1155CC"/>
            <w:sz w:val="28"/>
            <w:szCs w:val="28"/>
            <w:highlight w:val="white"/>
            <w:u w:val="single"/>
          </w:rPr>
          <w:t>said</w:t>
        </w:r>
      </w:hyperlink>
      <w:r>
        <w:rPr>
          <w:rFonts w:ascii="Times New Roman" w:eastAsia="Times New Roman" w:hAnsi="Times New Roman" w:cs="Times New Roman"/>
          <w:color w:val="212529"/>
          <w:sz w:val="28"/>
          <w:szCs w:val="28"/>
          <w:highlight w:val="white"/>
        </w:rPr>
        <w:t xml:space="preserve"> Energy Secretary Jennifer Granholm at Greentown Labs, a Houston incubator for startups, in March 2023. “Only 1 perce</w:t>
      </w:r>
      <w:r>
        <w:rPr>
          <w:rFonts w:ascii="Times New Roman" w:eastAsia="Times New Roman" w:hAnsi="Times New Roman" w:cs="Times New Roman"/>
          <w:color w:val="212529"/>
          <w:sz w:val="28"/>
          <w:szCs w:val="28"/>
          <w:highlight w:val="white"/>
        </w:rPr>
        <w:t xml:space="preserve">nt of funding has gone to small, </w:t>
      </w:r>
      <w:r>
        <w:rPr>
          <w:rFonts w:ascii="Times New Roman" w:eastAsia="Times New Roman" w:hAnsi="Times New Roman" w:cs="Times New Roman"/>
          <w:color w:val="212529"/>
          <w:sz w:val="28"/>
          <w:szCs w:val="28"/>
          <w:highlight w:val="white"/>
        </w:rPr>
        <w:lastRenderedPageBreak/>
        <w:t>minority, and disadvantaged businesses.” She added, “We have had these structural inequalities, inequities in the past, and we’re trying to remedy that through embedding sort of structural equity into these programs.”</w:t>
      </w:r>
    </w:p>
    <w:p w14:paraId="0000001C" w14:textId="77777777" w:rsidR="005F000D" w:rsidRDefault="004203C1">
      <w:pPr>
        <w:widowControl w:val="0"/>
        <w:shd w:val="clear" w:color="auto" w:fill="FFFFFF"/>
        <w:spacing w:before="200" w:after="200"/>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“We’ll create good jobs for millions of Americans… and we’ll do it all to withstand the devastating effects of climate change and promote environmental justice,” Biden </w:t>
      </w:r>
      <w:hyperlink r:id="rId52">
        <w:r>
          <w:rPr>
            <w:rFonts w:ascii="Times New Roman" w:eastAsia="Times New Roman" w:hAnsi="Times New Roman" w:cs="Times New Roman"/>
            <w:color w:val="1155CC"/>
            <w:sz w:val="28"/>
            <w:szCs w:val="28"/>
            <w:highlight w:val="white"/>
            <w:u w:val="single"/>
          </w:rPr>
          <w:t>said</w:t>
        </w:r>
      </w:hyperlink>
      <w:r>
        <w:rPr>
          <w:rFonts w:ascii="Times New Roman" w:eastAsia="Times New Roman" w:hAnsi="Times New Roman" w:cs="Times New Roman"/>
          <w:color w:val="212529"/>
          <w:sz w:val="28"/>
          <w:szCs w:val="28"/>
          <w:highlight w:val="white"/>
        </w:rPr>
        <w:t xml:space="preserve"> in his 2022 State of the Union address.</w:t>
      </w:r>
    </w:p>
    <w:p w14:paraId="0000001D" w14:textId="77777777" w:rsidR="005F000D" w:rsidRDefault="004203C1">
      <w:pPr>
        <w:widowControl w:val="0"/>
        <w:shd w:val="clear" w:color="auto" w:fill="FFFFFF"/>
        <w:spacing w:before="200" w:after="200"/>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Progress at the federal level has been slow, even though the executive branch has been aware of the systemic issues for decades. In a 2004 </w:t>
      </w:r>
      <w:hyperlink r:id="rId53">
        <w:r>
          <w:rPr>
            <w:rFonts w:ascii="Times New Roman" w:eastAsia="Times New Roman" w:hAnsi="Times New Roman" w:cs="Times New Roman"/>
            <w:color w:val="1155CC"/>
            <w:sz w:val="28"/>
            <w:szCs w:val="28"/>
            <w:highlight w:val="white"/>
            <w:u w:val="single"/>
          </w:rPr>
          <w:t>report</w:t>
        </w:r>
      </w:hyperlink>
      <w:r>
        <w:rPr>
          <w:rFonts w:ascii="Times New Roman" w:eastAsia="Times New Roman" w:hAnsi="Times New Roman" w:cs="Times New Roman"/>
          <w:color w:val="212529"/>
          <w:sz w:val="28"/>
          <w:szCs w:val="28"/>
          <w:highlight w:val="white"/>
        </w:rPr>
        <w:t>, the U.S. Environmental Protection Agency (EPA) said that “the solution to unequal protection lies in the realm of environmental justice for</w:t>
      </w:r>
      <w:r>
        <w:rPr>
          <w:rFonts w:ascii="Times New Roman" w:eastAsia="Times New Roman" w:hAnsi="Times New Roman" w:cs="Times New Roman"/>
          <w:color w:val="212529"/>
          <w:sz w:val="28"/>
          <w:szCs w:val="28"/>
          <w:highlight w:val="white"/>
        </w:rPr>
        <w:t xml:space="preserve"> all Americans. No community, rich or poor, [B]</w:t>
      </w:r>
      <w:proofErr w:type="spellStart"/>
      <w:r>
        <w:rPr>
          <w:rFonts w:ascii="Times New Roman" w:eastAsia="Times New Roman" w:hAnsi="Times New Roman" w:cs="Times New Roman"/>
          <w:color w:val="212529"/>
          <w:sz w:val="28"/>
          <w:szCs w:val="28"/>
          <w:highlight w:val="white"/>
        </w:rPr>
        <w:t>lack</w:t>
      </w:r>
      <w:proofErr w:type="spellEnd"/>
      <w:r>
        <w:rPr>
          <w:rFonts w:ascii="Times New Roman" w:eastAsia="Times New Roman" w:hAnsi="Times New Roman" w:cs="Times New Roman"/>
          <w:color w:val="212529"/>
          <w:sz w:val="28"/>
          <w:szCs w:val="28"/>
          <w:highlight w:val="white"/>
        </w:rPr>
        <w:t xml:space="preserve"> or white, should </w:t>
      </w:r>
      <w:proofErr w:type="gramStart"/>
      <w:r>
        <w:rPr>
          <w:rFonts w:ascii="Times New Roman" w:eastAsia="Times New Roman" w:hAnsi="Times New Roman" w:cs="Times New Roman"/>
          <w:color w:val="212529"/>
          <w:sz w:val="28"/>
          <w:szCs w:val="28"/>
          <w:highlight w:val="white"/>
        </w:rPr>
        <w:t>be allowed</w:t>
      </w:r>
      <w:proofErr w:type="gramEnd"/>
      <w:r>
        <w:rPr>
          <w:rFonts w:ascii="Times New Roman" w:eastAsia="Times New Roman" w:hAnsi="Times New Roman" w:cs="Times New Roman"/>
          <w:color w:val="212529"/>
          <w:sz w:val="28"/>
          <w:szCs w:val="28"/>
          <w:highlight w:val="white"/>
        </w:rPr>
        <w:t xml:space="preserve"> to become a ‘sacrifice zone,’” while quoting Robert D. Bullard, who was then a professor at Clark Atlanta University.</w:t>
      </w:r>
    </w:p>
    <w:p w14:paraId="0000001E" w14:textId="77777777" w:rsidR="005F000D" w:rsidRDefault="004203C1">
      <w:pPr>
        <w:widowControl w:val="0"/>
        <w:shd w:val="clear" w:color="auto" w:fill="FFFFFF"/>
        <w:spacing w:before="200" w:after="200"/>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On April 21, 2023, President Biden signed an </w:t>
      </w:r>
      <w:hyperlink r:id="rId54">
        <w:r>
          <w:rPr>
            <w:rFonts w:ascii="Times New Roman" w:eastAsia="Times New Roman" w:hAnsi="Times New Roman" w:cs="Times New Roman"/>
            <w:color w:val="1155CC"/>
            <w:sz w:val="28"/>
            <w:szCs w:val="28"/>
            <w:highlight w:val="white"/>
            <w:u w:val="single"/>
          </w:rPr>
          <w:t>executive order</w:t>
        </w:r>
      </w:hyperlink>
      <w:r>
        <w:rPr>
          <w:rFonts w:ascii="Times New Roman" w:eastAsia="Times New Roman" w:hAnsi="Times New Roman" w:cs="Times New Roman"/>
          <w:color w:val="212529"/>
          <w:sz w:val="28"/>
          <w:szCs w:val="28"/>
          <w:highlight w:val="white"/>
        </w:rPr>
        <w:t xml:space="preserve"> directing all federal agencies to work toward “environmental justice for all” and improve the lives of communities across the nation that have been most impacted by climate change and toxic pollution. The order established a new White House Office of Envi</w:t>
      </w:r>
      <w:r>
        <w:rPr>
          <w:rFonts w:ascii="Times New Roman" w:eastAsia="Times New Roman" w:hAnsi="Times New Roman" w:cs="Times New Roman"/>
          <w:color w:val="212529"/>
          <w:sz w:val="28"/>
          <w:szCs w:val="28"/>
          <w:highlight w:val="white"/>
        </w:rPr>
        <w:t>ronmental Justice to coordinate revitalized efforts across the government meant to achieve environmental justice.</w:t>
      </w:r>
    </w:p>
    <w:p w14:paraId="0000001F" w14:textId="77777777" w:rsidR="005F000D" w:rsidRDefault="004203C1">
      <w:pPr>
        <w:widowControl w:val="0"/>
        <w:shd w:val="clear" w:color="auto" w:fill="FFFFFF"/>
        <w:spacing w:before="200" w:after="200"/>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“For far too long, communities across our country have faced persistent environmental injustice through toxic pollution, underinvestment in in</w:t>
      </w:r>
      <w:r>
        <w:rPr>
          <w:rFonts w:ascii="Times New Roman" w:eastAsia="Times New Roman" w:hAnsi="Times New Roman" w:cs="Times New Roman"/>
          <w:color w:val="212529"/>
          <w:sz w:val="28"/>
          <w:szCs w:val="28"/>
          <w:highlight w:val="white"/>
        </w:rPr>
        <w:t>frastructure and critical services, and other disproportionate environmental harms often due to a legacy of racial discrimination including redlining. These communities with environmental justice concerns face even greater burdens due to climate change,” t</w:t>
      </w:r>
      <w:r>
        <w:rPr>
          <w:rFonts w:ascii="Times New Roman" w:eastAsia="Times New Roman" w:hAnsi="Times New Roman" w:cs="Times New Roman"/>
          <w:color w:val="212529"/>
          <w:sz w:val="28"/>
          <w:szCs w:val="28"/>
          <w:highlight w:val="white"/>
        </w:rPr>
        <w:t xml:space="preserve">he April 21 </w:t>
      </w:r>
      <w:hyperlink r:id="rId55">
        <w:r>
          <w:rPr>
            <w:rFonts w:ascii="Times New Roman" w:eastAsia="Times New Roman" w:hAnsi="Times New Roman" w:cs="Times New Roman"/>
            <w:color w:val="1155CC"/>
            <w:sz w:val="28"/>
            <w:szCs w:val="28"/>
            <w:highlight w:val="white"/>
            <w:u w:val="single"/>
          </w:rPr>
          <w:t>order</w:t>
        </w:r>
      </w:hyperlink>
      <w:r>
        <w:rPr>
          <w:rFonts w:ascii="Times New Roman" w:eastAsia="Times New Roman" w:hAnsi="Times New Roman" w:cs="Times New Roman"/>
          <w:color w:val="212529"/>
          <w:sz w:val="28"/>
          <w:szCs w:val="28"/>
          <w:highlight w:val="white"/>
        </w:rPr>
        <w:t xml:space="preserve"> stated.</w:t>
      </w:r>
    </w:p>
    <w:p w14:paraId="00000020" w14:textId="77777777" w:rsidR="005F000D" w:rsidRDefault="004203C1">
      <w:pPr>
        <w:widowControl w:val="0"/>
        <w:shd w:val="clear" w:color="auto" w:fill="FFFFFF"/>
        <w:spacing w:before="200" w:after="200"/>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Kristine Stratton, </w:t>
      </w:r>
      <w:proofErr w:type="gramStart"/>
      <w:r>
        <w:rPr>
          <w:rFonts w:ascii="Times New Roman" w:eastAsia="Times New Roman" w:hAnsi="Times New Roman" w:cs="Times New Roman"/>
          <w:color w:val="212529"/>
          <w:sz w:val="28"/>
          <w:szCs w:val="28"/>
          <w:highlight w:val="white"/>
        </w:rPr>
        <w:t>president</w:t>
      </w:r>
      <w:proofErr w:type="gramEnd"/>
      <w:r>
        <w:rPr>
          <w:rFonts w:ascii="Times New Roman" w:eastAsia="Times New Roman" w:hAnsi="Times New Roman" w:cs="Times New Roman"/>
          <w:color w:val="212529"/>
          <w:sz w:val="28"/>
          <w:szCs w:val="28"/>
          <w:highlight w:val="white"/>
        </w:rPr>
        <w:t xml:space="preserve"> and CEO of the </w:t>
      </w:r>
      <w:hyperlink r:id="rId56">
        <w:r>
          <w:rPr>
            <w:rFonts w:ascii="Times New Roman" w:eastAsia="Times New Roman" w:hAnsi="Times New Roman" w:cs="Times New Roman"/>
            <w:color w:val="1155CC"/>
            <w:sz w:val="28"/>
            <w:szCs w:val="28"/>
            <w:highlight w:val="white"/>
            <w:u w:val="single"/>
          </w:rPr>
          <w:t>National Recreation and Park Association</w:t>
        </w:r>
      </w:hyperlink>
      <w:r>
        <w:rPr>
          <w:rFonts w:ascii="Times New Roman" w:eastAsia="Times New Roman" w:hAnsi="Times New Roman" w:cs="Times New Roman"/>
          <w:color w:val="212529"/>
          <w:sz w:val="28"/>
          <w:szCs w:val="28"/>
          <w:highlight w:val="white"/>
        </w:rPr>
        <w:t xml:space="preserve"> (NRPA), praised the order. “NRPA commends the Biden administration for its action </w:t>
      </w:r>
      <w:r>
        <w:rPr>
          <w:rFonts w:ascii="Times New Roman" w:eastAsia="Times New Roman" w:hAnsi="Times New Roman" w:cs="Times New Roman"/>
          <w:color w:val="212529"/>
          <w:sz w:val="28"/>
          <w:szCs w:val="28"/>
          <w:highlight w:val="white"/>
        </w:rPr>
        <w:t xml:space="preserve">that prioritizes a renewed commitment to the climate, ensuring healthy communities and environmental resilience for all,” Stratton </w:t>
      </w:r>
      <w:hyperlink r:id="rId57">
        <w:r>
          <w:rPr>
            <w:rFonts w:ascii="Times New Roman" w:eastAsia="Times New Roman" w:hAnsi="Times New Roman" w:cs="Times New Roman"/>
            <w:color w:val="1155CC"/>
            <w:sz w:val="28"/>
            <w:szCs w:val="28"/>
            <w:highlight w:val="white"/>
            <w:u w:val="single"/>
          </w:rPr>
          <w:t>said</w:t>
        </w:r>
      </w:hyperlink>
      <w:r>
        <w:rPr>
          <w:rFonts w:ascii="Times New Roman" w:eastAsia="Times New Roman" w:hAnsi="Times New Roman" w:cs="Times New Roman"/>
          <w:color w:val="212529"/>
          <w:sz w:val="28"/>
          <w:szCs w:val="28"/>
          <w:highlight w:val="white"/>
        </w:rPr>
        <w:t xml:space="preserve"> in a press statement. “We are thrilled to learn of the establishment of the Office of Environmental Justice at the White House, to help coordinate efforts toward prot</w:t>
      </w:r>
      <w:r>
        <w:rPr>
          <w:rFonts w:ascii="Times New Roman" w:eastAsia="Times New Roman" w:hAnsi="Times New Roman" w:cs="Times New Roman"/>
          <w:color w:val="212529"/>
          <w:sz w:val="28"/>
          <w:szCs w:val="28"/>
          <w:highlight w:val="white"/>
        </w:rPr>
        <w:t xml:space="preserve">ecting vulnerable communities impacted by environmental injustice. We must </w:t>
      </w:r>
      <w:r>
        <w:rPr>
          <w:rFonts w:ascii="Times New Roman" w:eastAsia="Times New Roman" w:hAnsi="Times New Roman" w:cs="Times New Roman"/>
          <w:color w:val="212529"/>
          <w:sz w:val="28"/>
          <w:szCs w:val="28"/>
          <w:highlight w:val="white"/>
        </w:rPr>
        <w:lastRenderedPageBreak/>
        <w:t>ensure all people benefit from spaces that are not only resilient and regenerative but also transformative at the community level.”</w:t>
      </w:r>
    </w:p>
    <w:p w14:paraId="00000021" w14:textId="77777777" w:rsidR="005F000D" w:rsidRDefault="004203C1">
      <w:pPr>
        <w:widowControl w:val="0"/>
        <w:shd w:val="clear" w:color="auto" w:fill="FFFFFF"/>
        <w:spacing w:before="200" w:after="200"/>
        <w:rPr>
          <w:rFonts w:ascii="Times New Roman" w:eastAsia="Times New Roman" w:hAnsi="Times New Roman" w:cs="Times New Roman"/>
          <w:b/>
          <w:color w:val="212529"/>
          <w:sz w:val="28"/>
          <w:szCs w:val="28"/>
          <w:highlight w:val="white"/>
        </w:rPr>
      </w:pPr>
      <w:r>
        <w:rPr>
          <w:rFonts w:ascii="Times New Roman" w:eastAsia="Times New Roman" w:hAnsi="Times New Roman" w:cs="Times New Roman"/>
          <w:b/>
          <w:color w:val="212529"/>
          <w:sz w:val="28"/>
          <w:szCs w:val="28"/>
          <w:highlight w:val="white"/>
        </w:rPr>
        <w:t>Criticism of Federal Regulation</w:t>
      </w:r>
    </w:p>
    <w:p w14:paraId="00000022" w14:textId="77777777" w:rsidR="005F000D" w:rsidRDefault="004203C1">
      <w:pPr>
        <w:widowControl w:val="0"/>
        <w:shd w:val="clear" w:color="auto" w:fill="FFFFFF"/>
        <w:spacing w:before="200" w:after="200"/>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In an </w:t>
      </w:r>
      <w:hyperlink r:id="rId58">
        <w:r>
          <w:rPr>
            <w:rFonts w:ascii="Times New Roman" w:eastAsia="Times New Roman" w:hAnsi="Times New Roman" w:cs="Times New Roman"/>
            <w:color w:val="1155CC"/>
            <w:sz w:val="28"/>
            <w:szCs w:val="28"/>
            <w:highlight w:val="white"/>
            <w:u w:val="single"/>
          </w:rPr>
          <w:t>opinion piece</w:t>
        </w:r>
      </w:hyperlink>
      <w:r>
        <w:rPr>
          <w:rFonts w:ascii="Times New Roman" w:eastAsia="Times New Roman" w:hAnsi="Times New Roman" w:cs="Times New Roman"/>
          <w:color w:val="212529"/>
          <w:sz w:val="28"/>
          <w:szCs w:val="28"/>
          <w:highlight w:val="white"/>
        </w:rPr>
        <w:t xml:space="preserve"> published by the Houston Chronicle on April 2, 2023, Robert D. Bullard, the founding director of</w:t>
      </w:r>
      <w:r>
        <w:rPr>
          <w:rFonts w:ascii="Times New Roman" w:eastAsia="Times New Roman" w:hAnsi="Times New Roman" w:cs="Times New Roman"/>
          <w:color w:val="212529"/>
          <w:sz w:val="28"/>
          <w:szCs w:val="28"/>
          <w:highlight w:val="white"/>
        </w:rPr>
        <w:t xml:space="preserve"> the </w:t>
      </w:r>
      <w:hyperlink r:id="rId59">
        <w:r>
          <w:rPr>
            <w:rFonts w:ascii="Times New Roman" w:eastAsia="Times New Roman" w:hAnsi="Times New Roman" w:cs="Times New Roman"/>
            <w:color w:val="1155CC"/>
            <w:sz w:val="28"/>
            <w:szCs w:val="28"/>
            <w:highlight w:val="white"/>
            <w:u w:val="single"/>
          </w:rPr>
          <w:t>Bullard Center for Environmental and Climate Justice</w:t>
        </w:r>
      </w:hyperlink>
      <w:r>
        <w:rPr>
          <w:rFonts w:ascii="Times New Roman" w:eastAsia="Times New Roman" w:hAnsi="Times New Roman" w:cs="Times New Roman"/>
          <w:color w:val="212529"/>
          <w:sz w:val="28"/>
          <w:szCs w:val="28"/>
          <w:highlight w:val="white"/>
        </w:rPr>
        <w:t>, criticized federal regulators for paying lip service to impacted communities of color. He wrote</w:t>
      </w:r>
      <w:r>
        <w:rPr>
          <w:rFonts w:ascii="Times New Roman" w:eastAsia="Times New Roman" w:hAnsi="Times New Roman" w:cs="Times New Roman"/>
          <w:color w:val="212529"/>
          <w:sz w:val="28"/>
          <w:szCs w:val="28"/>
          <w:highlight w:val="white"/>
        </w:rPr>
        <w:t>: “Communities of color and low-income communities have long felt the adverse impacts of the fossil fuel industry and the climate crisis it caused, but most of those communities didn’t have a seat at the environmental justice roundtable,” referring to a Ma</w:t>
      </w:r>
      <w:r>
        <w:rPr>
          <w:rFonts w:ascii="Times New Roman" w:eastAsia="Times New Roman" w:hAnsi="Times New Roman" w:cs="Times New Roman"/>
          <w:color w:val="212529"/>
          <w:sz w:val="28"/>
          <w:szCs w:val="28"/>
          <w:highlight w:val="white"/>
        </w:rPr>
        <w:t xml:space="preserve">rch 2023 meeting of stakeholders organized by the </w:t>
      </w:r>
      <w:hyperlink r:id="rId60">
        <w:r>
          <w:rPr>
            <w:rFonts w:ascii="Times New Roman" w:eastAsia="Times New Roman" w:hAnsi="Times New Roman" w:cs="Times New Roman"/>
            <w:color w:val="1155CC"/>
            <w:sz w:val="28"/>
            <w:szCs w:val="28"/>
            <w:highlight w:val="white"/>
            <w:u w:val="single"/>
          </w:rPr>
          <w:t>Federal Energy Regulatory Commission</w:t>
        </w:r>
      </w:hyperlink>
      <w:r>
        <w:rPr>
          <w:rFonts w:ascii="Times New Roman" w:eastAsia="Times New Roman" w:hAnsi="Times New Roman" w:cs="Times New Roman"/>
          <w:color w:val="212529"/>
          <w:sz w:val="28"/>
          <w:szCs w:val="28"/>
          <w:highlight w:val="white"/>
        </w:rPr>
        <w:t xml:space="preserve"> (FERC) “to better incorporate environmental justice and equity considerations into its decisio</w:t>
      </w:r>
      <w:r>
        <w:rPr>
          <w:rFonts w:ascii="Times New Roman" w:eastAsia="Times New Roman" w:hAnsi="Times New Roman" w:cs="Times New Roman"/>
          <w:color w:val="212529"/>
          <w:sz w:val="28"/>
          <w:szCs w:val="28"/>
          <w:highlight w:val="white"/>
        </w:rPr>
        <w:t>ns.”</w:t>
      </w:r>
    </w:p>
    <w:p w14:paraId="00000023" w14:textId="77777777" w:rsidR="005F000D" w:rsidRDefault="004203C1">
      <w:pPr>
        <w:widowControl w:val="0"/>
        <w:shd w:val="clear" w:color="auto" w:fill="FFFFFF"/>
        <w:spacing w:before="200" w:after="200"/>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Bullard pointed out that FERC—an </w:t>
      </w:r>
      <w:hyperlink r:id="rId61">
        <w:r>
          <w:rPr>
            <w:rFonts w:ascii="Times New Roman" w:eastAsia="Times New Roman" w:hAnsi="Times New Roman" w:cs="Times New Roman"/>
            <w:color w:val="1155CC"/>
            <w:sz w:val="28"/>
            <w:szCs w:val="28"/>
            <w:highlight w:val="white"/>
            <w:u w:val="single"/>
          </w:rPr>
          <w:t>independent federal agency</w:t>
        </w:r>
      </w:hyperlink>
      <w:r>
        <w:rPr>
          <w:rFonts w:ascii="Times New Roman" w:eastAsia="Times New Roman" w:hAnsi="Times New Roman" w:cs="Times New Roman"/>
          <w:color w:val="212529"/>
          <w:sz w:val="28"/>
          <w:szCs w:val="28"/>
          <w:highlight w:val="white"/>
        </w:rPr>
        <w:t xml:space="preserve"> within the Department of Energy that regulates the interstat</w:t>
      </w:r>
      <w:r>
        <w:rPr>
          <w:rFonts w:ascii="Times New Roman" w:eastAsia="Times New Roman" w:hAnsi="Times New Roman" w:cs="Times New Roman"/>
          <w:color w:val="212529"/>
          <w:sz w:val="28"/>
          <w:szCs w:val="28"/>
          <w:highlight w:val="white"/>
        </w:rPr>
        <w:t>e transmission of electricity, gas, and oil, as well as natural gas terminals and hydropower projects—has approved “roughly 20 new or expanded gas export terminals… slated to come online in communities across the Gulf Coast within the next decade.” These p</w:t>
      </w:r>
      <w:r>
        <w:rPr>
          <w:rFonts w:ascii="Times New Roman" w:eastAsia="Times New Roman" w:hAnsi="Times New Roman" w:cs="Times New Roman"/>
          <w:color w:val="212529"/>
          <w:sz w:val="28"/>
          <w:szCs w:val="28"/>
          <w:highlight w:val="white"/>
        </w:rPr>
        <w:t>rojects will only worsen the already heavily polluted, hazardous, and unhealthy region known as “</w:t>
      </w:r>
      <w:hyperlink r:id="rId62">
        <w:r>
          <w:rPr>
            <w:rFonts w:ascii="Times New Roman" w:eastAsia="Times New Roman" w:hAnsi="Times New Roman" w:cs="Times New Roman"/>
            <w:color w:val="1155CC"/>
            <w:sz w:val="28"/>
            <w:szCs w:val="28"/>
            <w:highlight w:val="white"/>
            <w:u w:val="single"/>
          </w:rPr>
          <w:t>Cancer Alley</w:t>
        </w:r>
      </w:hyperlink>
      <w:r>
        <w:rPr>
          <w:rFonts w:ascii="Times New Roman" w:eastAsia="Times New Roman" w:hAnsi="Times New Roman" w:cs="Times New Roman"/>
          <w:color w:val="212529"/>
          <w:sz w:val="28"/>
          <w:szCs w:val="28"/>
          <w:highlight w:val="white"/>
        </w:rPr>
        <w:t>” (</w:t>
      </w:r>
      <w:r>
        <w:rPr>
          <w:rFonts w:ascii="Times New Roman" w:eastAsia="Times New Roman" w:hAnsi="Times New Roman" w:cs="Times New Roman"/>
          <w:color w:val="212529"/>
          <w:sz w:val="28"/>
          <w:szCs w:val="28"/>
          <w:highlight w:val="white"/>
        </w:rPr>
        <w:t xml:space="preserve">named for the region’s elevated cancer rates) for the minority groups living in these </w:t>
      </w:r>
      <w:proofErr w:type="spellStart"/>
      <w:r>
        <w:rPr>
          <w:rFonts w:ascii="Times New Roman" w:eastAsia="Times New Roman" w:hAnsi="Times New Roman" w:cs="Times New Roman"/>
          <w:color w:val="212529"/>
          <w:sz w:val="28"/>
          <w:szCs w:val="28"/>
          <w:highlight w:val="white"/>
        </w:rPr>
        <w:t>fenceline</w:t>
      </w:r>
      <w:proofErr w:type="spellEnd"/>
      <w:r>
        <w:rPr>
          <w:rFonts w:ascii="Times New Roman" w:eastAsia="Times New Roman" w:hAnsi="Times New Roman" w:cs="Times New Roman"/>
          <w:color w:val="212529"/>
          <w:sz w:val="28"/>
          <w:szCs w:val="28"/>
          <w:highlight w:val="white"/>
        </w:rPr>
        <w:t xml:space="preserve"> communities.</w:t>
      </w:r>
    </w:p>
    <w:p w14:paraId="00000024" w14:textId="77777777" w:rsidR="005F000D" w:rsidRDefault="004203C1">
      <w:pPr>
        <w:widowControl w:val="0"/>
        <w:shd w:val="clear" w:color="auto" w:fill="FFFFFF"/>
        <w:spacing w:before="200" w:after="200"/>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Using data processing software and Environmental Protection Agency modeling tool, ProPublica mapped the spread of cancer-causing chemicals from var</w:t>
      </w:r>
      <w:r>
        <w:rPr>
          <w:rFonts w:ascii="Times New Roman" w:eastAsia="Times New Roman" w:hAnsi="Times New Roman" w:cs="Times New Roman"/>
          <w:color w:val="212529"/>
          <w:sz w:val="28"/>
          <w:szCs w:val="28"/>
          <w:highlight w:val="white"/>
        </w:rPr>
        <w:t xml:space="preserve">ious sources throughout the U.S. between 2014 and 2018. It </w:t>
      </w:r>
      <w:hyperlink r:id="rId63">
        <w:r>
          <w:rPr>
            <w:rFonts w:ascii="Times New Roman" w:eastAsia="Times New Roman" w:hAnsi="Times New Roman" w:cs="Times New Roman"/>
            <w:color w:val="1155CC"/>
            <w:sz w:val="28"/>
            <w:szCs w:val="28"/>
            <w:highlight w:val="white"/>
            <w:u w:val="single"/>
          </w:rPr>
          <w:t>found</w:t>
        </w:r>
      </w:hyperlink>
      <w:r>
        <w:rPr>
          <w:rFonts w:ascii="Times New Roman" w:eastAsia="Times New Roman" w:hAnsi="Times New Roman" w:cs="Times New Roman"/>
          <w:color w:val="212529"/>
          <w:sz w:val="28"/>
          <w:szCs w:val="28"/>
          <w:highlight w:val="white"/>
        </w:rPr>
        <w:t xml:space="preserve"> that areas where a majority of the residents were people of color experienced </w:t>
      </w:r>
      <w:r>
        <w:rPr>
          <w:rFonts w:ascii="Times New Roman" w:eastAsia="Times New Roman" w:hAnsi="Times New Roman" w:cs="Times New Roman"/>
          <w:color w:val="212529"/>
          <w:sz w:val="28"/>
          <w:szCs w:val="28"/>
          <w:highlight w:val="white"/>
        </w:rPr>
        <w:t>40 percent “more cancer-causing industrial air pollution on average than tracts where the residents are mostly white.”</w:t>
      </w:r>
    </w:p>
    <w:p w14:paraId="00000025" w14:textId="77777777" w:rsidR="005F000D" w:rsidRDefault="004203C1">
      <w:pPr>
        <w:widowControl w:val="0"/>
        <w:shd w:val="clear" w:color="auto" w:fill="FFFFFF"/>
        <w:spacing w:before="200" w:after="200"/>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“The commission [FERC] offers little more than pleasantries </w:t>
      </w:r>
      <w:proofErr w:type="gramStart"/>
      <w:r>
        <w:rPr>
          <w:rFonts w:ascii="Times New Roman" w:eastAsia="Times New Roman" w:hAnsi="Times New Roman" w:cs="Times New Roman"/>
          <w:color w:val="212529"/>
          <w:sz w:val="28"/>
          <w:szCs w:val="28"/>
          <w:highlight w:val="white"/>
        </w:rPr>
        <w:t>with regard to</w:t>
      </w:r>
      <w:proofErr w:type="gramEnd"/>
      <w:r>
        <w:rPr>
          <w:rFonts w:ascii="Times New Roman" w:eastAsia="Times New Roman" w:hAnsi="Times New Roman" w:cs="Times New Roman"/>
          <w:color w:val="212529"/>
          <w:sz w:val="28"/>
          <w:szCs w:val="28"/>
          <w:highlight w:val="white"/>
        </w:rPr>
        <w:t xml:space="preserve"> justice and equity as it races to approve more polluting facil</w:t>
      </w:r>
      <w:r>
        <w:rPr>
          <w:rFonts w:ascii="Times New Roman" w:eastAsia="Times New Roman" w:hAnsi="Times New Roman" w:cs="Times New Roman"/>
          <w:color w:val="212529"/>
          <w:sz w:val="28"/>
          <w:szCs w:val="28"/>
          <w:highlight w:val="white"/>
        </w:rPr>
        <w:t xml:space="preserve">ities in Black, Indigenous, Latino, and other communities of color across the country. Nothing has changed. Our communities are still being sacrificed,” </w:t>
      </w:r>
      <w:hyperlink r:id="rId64">
        <w:r>
          <w:rPr>
            <w:rFonts w:ascii="Times New Roman" w:eastAsia="Times New Roman" w:hAnsi="Times New Roman" w:cs="Times New Roman"/>
            <w:color w:val="1155CC"/>
            <w:sz w:val="28"/>
            <w:szCs w:val="28"/>
            <w:highlight w:val="white"/>
            <w:u w:val="single"/>
          </w:rPr>
          <w:t>wrote</w:t>
        </w:r>
      </w:hyperlink>
      <w:r>
        <w:rPr>
          <w:rFonts w:ascii="Times New Roman" w:eastAsia="Times New Roman" w:hAnsi="Times New Roman" w:cs="Times New Roman"/>
          <w:color w:val="212529"/>
          <w:sz w:val="28"/>
          <w:szCs w:val="28"/>
          <w:highlight w:val="white"/>
        </w:rPr>
        <w:t xml:space="preserve"> Bullard. According to him, if FERC’s actions were truly fair and equitable, then the farce of holding an </w:t>
      </w:r>
      <w:r>
        <w:rPr>
          <w:rFonts w:ascii="Times New Roman" w:eastAsia="Times New Roman" w:hAnsi="Times New Roman" w:cs="Times New Roman"/>
          <w:color w:val="212529"/>
          <w:sz w:val="28"/>
          <w:szCs w:val="28"/>
          <w:highlight w:val="white"/>
        </w:rPr>
        <w:lastRenderedPageBreak/>
        <w:t>environmental justice roundtable wouldn’t be needed, and the commission would not be approv</w:t>
      </w:r>
      <w:r>
        <w:rPr>
          <w:rFonts w:ascii="Times New Roman" w:eastAsia="Times New Roman" w:hAnsi="Times New Roman" w:cs="Times New Roman"/>
          <w:color w:val="212529"/>
          <w:sz w:val="28"/>
          <w:szCs w:val="28"/>
          <w:highlight w:val="white"/>
        </w:rPr>
        <w:t>ing export gas projects if it were actually serious about mitigating the negative ecological impacts suffered by the BIPOC communities as a result of these projects.</w:t>
      </w:r>
    </w:p>
    <w:p w14:paraId="00000026" w14:textId="77777777" w:rsidR="005F000D" w:rsidRDefault="004203C1">
      <w:pPr>
        <w:widowControl w:val="0"/>
        <w:shd w:val="clear" w:color="auto" w:fill="FFFFFF"/>
        <w:spacing w:before="200" w:after="200"/>
        <w:rPr>
          <w:rFonts w:ascii="Times New Roman" w:eastAsia="Times New Roman" w:hAnsi="Times New Roman" w:cs="Times New Roman"/>
          <w:b/>
          <w:color w:val="212529"/>
          <w:sz w:val="28"/>
          <w:szCs w:val="28"/>
          <w:highlight w:val="white"/>
        </w:rPr>
      </w:pPr>
      <w:r>
        <w:rPr>
          <w:rFonts w:ascii="Times New Roman" w:eastAsia="Times New Roman" w:hAnsi="Times New Roman" w:cs="Times New Roman"/>
          <w:b/>
          <w:color w:val="212529"/>
          <w:sz w:val="28"/>
          <w:szCs w:val="28"/>
          <w:highlight w:val="white"/>
        </w:rPr>
        <w:t xml:space="preserve">Calls for </w:t>
      </w:r>
      <w:proofErr w:type="gramStart"/>
      <w:r>
        <w:rPr>
          <w:rFonts w:ascii="Times New Roman" w:eastAsia="Times New Roman" w:hAnsi="Times New Roman" w:cs="Times New Roman"/>
          <w:b/>
          <w:color w:val="212529"/>
          <w:sz w:val="28"/>
          <w:szCs w:val="28"/>
          <w:highlight w:val="white"/>
        </w:rPr>
        <w:t>Legislation</w:t>
      </w:r>
      <w:proofErr w:type="gramEnd"/>
    </w:p>
    <w:p w14:paraId="00000027" w14:textId="77777777" w:rsidR="005F000D" w:rsidRDefault="004203C1">
      <w:pPr>
        <w:widowControl w:val="0"/>
        <w:shd w:val="clear" w:color="auto" w:fill="FFFFFF"/>
        <w:spacing w:before="200" w:after="200"/>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On April 6, 2021, the </w:t>
      </w:r>
      <w:hyperlink r:id="rId65">
        <w:r>
          <w:rPr>
            <w:rFonts w:ascii="Times New Roman" w:eastAsia="Times New Roman" w:hAnsi="Times New Roman" w:cs="Times New Roman"/>
            <w:color w:val="1155CC"/>
            <w:sz w:val="28"/>
            <w:szCs w:val="28"/>
            <w:highlight w:val="white"/>
            <w:u w:val="single"/>
          </w:rPr>
          <w:t>Hip Hop Caucus</w:t>
        </w:r>
      </w:hyperlink>
      <w:r>
        <w:rPr>
          <w:rFonts w:ascii="Times New Roman" w:eastAsia="Times New Roman" w:hAnsi="Times New Roman" w:cs="Times New Roman"/>
          <w:color w:val="212529"/>
          <w:sz w:val="28"/>
          <w:szCs w:val="28"/>
          <w:highlight w:val="white"/>
        </w:rPr>
        <w:t xml:space="preserve">, a nonprofit advocacy group that tackles issues relating to health care, education, and environmental and social justice, launched a </w:t>
      </w:r>
      <w:hyperlink r:id="rId66">
        <w:r>
          <w:rPr>
            <w:rFonts w:ascii="Times New Roman" w:eastAsia="Times New Roman" w:hAnsi="Times New Roman" w:cs="Times New Roman"/>
            <w:color w:val="1155CC"/>
            <w:sz w:val="28"/>
            <w:szCs w:val="28"/>
            <w:highlight w:val="white"/>
            <w:u w:val="single"/>
          </w:rPr>
          <w:t>public petition</w:t>
        </w:r>
      </w:hyperlink>
      <w:r>
        <w:rPr>
          <w:rFonts w:ascii="Times New Roman" w:eastAsia="Times New Roman" w:hAnsi="Times New Roman" w:cs="Times New Roman"/>
          <w:color w:val="212529"/>
          <w:sz w:val="28"/>
          <w:szCs w:val="28"/>
          <w:highlight w:val="white"/>
        </w:rPr>
        <w:t xml:space="preserve"> urging Congress to pass legislation that protects communities of color from the health risks posed by environmental degradation.</w:t>
      </w:r>
    </w:p>
    <w:p w14:paraId="00000028" w14:textId="77777777" w:rsidR="005F000D" w:rsidRDefault="004203C1">
      <w:pPr>
        <w:widowControl w:val="0"/>
        <w:shd w:val="clear" w:color="auto" w:fill="FFFFFF"/>
        <w:spacing w:before="200" w:after="200"/>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The petition is cosponsored by severa</w:t>
      </w:r>
      <w:r>
        <w:rPr>
          <w:rFonts w:ascii="Times New Roman" w:eastAsia="Times New Roman" w:hAnsi="Times New Roman" w:cs="Times New Roman"/>
          <w:color w:val="212529"/>
          <w:sz w:val="28"/>
          <w:szCs w:val="28"/>
          <w:highlight w:val="white"/>
        </w:rPr>
        <w:t xml:space="preserve">l other advocacy groups, including </w:t>
      </w:r>
      <w:hyperlink r:id="rId67">
        <w:r>
          <w:rPr>
            <w:rFonts w:ascii="Times New Roman" w:eastAsia="Times New Roman" w:hAnsi="Times New Roman" w:cs="Times New Roman"/>
            <w:color w:val="1155CC"/>
            <w:sz w:val="28"/>
            <w:szCs w:val="28"/>
            <w:highlight w:val="white"/>
            <w:u w:val="single"/>
          </w:rPr>
          <w:t>Progress America</w:t>
        </w:r>
      </w:hyperlink>
      <w:r>
        <w:rPr>
          <w:rFonts w:ascii="Times New Roman" w:eastAsia="Times New Roman" w:hAnsi="Times New Roman" w:cs="Times New Roman"/>
          <w:color w:val="212529"/>
          <w:sz w:val="28"/>
          <w:szCs w:val="28"/>
          <w:highlight w:val="white"/>
        </w:rPr>
        <w:t xml:space="preserve">, </w:t>
      </w:r>
      <w:hyperlink r:id="rId68">
        <w:r>
          <w:rPr>
            <w:rFonts w:ascii="Times New Roman" w:eastAsia="Times New Roman" w:hAnsi="Times New Roman" w:cs="Times New Roman"/>
            <w:color w:val="1155CC"/>
            <w:sz w:val="28"/>
            <w:szCs w:val="28"/>
            <w:highlight w:val="white"/>
            <w:u w:val="single"/>
          </w:rPr>
          <w:t>Friends of the Earth Action</w:t>
        </w:r>
      </w:hyperlink>
      <w:r>
        <w:rPr>
          <w:rFonts w:ascii="Times New Roman" w:eastAsia="Times New Roman" w:hAnsi="Times New Roman" w:cs="Times New Roman"/>
          <w:color w:val="212529"/>
          <w:sz w:val="28"/>
          <w:szCs w:val="28"/>
          <w:highlight w:val="white"/>
        </w:rPr>
        <w:t xml:space="preserve">, </w:t>
      </w:r>
      <w:hyperlink r:id="rId69">
        <w:r>
          <w:rPr>
            <w:rFonts w:ascii="Times New Roman" w:eastAsia="Times New Roman" w:hAnsi="Times New Roman" w:cs="Times New Roman"/>
            <w:color w:val="1155CC"/>
            <w:sz w:val="28"/>
            <w:szCs w:val="28"/>
            <w:highlight w:val="white"/>
            <w:u w:val="single"/>
          </w:rPr>
          <w:t>Coalition on Human Needs</w:t>
        </w:r>
      </w:hyperlink>
      <w:r>
        <w:rPr>
          <w:rFonts w:ascii="Times New Roman" w:eastAsia="Times New Roman" w:hAnsi="Times New Roman" w:cs="Times New Roman"/>
          <w:color w:val="212529"/>
          <w:sz w:val="28"/>
          <w:szCs w:val="28"/>
          <w:highlight w:val="white"/>
        </w:rPr>
        <w:t xml:space="preserve">, </w:t>
      </w:r>
      <w:hyperlink r:id="rId70">
        <w:r>
          <w:rPr>
            <w:rFonts w:ascii="Times New Roman" w:eastAsia="Times New Roman" w:hAnsi="Times New Roman" w:cs="Times New Roman"/>
            <w:color w:val="1155CC"/>
            <w:sz w:val="28"/>
            <w:szCs w:val="28"/>
            <w:highlight w:val="white"/>
            <w:u w:val="single"/>
          </w:rPr>
          <w:t>Evergreen Action</w:t>
        </w:r>
      </w:hyperlink>
      <w:r>
        <w:rPr>
          <w:rFonts w:ascii="Times New Roman" w:eastAsia="Times New Roman" w:hAnsi="Times New Roman" w:cs="Times New Roman"/>
          <w:color w:val="212529"/>
          <w:sz w:val="28"/>
          <w:szCs w:val="28"/>
          <w:highlight w:val="white"/>
        </w:rPr>
        <w:t xml:space="preserve">, and </w:t>
      </w:r>
      <w:hyperlink r:id="rId71">
        <w:r>
          <w:rPr>
            <w:rFonts w:ascii="Times New Roman" w:eastAsia="Times New Roman" w:hAnsi="Times New Roman" w:cs="Times New Roman"/>
            <w:color w:val="1155CC"/>
            <w:sz w:val="28"/>
            <w:szCs w:val="28"/>
            <w:highlight w:val="white"/>
            <w:u w:val="single"/>
          </w:rPr>
          <w:t>Progressive Ref</w:t>
        </w:r>
        <w:r>
          <w:rPr>
            <w:rFonts w:ascii="Times New Roman" w:eastAsia="Times New Roman" w:hAnsi="Times New Roman" w:cs="Times New Roman"/>
            <w:color w:val="1155CC"/>
            <w:sz w:val="28"/>
            <w:szCs w:val="28"/>
            <w:highlight w:val="white"/>
            <w:u w:val="single"/>
          </w:rPr>
          <w:t>orm Network</w:t>
        </w:r>
      </w:hyperlink>
      <w:r>
        <w:rPr>
          <w:rFonts w:ascii="Times New Roman" w:eastAsia="Times New Roman" w:hAnsi="Times New Roman" w:cs="Times New Roman"/>
          <w:color w:val="212529"/>
          <w:sz w:val="28"/>
          <w:szCs w:val="28"/>
          <w:highlight w:val="white"/>
        </w:rPr>
        <w:t xml:space="preserve">. “Corporate polluters demand human sacrifices,” wrote Mike Phelan, </w:t>
      </w:r>
      <w:proofErr w:type="gramStart"/>
      <w:r>
        <w:rPr>
          <w:rFonts w:ascii="Times New Roman" w:eastAsia="Times New Roman" w:hAnsi="Times New Roman" w:cs="Times New Roman"/>
          <w:color w:val="212529"/>
          <w:sz w:val="28"/>
          <w:szCs w:val="28"/>
          <w:highlight w:val="white"/>
        </w:rPr>
        <w:t>a spokesman</w:t>
      </w:r>
      <w:proofErr w:type="gramEnd"/>
      <w:r>
        <w:rPr>
          <w:rFonts w:ascii="Times New Roman" w:eastAsia="Times New Roman" w:hAnsi="Times New Roman" w:cs="Times New Roman"/>
          <w:color w:val="212529"/>
          <w:sz w:val="28"/>
          <w:szCs w:val="28"/>
          <w:highlight w:val="white"/>
        </w:rPr>
        <w:t xml:space="preserve"> for Progress America, in an email about the petition sent on April 3, 2021. “They each have a choice between profits and pollution―and every time, they choose profits.”</w:t>
      </w:r>
    </w:p>
    <w:p w14:paraId="00000029" w14:textId="77777777" w:rsidR="005F000D" w:rsidRDefault="004203C1">
      <w:pPr>
        <w:widowControl w:val="0"/>
        <w:shd w:val="clear" w:color="auto" w:fill="FFFFFF"/>
        <w:spacing w:before="200" w:after="200"/>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In her </w:t>
      </w:r>
      <w:r>
        <w:rPr>
          <w:rFonts w:ascii="Times New Roman" w:eastAsia="Times New Roman" w:hAnsi="Times New Roman" w:cs="Times New Roman"/>
          <w:color w:val="212529"/>
          <w:sz w:val="28"/>
          <w:szCs w:val="28"/>
          <w:highlight w:val="white"/>
        </w:rPr>
        <w:t xml:space="preserve">2014 book </w:t>
      </w:r>
      <w:hyperlink r:id="rId72">
        <w:r>
          <w:rPr>
            <w:rFonts w:ascii="Times New Roman" w:eastAsia="Times New Roman" w:hAnsi="Times New Roman" w:cs="Times New Roman"/>
            <w:i/>
            <w:color w:val="1155CC"/>
            <w:sz w:val="28"/>
            <w:szCs w:val="28"/>
            <w:highlight w:val="white"/>
            <w:u w:val="single"/>
          </w:rPr>
          <w:t>This Changes Everything</w:t>
        </w:r>
      </w:hyperlink>
      <w:r>
        <w:rPr>
          <w:rFonts w:ascii="Times New Roman" w:eastAsia="Times New Roman" w:hAnsi="Times New Roman" w:cs="Times New Roman"/>
          <w:color w:val="212529"/>
          <w:sz w:val="28"/>
          <w:szCs w:val="28"/>
          <w:highlight w:val="white"/>
        </w:rPr>
        <w:t>, Naomi Klein wrote about sacrifice zones, stating that “running an economy on energy sources that release poisons as an unavoidabl</w:t>
      </w:r>
      <w:r>
        <w:rPr>
          <w:rFonts w:ascii="Times New Roman" w:eastAsia="Times New Roman" w:hAnsi="Times New Roman" w:cs="Times New Roman"/>
          <w:color w:val="212529"/>
          <w:sz w:val="28"/>
          <w:szCs w:val="28"/>
          <w:highlight w:val="white"/>
        </w:rPr>
        <w:t>e part of their extraction and refining has always required sacrifice zones—whole subsets of humanity categorized as less than fully human, which made their poisoning in the name of progress somehow acceptable.”</w:t>
      </w:r>
    </w:p>
    <w:p w14:paraId="0000002A" w14:textId="77777777" w:rsidR="005F000D" w:rsidRDefault="004203C1">
      <w:pPr>
        <w:widowControl w:val="0"/>
        <w:shd w:val="clear" w:color="auto" w:fill="FFFFFF"/>
        <w:spacing w:before="200" w:after="200"/>
        <w:rPr>
          <w:rFonts w:ascii="Times New Roman" w:eastAsia="Times New Roman" w:hAnsi="Times New Roman" w:cs="Times New Roman"/>
          <w:b/>
          <w:color w:val="212529"/>
          <w:sz w:val="28"/>
          <w:szCs w:val="28"/>
          <w:highlight w:val="white"/>
        </w:rPr>
      </w:pPr>
      <w:r>
        <w:rPr>
          <w:rFonts w:ascii="Times New Roman" w:eastAsia="Times New Roman" w:hAnsi="Times New Roman" w:cs="Times New Roman"/>
          <w:b/>
          <w:color w:val="212529"/>
          <w:sz w:val="28"/>
          <w:szCs w:val="28"/>
          <w:highlight w:val="white"/>
        </w:rPr>
        <w:t>Natural Disasters Increase Racial Inequality</w:t>
      </w:r>
    </w:p>
    <w:p w14:paraId="0000002B" w14:textId="77777777" w:rsidR="005F000D" w:rsidRDefault="004203C1">
      <w:pPr>
        <w:widowControl w:val="0"/>
        <w:shd w:val="clear" w:color="auto" w:fill="FFFFFF"/>
        <w:spacing w:before="200" w:after="200"/>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Natural disasters like earthquakes and </w:t>
      </w:r>
      <w:hyperlink r:id="rId73">
        <w:r>
          <w:rPr>
            <w:rFonts w:ascii="Times New Roman" w:eastAsia="Times New Roman" w:hAnsi="Times New Roman" w:cs="Times New Roman"/>
            <w:color w:val="1155CC"/>
            <w:sz w:val="28"/>
            <w:szCs w:val="28"/>
            <w:highlight w:val="white"/>
            <w:u w:val="single"/>
          </w:rPr>
          <w:t>those tied to climate change</w:t>
        </w:r>
      </w:hyperlink>
      <w:r>
        <w:rPr>
          <w:rFonts w:ascii="Times New Roman" w:eastAsia="Times New Roman" w:hAnsi="Times New Roman" w:cs="Times New Roman"/>
          <w:color w:val="212529"/>
          <w:sz w:val="28"/>
          <w:szCs w:val="28"/>
          <w:highlight w:val="white"/>
        </w:rPr>
        <w:t>, like wildfires, floods, and hurricanes, actually increase r</w:t>
      </w:r>
      <w:r>
        <w:rPr>
          <w:rFonts w:ascii="Times New Roman" w:eastAsia="Times New Roman" w:hAnsi="Times New Roman" w:cs="Times New Roman"/>
          <w:color w:val="212529"/>
          <w:sz w:val="28"/>
          <w:szCs w:val="28"/>
          <w:highlight w:val="white"/>
        </w:rPr>
        <w:t>acial inequality.</w:t>
      </w:r>
    </w:p>
    <w:p w14:paraId="0000002C" w14:textId="77777777" w:rsidR="005F000D" w:rsidRDefault="004203C1">
      <w:pPr>
        <w:widowControl w:val="0"/>
        <w:shd w:val="clear" w:color="auto" w:fill="FFFFFF"/>
        <w:spacing w:before="200" w:after="200"/>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A 2018 </w:t>
      </w:r>
      <w:hyperlink r:id="rId74">
        <w:r>
          <w:rPr>
            <w:rFonts w:ascii="Times New Roman" w:eastAsia="Times New Roman" w:hAnsi="Times New Roman" w:cs="Times New Roman"/>
            <w:color w:val="1155CC"/>
            <w:sz w:val="28"/>
            <w:szCs w:val="28"/>
            <w:highlight w:val="white"/>
            <w:u w:val="single"/>
          </w:rPr>
          <w:t>study</w:t>
        </w:r>
      </w:hyperlink>
      <w:r>
        <w:rPr>
          <w:rFonts w:ascii="Times New Roman" w:eastAsia="Times New Roman" w:hAnsi="Times New Roman" w:cs="Times New Roman"/>
          <w:color w:val="212529"/>
          <w:sz w:val="28"/>
          <w:szCs w:val="28"/>
          <w:highlight w:val="white"/>
        </w:rPr>
        <w:t xml:space="preserve"> by sociologists Junia Howell of the University of Pittsburgh and James R. Elliott of Rice University in Housto</w:t>
      </w:r>
      <w:r>
        <w:rPr>
          <w:rFonts w:ascii="Times New Roman" w:eastAsia="Times New Roman" w:hAnsi="Times New Roman" w:cs="Times New Roman"/>
          <w:color w:val="212529"/>
          <w:sz w:val="28"/>
          <w:szCs w:val="28"/>
          <w:highlight w:val="white"/>
        </w:rPr>
        <w:t>n, Texas, found that white Americans who experience disaster accumulate significantly more wealth than any other group after experiencing a natural disaster.</w:t>
      </w:r>
    </w:p>
    <w:p w14:paraId="0000002D" w14:textId="77777777" w:rsidR="005F000D" w:rsidRDefault="004203C1">
      <w:pPr>
        <w:widowControl w:val="0"/>
        <w:shd w:val="clear" w:color="auto" w:fill="FFFFFF"/>
        <w:spacing w:before="200" w:after="200"/>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“If </w:t>
      </w:r>
      <w:proofErr w:type="gramStart"/>
      <w:r>
        <w:rPr>
          <w:rFonts w:ascii="Times New Roman" w:eastAsia="Times New Roman" w:hAnsi="Times New Roman" w:cs="Times New Roman"/>
          <w:color w:val="212529"/>
          <w:sz w:val="28"/>
          <w:szCs w:val="28"/>
          <w:highlight w:val="white"/>
        </w:rPr>
        <w:t>you’re</w:t>
      </w:r>
      <w:proofErr w:type="gramEnd"/>
      <w:r>
        <w:rPr>
          <w:rFonts w:ascii="Times New Roman" w:eastAsia="Times New Roman" w:hAnsi="Times New Roman" w:cs="Times New Roman"/>
          <w:color w:val="212529"/>
          <w:sz w:val="28"/>
          <w:szCs w:val="28"/>
          <w:highlight w:val="white"/>
        </w:rPr>
        <w:t xml:space="preserve"> white, over time, you’re actually going to accumulate more than if you never had that d</w:t>
      </w:r>
      <w:r>
        <w:rPr>
          <w:rFonts w:ascii="Times New Roman" w:eastAsia="Times New Roman" w:hAnsi="Times New Roman" w:cs="Times New Roman"/>
          <w:color w:val="212529"/>
          <w:sz w:val="28"/>
          <w:szCs w:val="28"/>
          <w:highlight w:val="white"/>
        </w:rPr>
        <w:t xml:space="preserve">isaster in the first place. But for [B]lack people, for Latinos, for Asians—it’s not true,” </w:t>
      </w:r>
      <w:hyperlink r:id="rId75">
        <w:r>
          <w:rPr>
            <w:rFonts w:ascii="Times New Roman" w:eastAsia="Times New Roman" w:hAnsi="Times New Roman" w:cs="Times New Roman"/>
            <w:color w:val="1155CC"/>
            <w:sz w:val="28"/>
            <w:szCs w:val="28"/>
            <w:highlight w:val="white"/>
            <w:u w:val="single"/>
          </w:rPr>
          <w:t>said</w:t>
        </w:r>
      </w:hyperlink>
      <w:r>
        <w:rPr>
          <w:rFonts w:ascii="Times New Roman" w:eastAsia="Times New Roman" w:hAnsi="Times New Roman" w:cs="Times New Roman"/>
          <w:color w:val="212529"/>
          <w:sz w:val="28"/>
          <w:szCs w:val="28"/>
          <w:highlight w:val="white"/>
        </w:rPr>
        <w:t xml:space="preserve"> Howell to </w:t>
      </w:r>
      <w:proofErr w:type="spellStart"/>
      <w:r>
        <w:rPr>
          <w:rFonts w:ascii="Times New Roman" w:eastAsia="Times New Roman" w:hAnsi="Times New Roman" w:cs="Times New Roman"/>
          <w:color w:val="212529"/>
          <w:sz w:val="28"/>
          <w:szCs w:val="28"/>
          <w:highlight w:val="white"/>
        </w:rPr>
        <w:t>LAist</w:t>
      </w:r>
      <w:proofErr w:type="spellEnd"/>
      <w:r>
        <w:rPr>
          <w:rFonts w:ascii="Times New Roman" w:eastAsia="Times New Roman" w:hAnsi="Times New Roman" w:cs="Times New Roman"/>
          <w:color w:val="212529"/>
          <w:sz w:val="28"/>
          <w:szCs w:val="28"/>
          <w:highlight w:val="white"/>
        </w:rPr>
        <w:t>.</w:t>
      </w:r>
    </w:p>
    <w:p w14:paraId="0000002E" w14:textId="77777777" w:rsidR="005F000D" w:rsidRDefault="004203C1">
      <w:pPr>
        <w:widowControl w:val="0"/>
        <w:shd w:val="clear" w:color="auto" w:fill="FFFFFF"/>
        <w:spacing w:before="200" w:after="200"/>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lastRenderedPageBreak/>
        <w:t xml:space="preserve">Ironically, while people of color are more likely to </w:t>
      </w:r>
      <w:hyperlink r:id="rId76">
        <w:r>
          <w:rPr>
            <w:rFonts w:ascii="Times New Roman" w:eastAsia="Times New Roman" w:hAnsi="Times New Roman" w:cs="Times New Roman"/>
            <w:color w:val="1155CC"/>
            <w:sz w:val="28"/>
            <w:szCs w:val="28"/>
            <w:highlight w:val="white"/>
            <w:u w:val="single"/>
          </w:rPr>
          <w:t>experience</w:t>
        </w:r>
      </w:hyperlink>
      <w:r>
        <w:rPr>
          <w:rFonts w:ascii="Times New Roman" w:eastAsia="Times New Roman" w:hAnsi="Times New Roman" w:cs="Times New Roman"/>
          <w:color w:val="212529"/>
          <w:sz w:val="28"/>
          <w:szCs w:val="28"/>
          <w:highlight w:val="white"/>
        </w:rPr>
        <w:t xml:space="preserve"> the negative impacts of climate change, they support and participate in climate action</w:t>
      </w:r>
      <w:r>
        <w:rPr>
          <w:rFonts w:ascii="Times New Roman" w:eastAsia="Times New Roman" w:hAnsi="Times New Roman" w:cs="Times New Roman"/>
          <w:color w:val="212529"/>
          <w:sz w:val="28"/>
          <w:szCs w:val="28"/>
          <w:highlight w:val="white"/>
        </w:rPr>
        <w:t xml:space="preserve"> more than white people.</w:t>
      </w:r>
    </w:p>
    <w:p w14:paraId="0000002F" w14:textId="77777777" w:rsidR="005F000D" w:rsidRDefault="004203C1">
      <w:pPr>
        <w:widowControl w:val="0"/>
        <w:shd w:val="clear" w:color="auto" w:fill="FFFFFF"/>
        <w:spacing w:before="200" w:after="200"/>
        <w:rPr>
          <w:rFonts w:ascii="Times New Roman" w:eastAsia="Times New Roman" w:hAnsi="Times New Roman" w:cs="Times New Roman"/>
          <w:b/>
          <w:color w:val="212529"/>
          <w:sz w:val="28"/>
          <w:szCs w:val="28"/>
          <w:highlight w:val="white"/>
        </w:rPr>
      </w:pPr>
      <w:r>
        <w:rPr>
          <w:rFonts w:ascii="Times New Roman" w:eastAsia="Times New Roman" w:hAnsi="Times New Roman" w:cs="Times New Roman"/>
          <w:b/>
          <w:color w:val="212529"/>
          <w:sz w:val="28"/>
          <w:szCs w:val="28"/>
          <w:highlight w:val="white"/>
        </w:rPr>
        <w:t>Environmental Racism: Clear and Present Danger</w:t>
      </w:r>
    </w:p>
    <w:p w14:paraId="00000030" w14:textId="77777777" w:rsidR="005F000D" w:rsidRDefault="004203C1">
      <w:pPr>
        <w:widowControl w:val="0"/>
        <w:shd w:val="clear" w:color="auto" w:fill="FFFFFF"/>
        <w:spacing w:before="200" w:after="200"/>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In 2018, scientists at the EPA’s National Center for Environmental Assessment released a study in the American Journal of Public Health (AJPH) called “</w:t>
      </w:r>
      <w:hyperlink r:id="rId77">
        <w:r>
          <w:rPr>
            <w:rFonts w:ascii="Times New Roman" w:eastAsia="Times New Roman" w:hAnsi="Times New Roman" w:cs="Times New Roman"/>
            <w:color w:val="1155CC"/>
            <w:sz w:val="28"/>
            <w:szCs w:val="28"/>
            <w:highlight w:val="white"/>
            <w:u w:val="single"/>
          </w:rPr>
          <w:t>Disparities in Distribution of Particulate Matter Emission Sources by Race and Poverty Status</w:t>
        </w:r>
      </w:hyperlink>
      <w:r>
        <w:rPr>
          <w:rFonts w:ascii="Times New Roman" w:eastAsia="Times New Roman" w:hAnsi="Times New Roman" w:cs="Times New Roman"/>
          <w:color w:val="212529"/>
          <w:sz w:val="28"/>
          <w:szCs w:val="28"/>
          <w:highlight w:val="white"/>
        </w:rPr>
        <w:t>.” The report confirmed that environmental racism presents a clear and presen</w:t>
      </w:r>
      <w:r>
        <w:rPr>
          <w:rFonts w:ascii="Times New Roman" w:eastAsia="Times New Roman" w:hAnsi="Times New Roman" w:cs="Times New Roman"/>
          <w:color w:val="212529"/>
          <w:sz w:val="28"/>
          <w:szCs w:val="28"/>
          <w:highlight w:val="white"/>
        </w:rPr>
        <w:t>t danger to people of color across the United States, as they are much more likely to live near polluters.</w:t>
      </w:r>
    </w:p>
    <w:p w14:paraId="00000031" w14:textId="77777777" w:rsidR="005F000D" w:rsidRDefault="004203C1">
      <w:pPr>
        <w:widowControl w:val="0"/>
        <w:shd w:val="clear" w:color="auto" w:fill="FFFFFF"/>
        <w:spacing w:before="200" w:after="200"/>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The study found that poor communities (those living below the poverty line) have a 35 percent higher burden from particulate matter emissions than th</w:t>
      </w:r>
      <w:r>
        <w:rPr>
          <w:rFonts w:ascii="Times New Roman" w:eastAsia="Times New Roman" w:hAnsi="Times New Roman" w:cs="Times New Roman"/>
          <w:color w:val="212529"/>
          <w:sz w:val="28"/>
          <w:szCs w:val="28"/>
          <w:highlight w:val="white"/>
        </w:rPr>
        <w:t>e overall U.S. population. The health burden carried by nonwhites was 28 percent higher than the overall population, while African Americans had a 54 percent higher burden. The researchers cited economic inequality and historic racism as significant factor</w:t>
      </w:r>
      <w:r>
        <w:rPr>
          <w:rFonts w:ascii="Times New Roman" w:eastAsia="Times New Roman" w:hAnsi="Times New Roman" w:cs="Times New Roman"/>
          <w:color w:val="212529"/>
          <w:sz w:val="28"/>
          <w:szCs w:val="28"/>
          <w:highlight w:val="white"/>
        </w:rPr>
        <w:t>s that determined the location of facilities emitting particulate pollution.</w:t>
      </w:r>
    </w:p>
    <w:p w14:paraId="00000032" w14:textId="77777777" w:rsidR="005F000D" w:rsidRDefault="004203C1">
      <w:pPr>
        <w:widowControl w:val="0"/>
        <w:shd w:val="clear" w:color="auto" w:fill="FFFFFF"/>
        <w:spacing w:before="200" w:after="200"/>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Particles less than 10 micrometers in diameter that are inhaled can </w:t>
      </w:r>
      <w:hyperlink r:id="rId78">
        <w:r>
          <w:rPr>
            <w:rFonts w:ascii="Times New Roman" w:eastAsia="Times New Roman" w:hAnsi="Times New Roman" w:cs="Times New Roman"/>
            <w:color w:val="1155CC"/>
            <w:sz w:val="28"/>
            <w:szCs w:val="28"/>
            <w:highlight w:val="white"/>
            <w:u w:val="single"/>
          </w:rPr>
          <w:t>become</w:t>
        </w:r>
      </w:hyperlink>
      <w:r>
        <w:rPr>
          <w:rFonts w:ascii="Times New Roman" w:eastAsia="Times New Roman" w:hAnsi="Times New Roman" w:cs="Times New Roman"/>
          <w:color w:val="212529"/>
          <w:sz w:val="28"/>
          <w:szCs w:val="28"/>
          <w:highlight w:val="white"/>
        </w:rPr>
        <w:t xml:space="preserve"> embedded deep in the lungs and enter the bloodstream. Such particle pollution exposure can cause a number of health impacts, including </w:t>
      </w:r>
      <w:hyperlink r:id="rId79">
        <w:r>
          <w:rPr>
            <w:rFonts w:ascii="Times New Roman" w:eastAsia="Times New Roman" w:hAnsi="Times New Roman" w:cs="Times New Roman"/>
            <w:color w:val="1155CC"/>
            <w:sz w:val="28"/>
            <w:szCs w:val="28"/>
            <w:highlight w:val="white"/>
            <w:u w:val="single"/>
          </w:rPr>
          <w:t>aggravated asthma</w:t>
        </w:r>
      </w:hyperlink>
      <w:r>
        <w:rPr>
          <w:rFonts w:ascii="Times New Roman" w:eastAsia="Times New Roman" w:hAnsi="Times New Roman" w:cs="Times New Roman"/>
          <w:color w:val="212529"/>
          <w:sz w:val="28"/>
          <w:szCs w:val="28"/>
          <w:highlight w:val="white"/>
        </w:rPr>
        <w:t xml:space="preserve">, </w:t>
      </w:r>
      <w:hyperlink r:id="rId80">
        <w:r>
          <w:rPr>
            <w:rFonts w:ascii="Times New Roman" w:eastAsia="Times New Roman" w:hAnsi="Times New Roman" w:cs="Times New Roman"/>
            <w:color w:val="1155CC"/>
            <w:sz w:val="28"/>
            <w:szCs w:val="28"/>
            <w:highlight w:val="white"/>
            <w:u w:val="single"/>
          </w:rPr>
          <w:t>decreased lung function</w:t>
        </w:r>
      </w:hyperlink>
      <w:r>
        <w:rPr>
          <w:rFonts w:ascii="Times New Roman" w:eastAsia="Times New Roman" w:hAnsi="Times New Roman" w:cs="Times New Roman"/>
          <w:sz w:val="28"/>
          <w:szCs w:val="28"/>
          <w:highlight w:val="white"/>
        </w:rPr>
        <w:t xml:space="preserve">, </w:t>
      </w:r>
      <w:hyperlink r:id="rId81">
        <w:r>
          <w:rPr>
            <w:rFonts w:ascii="Times New Roman" w:eastAsia="Times New Roman" w:hAnsi="Times New Roman" w:cs="Times New Roman"/>
            <w:color w:val="1155CC"/>
            <w:sz w:val="28"/>
            <w:szCs w:val="28"/>
            <w:highlight w:val="white"/>
            <w:u w:val="single"/>
          </w:rPr>
          <w:t>irregular heartbeat</w:t>
        </w:r>
      </w:hyperlink>
      <w:r>
        <w:rPr>
          <w:rFonts w:ascii="Times New Roman" w:eastAsia="Times New Roman" w:hAnsi="Times New Roman" w:cs="Times New Roman"/>
          <w:sz w:val="28"/>
          <w:szCs w:val="28"/>
          <w:highlight w:val="white"/>
        </w:rPr>
        <w:t xml:space="preserve">, and </w:t>
      </w:r>
      <w:hyperlink r:id="rId82">
        <w:r>
          <w:rPr>
            <w:rFonts w:ascii="Times New Roman" w:eastAsia="Times New Roman" w:hAnsi="Times New Roman" w:cs="Times New Roman"/>
            <w:color w:val="1155CC"/>
            <w:sz w:val="28"/>
            <w:szCs w:val="28"/>
            <w:highlight w:val="white"/>
            <w:u w:val="single"/>
          </w:rPr>
          <w:t>h</w:t>
        </w:r>
        <w:r>
          <w:rPr>
            <w:rFonts w:ascii="Times New Roman" w:eastAsia="Times New Roman" w:hAnsi="Times New Roman" w:cs="Times New Roman"/>
            <w:color w:val="1155CC"/>
            <w:sz w:val="28"/>
            <w:szCs w:val="28"/>
            <w:highlight w:val="white"/>
            <w:u w:val="single"/>
          </w:rPr>
          <w:t>eart attacks</w:t>
        </w:r>
      </w:hyperlink>
      <w:r>
        <w:rPr>
          <w:rFonts w:ascii="Times New Roman" w:eastAsia="Times New Roman" w:hAnsi="Times New Roman" w:cs="Times New Roman"/>
          <w:color w:val="212529"/>
          <w:sz w:val="28"/>
          <w:szCs w:val="28"/>
          <w:highlight w:val="white"/>
        </w:rPr>
        <w:t xml:space="preserve">. For people with heart or lung disease, </w:t>
      </w:r>
      <w:hyperlink r:id="rId83">
        <w:r>
          <w:rPr>
            <w:rFonts w:ascii="Times New Roman" w:eastAsia="Times New Roman" w:hAnsi="Times New Roman" w:cs="Times New Roman"/>
            <w:color w:val="1155CC"/>
            <w:sz w:val="28"/>
            <w:szCs w:val="28"/>
            <w:highlight w:val="white"/>
            <w:u w:val="single"/>
          </w:rPr>
          <w:t>inhaling</w:t>
        </w:r>
      </w:hyperlink>
      <w:r>
        <w:rPr>
          <w:rFonts w:ascii="Times New Roman" w:eastAsia="Times New Roman" w:hAnsi="Times New Roman" w:cs="Times New Roman"/>
          <w:color w:val="212529"/>
          <w:sz w:val="28"/>
          <w:szCs w:val="28"/>
          <w:highlight w:val="white"/>
        </w:rPr>
        <w:t xml:space="preserve"> these particles ca</w:t>
      </w:r>
      <w:r>
        <w:rPr>
          <w:rFonts w:ascii="Times New Roman" w:eastAsia="Times New Roman" w:hAnsi="Times New Roman" w:cs="Times New Roman"/>
          <w:color w:val="212529"/>
          <w:sz w:val="28"/>
          <w:szCs w:val="28"/>
          <w:highlight w:val="white"/>
        </w:rPr>
        <w:t>n even lead to premature death.</w:t>
      </w:r>
    </w:p>
    <w:p w14:paraId="00000033" w14:textId="77777777" w:rsidR="005F000D" w:rsidRDefault="004203C1">
      <w:pPr>
        <w:widowControl w:val="0"/>
        <w:shd w:val="clear" w:color="auto" w:fill="FFFFFF"/>
        <w:spacing w:before="200" w:after="200"/>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Referring to the study published in the AJPH, then-director of the Environmental Justice Program at the </w:t>
      </w:r>
      <w:hyperlink r:id="rId84">
        <w:r>
          <w:rPr>
            <w:rFonts w:ascii="Times New Roman" w:eastAsia="Times New Roman" w:hAnsi="Times New Roman" w:cs="Times New Roman"/>
            <w:color w:val="1155CC"/>
            <w:sz w:val="28"/>
            <w:szCs w:val="28"/>
            <w:highlight w:val="white"/>
            <w:u w:val="single"/>
          </w:rPr>
          <w:t>Sierra Club</w:t>
        </w:r>
      </w:hyperlink>
      <w:r>
        <w:rPr>
          <w:rFonts w:ascii="Times New Roman" w:eastAsia="Times New Roman" w:hAnsi="Times New Roman" w:cs="Times New Roman"/>
          <w:color w:val="212529"/>
          <w:sz w:val="28"/>
          <w:szCs w:val="28"/>
          <w:highlight w:val="white"/>
        </w:rPr>
        <w:t>, Leslie Fields said, “This r</w:t>
      </w:r>
      <w:r>
        <w:rPr>
          <w:rFonts w:ascii="Times New Roman" w:eastAsia="Times New Roman" w:hAnsi="Times New Roman" w:cs="Times New Roman"/>
          <w:color w:val="212529"/>
          <w:sz w:val="28"/>
          <w:szCs w:val="28"/>
          <w:highlight w:val="white"/>
        </w:rPr>
        <w:t xml:space="preserve">eport illustrates how people of color and people with limited means have been grossly taken advantage of by polluters who don’t care about the misery they cause,” according to a </w:t>
      </w:r>
      <w:hyperlink r:id="rId85">
        <w:r>
          <w:rPr>
            <w:rFonts w:ascii="Times New Roman" w:eastAsia="Times New Roman" w:hAnsi="Times New Roman" w:cs="Times New Roman"/>
            <w:color w:val="1155CC"/>
            <w:sz w:val="28"/>
            <w:szCs w:val="28"/>
            <w:highlight w:val="white"/>
            <w:u w:val="single"/>
          </w:rPr>
          <w:t>statement</w:t>
        </w:r>
      </w:hyperlink>
      <w:r>
        <w:rPr>
          <w:rFonts w:ascii="Times New Roman" w:eastAsia="Times New Roman" w:hAnsi="Times New Roman" w:cs="Times New Roman"/>
          <w:color w:val="212529"/>
          <w:sz w:val="28"/>
          <w:szCs w:val="28"/>
          <w:highlight w:val="white"/>
        </w:rPr>
        <w:t xml:space="preserve"> issued by the environmental nonprofit in 2018. “The disadvantages that come with those health issues, like missing school, create a cycle of pover</w:t>
      </w:r>
      <w:r>
        <w:rPr>
          <w:rFonts w:ascii="Times New Roman" w:eastAsia="Times New Roman" w:hAnsi="Times New Roman" w:cs="Times New Roman"/>
          <w:color w:val="212529"/>
          <w:sz w:val="28"/>
          <w:szCs w:val="28"/>
          <w:highlight w:val="white"/>
        </w:rPr>
        <w:t>ty and lack of access to opportunity that spans generations and shapes every part of the experience of being a person of color or low-income person in the United States.”</w:t>
      </w:r>
    </w:p>
    <w:p w14:paraId="00000034" w14:textId="77777777" w:rsidR="005F000D" w:rsidRDefault="004203C1">
      <w:pPr>
        <w:widowControl w:val="0"/>
        <w:shd w:val="clear" w:color="auto" w:fill="FFFFFF"/>
        <w:spacing w:before="200" w:after="200"/>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Examining the study in an </w:t>
      </w:r>
      <w:hyperlink r:id="rId86">
        <w:r>
          <w:rPr>
            <w:rFonts w:ascii="Times New Roman" w:eastAsia="Times New Roman" w:hAnsi="Times New Roman" w:cs="Times New Roman"/>
            <w:color w:val="1155CC"/>
            <w:sz w:val="28"/>
            <w:szCs w:val="28"/>
            <w:highlight w:val="white"/>
            <w:u w:val="single"/>
          </w:rPr>
          <w:t>article</w:t>
        </w:r>
      </w:hyperlink>
      <w:r>
        <w:rPr>
          <w:rFonts w:ascii="Times New Roman" w:eastAsia="Times New Roman" w:hAnsi="Times New Roman" w:cs="Times New Roman"/>
          <w:color w:val="212529"/>
          <w:sz w:val="28"/>
          <w:szCs w:val="28"/>
          <w:highlight w:val="white"/>
        </w:rPr>
        <w:t xml:space="preserve"> for </w:t>
      </w:r>
      <w:proofErr w:type="spellStart"/>
      <w:r>
        <w:rPr>
          <w:rFonts w:ascii="Times New Roman" w:eastAsia="Times New Roman" w:hAnsi="Times New Roman" w:cs="Times New Roman"/>
          <w:color w:val="212529"/>
          <w:sz w:val="28"/>
          <w:szCs w:val="28"/>
          <w:highlight w:val="white"/>
        </w:rPr>
        <w:t>Colorlines</w:t>
      </w:r>
      <w:proofErr w:type="spellEnd"/>
      <w:r>
        <w:rPr>
          <w:rFonts w:ascii="Times New Roman" w:eastAsia="Times New Roman" w:hAnsi="Times New Roman" w:cs="Times New Roman"/>
          <w:color w:val="212529"/>
          <w:sz w:val="28"/>
          <w:szCs w:val="28"/>
          <w:highlight w:val="white"/>
        </w:rPr>
        <w:t xml:space="preserve">, Ayana Byrd wrote that environmental racism “has been called the </w:t>
      </w:r>
      <w:hyperlink r:id="rId87">
        <w:r>
          <w:rPr>
            <w:rFonts w:ascii="Times New Roman" w:eastAsia="Times New Roman" w:hAnsi="Times New Roman" w:cs="Times New Roman"/>
            <w:color w:val="1155CC"/>
            <w:sz w:val="28"/>
            <w:szCs w:val="28"/>
            <w:highlight w:val="white"/>
            <w:u w:val="single"/>
          </w:rPr>
          <w:t>new Jim Crow</w:t>
        </w:r>
      </w:hyperlink>
      <w:r>
        <w:rPr>
          <w:rFonts w:ascii="Times New Roman" w:eastAsia="Times New Roman" w:hAnsi="Times New Roman" w:cs="Times New Roman"/>
          <w:color w:val="212529"/>
          <w:sz w:val="28"/>
          <w:szCs w:val="28"/>
          <w:highlight w:val="white"/>
        </w:rPr>
        <w:t xml:space="preserve"> and continues to target </w:t>
      </w:r>
      <w:r>
        <w:rPr>
          <w:rFonts w:ascii="Times New Roman" w:eastAsia="Times New Roman" w:hAnsi="Times New Roman" w:cs="Times New Roman"/>
          <w:color w:val="212529"/>
          <w:sz w:val="28"/>
          <w:szCs w:val="28"/>
          <w:highlight w:val="white"/>
        </w:rPr>
        <w:lastRenderedPageBreak/>
        <w:t>Black, Latinx, Native, Asian, and other communities of color, subjecting them to generations of poor health outcomes.”</w:t>
      </w:r>
    </w:p>
    <w:p w14:paraId="00000035" w14:textId="77777777" w:rsidR="005F000D" w:rsidRDefault="004203C1">
      <w:pPr>
        <w:widowControl w:val="0"/>
        <w:shd w:val="clear" w:color="auto" w:fill="FFFFFF"/>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color w:val="212529"/>
          <w:sz w:val="28"/>
          <w:szCs w:val="28"/>
          <w:highlight w:val="white"/>
        </w:rPr>
        <w:t>While executive actions from the White House can help to tackle environmental</w:t>
      </w:r>
      <w:r>
        <w:rPr>
          <w:rFonts w:ascii="Times New Roman" w:eastAsia="Times New Roman" w:hAnsi="Times New Roman" w:cs="Times New Roman"/>
          <w:color w:val="212529"/>
          <w:sz w:val="28"/>
          <w:szCs w:val="28"/>
          <w:highlight w:val="white"/>
        </w:rPr>
        <w:t xml:space="preserve"> racism and bring the issue into the national conversation, eliminating the existence of sacrifice zones beyond a presidential term requires strong legislation from local, state, and federal lawmakers.</w:t>
      </w:r>
    </w:p>
    <w:sectPr w:rsidR="005F000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00D"/>
    <w:rsid w:val="004203C1"/>
    <w:rsid w:val="005F0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896956-3711-4EF7-9A16-0C3225AB2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nrdc.org/press-releases/new-drinking-water-report-communities-color-more-likely-suffer-drinking-water" TargetMode="External"/><Relationship Id="rId21" Type="http://schemas.openxmlformats.org/officeDocument/2006/relationships/hyperlink" Target="https://www.climaterealityproject.org/" TargetMode="External"/><Relationship Id="rId42" Type="http://schemas.openxmlformats.org/officeDocument/2006/relationships/hyperlink" Target="https://www.whitehouse.gov/briefing-room/presidential-actions/2021/01/27/executive-order-on-tackling-the-climate-crisis-at-home-and-abroad/" TargetMode="External"/><Relationship Id="rId47" Type="http://schemas.openxmlformats.org/officeDocument/2006/relationships/hyperlink" Target="https://www.nytimes.com/2021/04/01/us/politics/biden-infrastructure-racial-equity.html" TargetMode="External"/><Relationship Id="rId63" Type="http://schemas.openxmlformats.org/officeDocument/2006/relationships/hyperlink" Target="https://www.propublica.org/article/toxmap-poison-in-the-air" TargetMode="External"/><Relationship Id="rId68" Type="http://schemas.openxmlformats.org/officeDocument/2006/relationships/hyperlink" Target="https://foeaction.org/" TargetMode="External"/><Relationship Id="rId84" Type="http://schemas.openxmlformats.org/officeDocument/2006/relationships/hyperlink" Target="https://www.sierraclub.org/" TargetMode="External"/><Relationship Id="rId89" Type="http://schemas.openxmlformats.org/officeDocument/2006/relationships/theme" Target="theme/theme1.xml"/><Relationship Id="rId16" Type="http://schemas.openxmlformats.org/officeDocument/2006/relationships/hyperlink" Target="https://www.propublica.org/article/how-black-communities-become-sacrifice-zones-for-industrial-air-pollution" TargetMode="External"/><Relationship Id="rId11" Type="http://schemas.openxmlformats.org/officeDocument/2006/relationships/hyperlink" Target="https://independentmediainstitute.org/earth-food-life/" TargetMode="External"/><Relationship Id="rId32" Type="http://schemas.openxmlformats.org/officeDocument/2006/relationships/hyperlink" Target="https://naacp.org/" TargetMode="External"/><Relationship Id="rId37" Type="http://schemas.openxmlformats.org/officeDocument/2006/relationships/hyperlink" Target="https://direct.mit.edu/books/book/3300/Sacrifice-ZonesThe-Front-Lines-of-Toxic-Chemical" TargetMode="External"/><Relationship Id="rId53" Type="http://schemas.openxmlformats.org/officeDocument/2006/relationships/hyperlink" Target="https://www.epa.gov/sites/production/files/2015-02/documents/oig-report-ej-cover-memo-response-6-8-04.pdf" TargetMode="External"/><Relationship Id="rId58" Type="http://schemas.openxmlformats.org/officeDocument/2006/relationships/hyperlink" Target="https://www.houstonchronicle.com/opinion/outlook/article/climate-change-ferc-lng-terminals-17871817.php" TargetMode="External"/><Relationship Id="rId74" Type="http://schemas.openxmlformats.org/officeDocument/2006/relationships/hyperlink" Target="https://journals.sagepub.com/doi/full/10.1177/2378023118816795" TargetMode="External"/><Relationship Id="rId79" Type="http://schemas.openxmlformats.org/officeDocument/2006/relationships/hyperlink" Target="https://www.ncbi.nlm.nih.gov/pmc/articles/PMC3778732/" TargetMode="External"/><Relationship Id="rId5" Type="http://schemas.openxmlformats.org/officeDocument/2006/relationships/hyperlink" Target="https://observatory.wiki/" TargetMode="External"/><Relationship Id="rId14" Type="http://schemas.openxmlformats.org/officeDocument/2006/relationships/hyperlink" Target="https://www.climaterealityproject.org/sacrifice-zones" TargetMode="External"/><Relationship Id="rId22" Type="http://schemas.openxmlformats.org/officeDocument/2006/relationships/hyperlink" Target="https://www.climaterealityproject.org/sacrifice-zones/" TargetMode="External"/><Relationship Id="rId27" Type="http://schemas.openxmlformats.org/officeDocument/2006/relationships/hyperlink" Target="https://www.berghahnjournals.com/view/journals/environment-and-society/12/1/ares120107.xml" TargetMode="External"/><Relationship Id="rId30" Type="http://schemas.openxmlformats.org/officeDocument/2006/relationships/hyperlink" Target="https://housingmatters.urban.org/articles/millions-americans-live-near-toxic-waste-sites-how-does-affect-their-health" TargetMode="External"/><Relationship Id="rId35" Type="http://schemas.openxmlformats.org/officeDocument/2006/relationships/hyperlink" Target="https://direct.mit.edu/books/book/3300/Sacrifice-ZonesThe-Front-Lines-of-Toxic-Chemical" TargetMode="External"/><Relationship Id="rId43" Type="http://schemas.openxmlformats.org/officeDocument/2006/relationships/hyperlink" Target="https://www.whitehouse.gov/environmentaljustice/white-house-environmental-justice-advisory-council/" TargetMode="External"/><Relationship Id="rId48" Type="http://schemas.openxmlformats.org/officeDocument/2006/relationships/hyperlink" Target="https://independentmediainstitute.org/how-storied-artist-mel-chins-constant-revolution-is-tackling-humanitys-environmental-challenge/" TargetMode="External"/><Relationship Id="rId56" Type="http://schemas.openxmlformats.org/officeDocument/2006/relationships/hyperlink" Target="https://www.nrpa.org/" TargetMode="External"/><Relationship Id="rId64" Type="http://schemas.openxmlformats.org/officeDocument/2006/relationships/hyperlink" Target="https://www.houstonchronicle.com/opinion/outlook/article/climate-change-ferc-lng-terminals-17871817.php" TargetMode="External"/><Relationship Id="rId69" Type="http://schemas.openxmlformats.org/officeDocument/2006/relationships/hyperlink" Target="https://www.chn.org/" TargetMode="External"/><Relationship Id="rId77" Type="http://schemas.openxmlformats.org/officeDocument/2006/relationships/hyperlink" Target="https://ajph.aphapublications.org/doi/pdf/10.2105/AJPH.2017.304297" TargetMode="External"/><Relationship Id="rId8" Type="http://schemas.openxmlformats.org/officeDocument/2006/relationships/hyperlink" Target="https://independentmediainstitute.org/" TargetMode="External"/><Relationship Id="rId51" Type="http://schemas.openxmlformats.org/officeDocument/2006/relationships/hyperlink" Target="https://www.eenews.net/articles/how-bidens-environmental-justice-plan-is-changing-doe/" TargetMode="External"/><Relationship Id="rId72" Type="http://schemas.openxmlformats.org/officeDocument/2006/relationships/hyperlink" Target="https://thischangeseverything.org/book/" TargetMode="External"/><Relationship Id="rId80" Type="http://schemas.openxmlformats.org/officeDocument/2006/relationships/hyperlink" Target="https://www.ncbi.nlm.nih.gov/pmc/articles/PMC7105434/" TargetMode="External"/><Relationship Id="rId85" Type="http://schemas.openxmlformats.org/officeDocument/2006/relationships/hyperlink" Target="https://www.sierraclub.org/press-releases/2019/08/new-study-shows-environmental-racism-and-economic-injustice-health-burdens" TargetMode="External"/><Relationship Id="rId3" Type="http://schemas.openxmlformats.org/officeDocument/2006/relationships/webSettings" Target="webSettings.xml"/><Relationship Id="rId12" Type="http://schemas.openxmlformats.org/officeDocument/2006/relationships/hyperlink" Target="https://blacklivesmatter.com/" TargetMode="External"/><Relationship Id="rId17" Type="http://schemas.openxmlformats.org/officeDocument/2006/relationships/hyperlink" Target="https://energynews.us/2019/12/11/study-black-low-income-americans-face-highest-risk-from-power-plant-pollution/" TargetMode="External"/><Relationship Id="rId25" Type="http://schemas.openxmlformats.org/officeDocument/2006/relationships/hyperlink" Target="https://www.hsph.harvard.edu/news/press-releases/racial-ethnic-minorities-low-income-groups-u-s-air-pollution/" TargetMode="External"/><Relationship Id="rId33" Type="http://schemas.openxmlformats.org/officeDocument/2006/relationships/hyperlink" Target="https://e360.yale.edu/features/naacp_jacqueline_patterson_coal_pollution_and_fight_for_environmental_justice" TargetMode="External"/><Relationship Id="rId38" Type="http://schemas.openxmlformats.org/officeDocument/2006/relationships/hyperlink" Target="https://chej.org/" TargetMode="External"/><Relationship Id="rId46" Type="http://schemas.openxmlformats.org/officeDocument/2006/relationships/hyperlink" Target="https://www.whitehouse.gov/briefing-room/statements-releases/2021/03/31/fact-sheet-the-american-jobs-plan/" TargetMode="External"/><Relationship Id="rId59" Type="http://schemas.openxmlformats.org/officeDocument/2006/relationships/hyperlink" Target="https://www.bullardcenter.org/" TargetMode="External"/><Relationship Id="rId67" Type="http://schemas.openxmlformats.org/officeDocument/2006/relationships/hyperlink" Target="https://progressamerica.us/" TargetMode="External"/><Relationship Id="rId20" Type="http://schemas.openxmlformats.org/officeDocument/2006/relationships/hyperlink" Target="https://www.worldanimalprotection.us/blogs/meat-industry-hurts-bipoc-communities-heres-how" TargetMode="External"/><Relationship Id="rId41" Type="http://schemas.openxmlformats.org/officeDocument/2006/relationships/hyperlink" Target="https://www.whitehouse.gov/briefing-room/presidential-actions/2021/01/20/executive-order-protecting-public-health-and-environment-and-restoring-science-to-tackle-climate-crisis/" TargetMode="External"/><Relationship Id="rId54" Type="http://schemas.openxmlformats.org/officeDocument/2006/relationships/hyperlink" Target="https://www.whitehouse.gov/briefing-room/statements-releases/2023/04/21/fact-sheet-president-biden-signs-executive-order-to-revitalize-our-nations-commitment-to-environmental-justice-for-all/" TargetMode="External"/><Relationship Id="rId62" Type="http://schemas.openxmlformats.org/officeDocument/2006/relationships/hyperlink" Target="https://truthout.org/articles/if-we-dont-act-now-the-entire-us-could-become-a-cancer-alley/" TargetMode="External"/><Relationship Id="rId70" Type="http://schemas.openxmlformats.org/officeDocument/2006/relationships/hyperlink" Target="https://www.evergreenaction.com/" TargetMode="External"/><Relationship Id="rId75" Type="http://schemas.openxmlformats.org/officeDocument/2006/relationships/hyperlink" Target="https://laist.com/projects/2020/the-big-one/tbo-wealth-gap.html" TargetMode="External"/><Relationship Id="rId83" Type="http://schemas.openxmlformats.org/officeDocument/2006/relationships/hyperlink" Target="https://www.epa.gov/pm-pollution/health-and-environmental-effects-particulate-matter-pm"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observatory.wiki/Environment" TargetMode="External"/><Relationship Id="rId15" Type="http://schemas.openxmlformats.org/officeDocument/2006/relationships/hyperlink" Target="https://www.nbcnews.com/id/wbna10452037" TargetMode="External"/><Relationship Id="rId23" Type="http://schemas.openxmlformats.org/officeDocument/2006/relationships/hyperlink" Target="https://www.weforum.org/agenda/2020/07/what-is-environmental-racism-pollution-covid-systemic/" TargetMode="External"/><Relationship Id="rId28" Type="http://schemas.openxmlformats.org/officeDocument/2006/relationships/hyperlink" Target="https://www.epa.gov/sciencematters/study-finds-exposure-air-pollution-higher-people-color-regardless-region-or-income" TargetMode="External"/><Relationship Id="rId36" Type="http://schemas.openxmlformats.org/officeDocument/2006/relationships/hyperlink" Target="https://www.independent.co.uk/climate-change/news/pollution-sacrifice-zones-un-human-rights-b2033518.html" TargetMode="External"/><Relationship Id="rId49" Type="http://schemas.openxmlformats.org/officeDocument/2006/relationships/hyperlink" Target="https://www.whitehouse.gov/environmentaljustice/justice40/" TargetMode="External"/><Relationship Id="rId57" Type="http://schemas.openxmlformats.org/officeDocument/2006/relationships/hyperlink" Target="https://www.nrpa.org/about-national-recreation-and-park-association/press-room/nrpa-applauds-prioritization-of-environmental-justice-by-biden-administration/" TargetMode="External"/><Relationship Id="rId10" Type="http://schemas.openxmlformats.org/officeDocument/2006/relationships/hyperlink" Target="https://nycprc.org/" TargetMode="External"/><Relationship Id="rId31" Type="http://schemas.openxmlformats.org/officeDocument/2006/relationships/hyperlink" Target="https://psci.princeton.edu/tips/2020/8/15/racial-disparities-and-climate-change" TargetMode="External"/><Relationship Id="rId44" Type="http://schemas.openxmlformats.org/officeDocument/2006/relationships/hyperlink" Target="https://www.whitehouse.gov/briefing-room/presidential-actions/2021/01/27/executive-order-on-tackling-the-climate-crisis-at-home-and-abroad/" TargetMode="External"/><Relationship Id="rId52" Type="http://schemas.openxmlformats.org/officeDocument/2006/relationships/hyperlink" Target="https://www.whitehouse.gov/environmentaljustice/justice40/" TargetMode="External"/><Relationship Id="rId60" Type="http://schemas.openxmlformats.org/officeDocument/2006/relationships/hyperlink" Target="https://www.ferc.gov/" TargetMode="External"/><Relationship Id="rId65" Type="http://schemas.openxmlformats.org/officeDocument/2006/relationships/hyperlink" Target="https://hiphopcaucus.org/" TargetMode="External"/><Relationship Id="rId73" Type="http://schemas.openxmlformats.org/officeDocument/2006/relationships/hyperlink" Target="https://www.usgs.gov/faqs/how-can-climate-change-affect-natural-disasters" TargetMode="External"/><Relationship Id="rId78" Type="http://schemas.openxmlformats.org/officeDocument/2006/relationships/hyperlink" Target="https://www.epa.gov/pm-pollution/particulate-matter-pm-basics" TargetMode="External"/><Relationship Id="rId81" Type="http://schemas.openxmlformats.org/officeDocument/2006/relationships/hyperlink" Target="https://diversegreen.org/air-pollution-black-communities-are-sacrifice-zones-shaila-vester-skinner/" TargetMode="External"/><Relationship Id="rId86" Type="http://schemas.openxmlformats.org/officeDocument/2006/relationships/hyperlink" Target="https://www.colorlines.com/articles/epa-report-proves-black-communities-more-likely-breathe-toxic-air" TargetMode="External"/><Relationship Id="rId4" Type="http://schemas.openxmlformats.org/officeDocument/2006/relationships/hyperlink" Target="https://observatory.wiki/Reynard_Loki" TargetMode="External"/><Relationship Id="rId9" Type="http://schemas.openxmlformats.org/officeDocument/2006/relationships/hyperlink" Target="https://independentmediainstitute.org/earth-food-life/" TargetMode="External"/><Relationship Id="rId13" Type="http://schemas.openxmlformats.org/officeDocument/2006/relationships/hyperlink" Target="https://www.ncbi.nlm.nih.gov/pmc/articles/PMC8588899/" TargetMode="External"/><Relationship Id="rId18" Type="http://schemas.openxmlformats.org/officeDocument/2006/relationships/hyperlink" Target="https://apnews.com/article/science-health-business-race-and-ethnicity-racial-injustice-faabdeef95785f5c72568f9e24550a39" TargetMode="External"/><Relationship Id="rId39" Type="http://schemas.openxmlformats.org/officeDocument/2006/relationships/hyperlink" Target="https://chej.org/issues/sacrifice-zones" TargetMode="External"/><Relationship Id="rId34" Type="http://schemas.openxmlformats.org/officeDocument/2006/relationships/hyperlink" Target="https://link.springer.com/article/10.1007/s11625-022-01252-6" TargetMode="External"/><Relationship Id="rId50" Type="http://schemas.openxmlformats.org/officeDocument/2006/relationships/hyperlink" Target="https://www.eenews.net/articles/how-bidens-environmental-justice-plan-is-changing-doe/" TargetMode="External"/><Relationship Id="rId55" Type="http://schemas.openxmlformats.org/officeDocument/2006/relationships/hyperlink" Target="https://www.whitehouse.gov/briefing-room/statements-releases/2023/04/21/fact-sheet-president-biden-signs-executive-order-to-revitalize-our-nations-commitment-to-environmental-justice-for-all/" TargetMode="External"/><Relationship Id="rId76" Type="http://schemas.openxmlformats.org/officeDocument/2006/relationships/hyperlink" Target="https://www.climaterealityproject.org/climate-justice" TargetMode="External"/><Relationship Id="rId7" Type="http://schemas.openxmlformats.org/officeDocument/2006/relationships/hyperlink" Target="https://observatory.wiki/Animal_Rights" TargetMode="External"/><Relationship Id="rId71" Type="http://schemas.openxmlformats.org/officeDocument/2006/relationships/hyperlink" Target="https://progressivereform.network/" TargetMode="External"/><Relationship Id="rId2" Type="http://schemas.openxmlformats.org/officeDocument/2006/relationships/settings" Target="settings.xml"/><Relationship Id="rId29" Type="http://schemas.openxmlformats.org/officeDocument/2006/relationships/hyperlink" Target="https://psci.princeton.edu/tips/2020/8/15/racial-disparities-and-climate-change" TargetMode="External"/><Relationship Id="rId24" Type="http://schemas.openxmlformats.org/officeDocument/2006/relationships/hyperlink" Target="https://impakter.com/sacrifice-zones-where-the-marginalised-suffer-the-costs-of-pollution-and-climate-change/" TargetMode="External"/><Relationship Id="rId40" Type="http://schemas.openxmlformats.org/officeDocument/2006/relationships/hyperlink" Target="https://www.whitehouse.gov/briefing-room/presidential-actions/2021/01/20/executive-order-protecting-public-health-and-environment-and-restoring-science-to-tackle-climate-crisis/" TargetMode="External"/><Relationship Id="rId45" Type="http://schemas.openxmlformats.org/officeDocument/2006/relationships/hyperlink" Target="https://www.whitehouse.gov/briefing-room/presidential-actions/2021/01/20/executive-order-advancing-racial-equity-and-support-for-underserved-communities-through-the-federal-government/" TargetMode="External"/><Relationship Id="rId66" Type="http://schemas.openxmlformats.org/officeDocument/2006/relationships/hyperlink" Target="https://actionnetwork.org/forms/end-sacrifice-zones/" TargetMode="External"/><Relationship Id="rId87" Type="http://schemas.openxmlformats.org/officeDocument/2006/relationships/hyperlink" Target="https://medicine.umich.edu/dept/globalreach/events/202011/environmental-racism-new-jim-crow" TargetMode="External"/><Relationship Id="rId61" Type="http://schemas.openxmlformats.org/officeDocument/2006/relationships/hyperlink" Target="https://www.federalregister.gov/agencies/federal-energy-regulatory-commission" TargetMode="External"/><Relationship Id="rId82" Type="http://schemas.openxmlformats.org/officeDocument/2006/relationships/hyperlink" Target="https://www.sciencedaily.com/releases/2018/03/180315091255.htm" TargetMode="External"/><Relationship Id="rId19" Type="http://schemas.openxmlformats.org/officeDocument/2006/relationships/hyperlink" Target="https://storymaps.arcgis.com/stories/64d1923708814bd59e7d3d79f03d426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3902</Words>
  <Characters>22246</Characters>
  <Application>Microsoft Office Word</Application>
  <DocSecurity>0</DocSecurity>
  <Lines>185</Lines>
  <Paragraphs>52</Paragraphs>
  <ScaleCrop>false</ScaleCrop>
  <Company/>
  <LinksUpToDate>false</LinksUpToDate>
  <CharactersWithSpaces>26096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2</cp:revision>
  <dcterms:created xsi:type="dcterms:W3CDTF">2023-10-12T17:15:00Z</dcterms:created>
  <dcterms:modified xsi:type="dcterms:W3CDTF">2023-10-12T17:15:00Z</dcterms:modified>
</cp:coreProperties>
</file>