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7088" w:rsidRDefault="00C2690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Why Some Schools Are a Step Ahead in Addressing Student Mental Health Needs</w:t>
      </w:r>
    </w:p>
    <w:p w14:paraId="00000002"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Educators—from big-city</w:t>
      </w:r>
      <w:r>
        <w:rPr>
          <w:rFonts w:ascii="Times New Roman" w:eastAsia="Times New Roman" w:hAnsi="Times New Roman" w:cs="Times New Roman"/>
          <w:sz w:val="28"/>
          <w:szCs w:val="28"/>
        </w:rPr>
        <w:t xml:space="preserve"> districts to rural America—credit the community schools approach for helping them take on a growing national crisis.</w:t>
      </w:r>
    </w:p>
    <w:p w14:paraId="00000003"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647088" w:rsidRDefault="00C26904">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Jeff Bryant is a writing fellow and chief correspondent for Our Schools. He is a communications consultant, freelance writer, advocacy journalist, and director of the Education Opportunity Network, a strategy and messagin</w:t>
      </w:r>
      <w:r>
        <w:rPr>
          <w:rFonts w:ascii="Times New Roman" w:eastAsia="Times New Roman" w:hAnsi="Times New Roman" w:cs="Times New Roman"/>
          <w:sz w:val="28"/>
          <w:szCs w:val="28"/>
        </w:rPr>
        <w:t xml:space="preserve">g center for progressive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647088" w:rsidRDefault="00C2690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647088" w:rsidRDefault="00C2690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Health Care, Community, Teachers, Asia/India, Asia, Middle East, Africa, GOP/Right Wing, Politics, Activism, Social Benefits, North America/United S</w:t>
      </w:r>
      <w:r>
        <w:rPr>
          <w:rFonts w:ascii="Times New Roman" w:eastAsia="Times New Roman" w:hAnsi="Times New Roman" w:cs="Times New Roman"/>
          <w:sz w:val="28"/>
          <w:szCs w:val="28"/>
          <w:highlight w:val="white"/>
        </w:rPr>
        <w:t>tates of America, Biden, Law, Opinion</w:t>
      </w:r>
    </w:p>
    <w:p w14:paraId="00000007" w14:textId="77777777" w:rsidR="00647088" w:rsidRDefault="00647088">
      <w:pPr>
        <w:widowControl w:val="0"/>
        <w:spacing w:before="200" w:after="200"/>
        <w:rPr>
          <w:rFonts w:ascii="Times New Roman" w:eastAsia="Times New Roman" w:hAnsi="Times New Roman" w:cs="Times New Roman"/>
          <w:b/>
          <w:sz w:val="28"/>
          <w:szCs w:val="28"/>
          <w:highlight w:val="white"/>
        </w:rPr>
      </w:pPr>
    </w:p>
    <w:p w14:paraId="00000008"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9"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seems that no community may be immune to what many are calling a </w:t>
      </w:r>
      <w:hyperlink r:id="rId6">
        <w:r>
          <w:rPr>
            <w:rFonts w:ascii="Times New Roman" w:eastAsia="Times New Roman" w:hAnsi="Times New Roman" w:cs="Times New Roman"/>
            <w:color w:val="1155CC"/>
            <w:sz w:val="28"/>
            <w:szCs w:val="28"/>
            <w:u w:val="single"/>
          </w:rPr>
          <w:t>national mental health crisis</w:t>
        </w:r>
      </w:hyperlink>
      <w:r>
        <w:rPr>
          <w:rFonts w:ascii="Times New Roman" w:eastAsia="Times New Roman" w:hAnsi="Times New Roman" w:cs="Times New Roman"/>
          <w:sz w:val="28"/>
          <w:szCs w:val="28"/>
        </w:rPr>
        <w:t xml:space="preserve"> among children and teens.</w:t>
      </w:r>
    </w:p>
    <w:p w14:paraId="0000000A"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needed a lot more mental and behavioral help after COVID,” Meredith Mullen tol</w:t>
      </w:r>
      <w:r>
        <w:rPr>
          <w:rFonts w:ascii="Times New Roman" w:eastAsia="Times New Roman" w:hAnsi="Times New Roman" w:cs="Times New Roman"/>
          <w:sz w:val="28"/>
          <w:szCs w:val="28"/>
        </w:rPr>
        <w:t xml:space="preserve">d Our Schools. Mullen is the community school director for </w:t>
      </w:r>
      <w:hyperlink r:id="rId7">
        <w:r>
          <w:rPr>
            <w:rFonts w:ascii="Times New Roman" w:eastAsia="Times New Roman" w:hAnsi="Times New Roman" w:cs="Times New Roman"/>
            <w:color w:val="1155CC"/>
            <w:sz w:val="28"/>
            <w:szCs w:val="28"/>
            <w:u w:val="single"/>
          </w:rPr>
          <w:t>Mahatma K. Gandhi Community School</w:t>
        </w:r>
      </w:hyperlink>
      <w:r>
        <w:rPr>
          <w:rFonts w:ascii="Times New Roman" w:eastAsia="Times New Roman" w:hAnsi="Times New Roman" w:cs="Times New Roman"/>
          <w:sz w:val="28"/>
          <w:szCs w:val="28"/>
        </w:rPr>
        <w:t xml:space="preserve"> (PS 23) in Jersey City, New Jersey. “During the lockdown and transition back to school</w:t>
      </w:r>
      <w:r>
        <w:rPr>
          <w:rFonts w:ascii="Times New Roman" w:eastAsia="Times New Roman" w:hAnsi="Times New Roman" w:cs="Times New Roman"/>
          <w:sz w:val="28"/>
          <w:szCs w:val="28"/>
        </w:rPr>
        <w:t>, people had traumatic experiences. They were experiencing grief. They weren’t being socialized. Coming back into the school setting was hard for many students. Behavior also became more of an issue. Teachers reported higher numbers of students who were wi</w:t>
      </w:r>
      <w:r>
        <w:rPr>
          <w:rFonts w:ascii="Times New Roman" w:eastAsia="Times New Roman" w:hAnsi="Times New Roman" w:cs="Times New Roman"/>
          <w:sz w:val="28"/>
          <w:szCs w:val="28"/>
        </w:rPr>
        <w:t>thdrawn, or not participating, or they were sleeping in class.”</w:t>
      </w:r>
    </w:p>
    <w:p w14:paraId="0000000B"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than 1,300 miles away in the North Woods of the Upper Midwest, public </w:t>
      </w:r>
      <w:r>
        <w:rPr>
          <w:rFonts w:ascii="Times New Roman" w:eastAsia="Times New Roman" w:hAnsi="Times New Roman" w:cs="Times New Roman"/>
          <w:sz w:val="28"/>
          <w:szCs w:val="28"/>
        </w:rPr>
        <w:lastRenderedPageBreak/>
        <w:t>school educators face a similar situation.</w:t>
      </w:r>
    </w:p>
    <w:p w14:paraId="0000000C"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“Many of our families are experiencing grief,” said Deanna Hron, community</w:t>
      </w:r>
      <w:r>
        <w:rPr>
          <w:rFonts w:ascii="Times New Roman" w:eastAsia="Times New Roman" w:hAnsi="Times New Roman" w:cs="Times New Roman"/>
          <w:sz w:val="28"/>
          <w:szCs w:val="28"/>
        </w:rPr>
        <w:t xml:space="preserve"> school coordinator at </w:t>
      </w:r>
      <w:hyperlink r:id="rId8">
        <w:r>
          <w:rPr>
            <w:rFonts w:ascii="Times New Roman" w:eastAsia="Times New Roman" w:hAnsi="Times New Roman" w:cs="Times New Roman"/>
            <w:color w:val="1155CC"/>
            <w:sz w:val="28"/>
            <w:szCs w:val="28"/>
            <w:u w:val="single"/>
          </w:rPr>
          <w:t>King Elementary School</w:t>
        </w:r>
      </w:hyperlink>
      <w:r>
        <w:rPr>
          <w:rFonts w:ascii="Times New Roman" w:eastAsia="Times New Roman" w:hAnsi="Times New Roman" w:cs="Times New Roman"/>
          <w:sz w:val="28"/>
          <w:szCs w:val="28"/>
        </w:rPr>
        <w:t xml:space="preserve"> in Deer River, Minnesota. “Even before the pandemic, a lot of our students were affected by primary caregive</w:t>
      </w:r>
      <w:r>
        <w:rPr>
          <w:rFonts w:ascii="Times New Roman" w:eastAsia="Times New Roman" w:hAnsi="Times New Roman" w:cs="Times New Roman"/>
          <w:sz w:val="28"/>
          <w:szCs w:val="28"/>
        </w:rPr>
        <w:t>rs passing away,” she said, “but since COVID, it’s been like an epidemic.”</w:t>
      </w:r>
    </w:p>
    <w:p w14:paraId="0000000D"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Other sources of trauma that are affecting student mental health, according to Hron, include parent incarceration, suicide, substance abuse, homelessness, and divorce. One student’s</w:t>
      </w:r>
      <w:r>
        <w:rPr>
          <w:rFonts w:ascii="Times New Roman" w:eastAsia="Times New Roman" w:hAnsi="Times New Roman" w:cs="Times New Roman"/>
          <w:sz w:val="28"/>
          <w:szCs w:val="28"/>
        </w:rPr>
        <w:t xml:space="preserve"> family called the school looking for sleeping bags. They had become unhoused and were living in a tent in the woods. Another student started missing school regularly after her mother committed suicide.</w:t>
      </w:r>
    </w:p>
    <w:p w14:paraId="0000000E"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each of these schools is having a shared exp</w:t>
      </w:r>
      <w:r>
        <w:rPr>
          <w:rFonts w:ascii="Times New Roman" w:eastAsia="Times New Roman" w:hAnsi="Times New Roman" w:cs="Times New Roman"/>
          <w:sz w:val="28"/>
          <w:szCs w:val="28"/>
        </w:rPr>
        <w:t>erience of widespread mental trauma among their students, the schools serve strikingly different communities.</w:t>
      </w:r>
    </w:p>
    <w:p w14:paraId="0000000F"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Jersey City Public Schools is a </w:t>
      </w:r>
      <w:hyperlink r:id="rId9">
        <w:r>
          <w:rPr>
            <w:rFonts w:ascii="Times New Roman" w:eastAsia="Times New Roman" w:hAnsi="Times New Roman" w:cs="Times New Roman"/>
            <w:color w:val="1155CC"/>
            <w:sz w:val="28"/>
            <w:szCs w:val="28"/>
            <w:u w:val="single"/>
          </w:rPr>
          <w:t>highly diverse</w:t>
        </w:r>
      </w:hyperlink>
      <w:r>
        <w:rPr>
          <w:rFonts w:ascii="Times New Roman" w:eastAsia="Times New Roman" w:hAnsi="Times New Roman" w:cs="Times New Roman"/>
          <w:sz w:val="28"/>
          <w:szCs w:val="28"/>
        </w:rPr>
        <w:t xml:space="preserve"> urban school district consisting of </w:t>
      </w:r>
      <w:hyperlink r:id="rId10">
        <w:r>
          <w:rPr>
            <w:rFonts w:ascii="Times New Roman" w:eastAsia="Times New Roman" w:hAnsi="Times New Roman" w:cs="Times New Roman"/>
            <w:color w:val="1155CC"/>
            <w:sz w:val="28"/>
            <w:szCs w:val="28"/>
            <w:u w:val="single"/>
          </w:rPr>
          <w:t>39 schools</w:t>
        </w:r>
      </w:hyperlink>
      <w:r>
        <w:rPr>
          <w:rFonts w:ascii="Times New Roman" w:eastAsia="Times New Roman" w:hAnsi="Times New Roman" w:cs="Times New Roman"/>
          <w:sz w:val="28"/>
          <w:szCs w:val="28"/>
        </w:rPr>
        <w:t xml:space="preserve"> located across from Lower Manhattan in N</w:t>
      </w:r>
      <w:r>
        <w:rPr>
          <w:rFonts w:ascii="Times New Roman" w:eastAsia="Times New Roman" w:hAnsi="Times New Roman" w:cs="Times New Roman"/>
          <w:sz w:val="28"/>
          <w:szCs w:val="28"/>
        </w:rPr>
        <w:t>ew York. Mahatma K. Gandhi Community School, a Pre-K through grade eight school, is in a neighborhood people call “Little India,” according to Mullen, due to the high percentage of first-generation immigrant families from India and south-central Asia. Ther</w:t>
      </w:r>
      <w:r>
        <w:rPr>
          <w:rFonts w:ascii="Times New Roman" w:eastAsia="Times New Roman" w:hAnsi="Times New Roman" w:cs="Times New Roman"/>
          <w:sz w:val="28"/>
          <w:szCs w:val="28"/>
        </w:rPr>
        <w:t>e is also a large population of families from Middle Eastern and North African countries, she said. “We are one of the most diverse schools in Jersey City. We have families that come from, I think, 59 countries.”</w:t>
      </w:r>
    </w:p>
    <w:p w14:paraId="00000010"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contrast, Deer River Public Schools is a</w:t>
      </w:r>
      <w:r>
        <w:rPr>
          <w:rFonts w:ascii="Times New Roman" w:eastAsia="Times New Roman" w:hAnsi="Times New Roman" w:cs="Times New Roman"/>
          <w:sz w:val="28"/>
          <w:szCs w:val="28"/>
        </w:rPr>
        <w:t xml:space="preserve"> rural district serving about 900 students, according to Hron, drawn from an area of more than 500 square miles that includes the tiny town of Deer River</w:t>
      </w:r>
      <w:r>
        <w:rPr>
          <w:rFonts w:ascii="Times New Roman" w:eastAsia="Times New Roman" w:hAnsi="Times New Roman" w:cs="Times New Roman"/>
          <w:color w:val="404040"/>
          <w:sz w:val="28"/>
          <w:szCs w:val="28"/>
          <w:highlight w:val="white"/>
        </w:rPr>
        <w:t>—</w:t>
      </w:r>
      <w:r>
        <w:rPr>
          <w:rFonts w:ascii="Times New Roman" w:eastAsia="Times New Roman" w:hAnsi="Times New Roman" w:cs="Times New Roman"/>
          <w:sz w:val="28"/>
          <w:szCs w:val="28"/>
        </w:rPr>
        <w:t>with a population of 900 people</w:t>
      </w:r>
      <w:r>
        <w:rPr>
          <w:rFonts w:ascii="Times New Roman" w:eastAsia="Times New Roman" w:hAnsi="Times New Roman" w:cs="Times New Roman"/>
          <w:color w:val="404040"/>
          <w:sz w:val="28"/>
          <w:szCs w:val="28"/>
          <w:highlight w:val="white"/>
        </w:rPr>
        <w:t>—</w:t>
      </w:r>
      <w:r>
        <w:rPr>
          <w:rFonts w:ascii="Times New Roman" w:eastAsia="Times New Roman" w:hAnsi="Times New Roman" w:cs="Times New Roman"/>
          <w:sz w:val="28"/>
          <w:szCs w:val="28"/>
        </w:rPr>
        <w:t xml:space="preserve">and other surrounding small towns. About half of the students in King Elementary identify as white, according to Hron, and the rest are mostly Native American, including families from the </w:t>
      </w:r>
      <w:hyperlink r:id="rId11">
        <w:r>
          <w:rPr>
            <w:rFonts w:ascii="Times New Roman" w:eastAsia="Times New Roman" w:hAnsi="Times New Roman" w:cs="Times New Roman"/>
            <w:color w:val="1155CC"/>
            <w:sz w:val="28"/>
            <w:szCs w:val="28"/>
            <w:u w:val="single"/>
          </w:rPr>
          <w:t>Leech Lake Reservation</w:t>
        </w:r>
      </w:hyperlink>
      <w:r>
        <w:rPr>
          <w:rFonts w:ascii="Times New Roman" w:eastAsia="Times New Roman" w:hAnsi="Times New Roman" w:cs="Times New Roman"/>
          <w:sz w:val="28"/>
          <w:szCs w:val="28"/>
        </w:rPr>
        <w:t>, which is home to around 10,000 members of the Leech Lake Band of Ojibwe.</w:t>
      </w:r>
    </w:p>
    <w:p w14:paraId="00000011"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Mahatma K. Gandhi Community School and King Elementary are far from being alone in their endeavor to address the rising ment</w:t>
      </w:r>
      <w:r>
        <w:rPr>
          <w:rFonts w:ascii="Times New Roman" w:eastAsia="Times New Roman" w:hAnsi="Times New Roman" w:cs="Times New Roman"/>
          <w:sz w:val="28"/>
          <w:szCs w:val="28"/>
        </w:rPr>
        <w:t xml:space="preserve">al health needs of their students. “A national survey of 3,300 high schoolers conducted in spring 2020 found close to a third of students felt unhappy and depressed much more than usual,” according </w:t>
      </w:r>
      <w:r>
        <w:rPr>
          <w:rFonts w:ascii="Times New Roman" w:eastAsia="Times New Roman" w:hAnsi="Times New Roman" w:cs="Times New Roman"/>
          <w:sz w:val="28"/>
          <w:szCs w:val="28"/>
        </w:rPr>
        <w:lastRenderedPageBreak/>
        <w:t xml:space="preserve">to a 2022 </w:t>
      </w:r>
      <w:hyperlink r:id="rId12">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by the American Psychological Association.</w:t>
      </w:r>
    </w:p>
    <w:p w14:paraId="00000012"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2022 school year drew to a close, the Washington Post </w:t>
      </w:r>
      <w:hyperlink r:id="rId1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the results of a survey that found 70 percent of schools saw a rise in the number of students wanting mental health services. “Even more, 76 percent,” according to the Post, “s</w:t>
      </w:r>
      <w:r>
        <w:rPr>
          <w:rFonts w:ascii="Times New Roman" w:eastAsia="Times New Roman" w:hAnsi="Times New Roman" w:cs="Times New Roman"/>
          <w:sz w:val="28"/>
          <w:szCs w:val="28"/>
        </w:rPr>
        <w:t>aid faculty and staff members have expressed concerns about depression, anxiety, and trauma in students since the start of the pandemic.”</w:t>
      </w:r>
    </w:p>
    <w:p w14:paraId="00000013"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2023 school year opened, </w:t>
      </w:r>
      <w:hyperlink r:id="rId14">
        <w:r>
          <w:rPr>
            <w:rFonts w:ascii="Times New Roman" w:eastAsia="Times New Roman" w:hAnsi="Times New Roman" w:cs="Times New Roman"/>
            <w:color w:val="1155CC"/>
            <w:sz w:val="28"/>
            <w:szCs w:val="28"/>
            <w:u w:val="single"/>
          </w:rPr>
          <w:t>an analy</w:t>
        </w:r>
        <w:r>
          <w:rPr>
            <w:rFonts w:ascii="Times New Roman" w:eastAsia="Times New Roman" w:hAnsi="Times New Roman" w:cs="Times New Roman"/>
            <w:color w:val="1155CC"/>
            <w:sz w:val="28"/>
            <w:szCs w:val="28"/>
            <w:u w:val="single"/>
          </w:rPr>
          <w:t>sis</w:t>
        </w:r>
      </w:hyperlink>
      <w:r>
        <w:rPr>
          <w:rFonts w:ascii="Times New Roman" w:eastAsia="Times New Roman" w:hAnsi="Times New Roman" w:cs="Times New Roman"/>
          <w:sz w:val="28"/>
          <w:szCs w:val="28"/>
        </w:rPr>
        <w:t xml:space="preserve"> by Mental Health America found, “[More than] 1 in 10 youth in the U.S. are experiencing depression that is severely impairing their ability to function at school or work, at home, with family, or in their social life</w:t>
      </w:r>
      <w:r>
        <w:rPr>
          <w:rFonts w:ascii="Times New Roman" w:eastAsia="Times New Roman" w:hAnsi="Times New Roman" w:cs="Times New Roman"/>
          <w:sz w:val="28"/>
          <w:szCs w:val="28"/>
        </w:rPr>
        <w:t>.” Yet, a significant majority, 59.8 percent, who reported having major depression do not receive any mental health treatment.</w:t>
      </w:r>
    </w:p>
    <w:p w14:paraId="00000014"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Press reports about how schools are trying to address their student’s mental health needs often frame the story as a matter of ed</w:t>
      </w:r>
      <w:r>
        <w:rPr>
          <w:rFonts w:ascii="Times New Roman" w:eastAsia="Times New Roman" w:hAnsi="Times New Roman" w:cs="Times New Roman"/>
          <w:sz w:val="28"/>
          <w:szCs w:val="28"/>
        </w:rPr>
        <w:t xml:space="preserve">ucators </w:t>
      </w:r>
      <w:hyperlink r:id="rId15">
        <w:r>
          <w:rPr>
            <w:rFonts w:ascii="Times New Roman" w:eastAsia="Times New Roman" w:hAnsi="Times New Roman" w:cs="Times New Roman"/>
            <w:color w:val="1155CC"/>
            <w:sz w:val="28"/>
            <w:szCs w:val="28"/>
            <w:u w:val="single"/>
          </w:rPr>
          <w:t>improvising</w:t>
        </w:r>
      </w:hyperlink>
      <w:r>
        <w:rPr>
          <w:rFonts w:ascii="Times New Roman" w:eastAsia="Times New Roman" w:hAnsi="Times New Roman" w:cs="Times New Roman"/>
          <w:sz w:val="28"/>
          <w:szCs w:val="28"/>
        </w:rPr>
        <w:t xml:space="preserve">, with </w:t>
      </w:r>
      <w:hyperlink r:id="rId16">
        <w:r>
          <w:rPr>
            <w:rFonts w:ascii="Times New Roman" w:eastAsia="Times New Roman" w:hAnsi="Times New Roman" w:cs="Times New Roman"/>
            <w:color w:val="1155CC"/>
            <w:sz w:val="28"/>
            <w:szCs w:val="28"/>
            <w:u w:val="single"/>
          </w:rPr>
          <w:t>each school or district essentially cobbling together its own strategy rather than relying on a structured response that is replicable at a wider scale</w:t>
        </w:r>
      </w:hyperlink>
      <w:r>
        <w:rPr>
          <w:rFonts w:ascii="Times New Roman" w:eastAsia="Times New Roman" w:hAnsi="Times New Roman" w:cs="Times New Roman"/>
          <w:sz w:val="28"/>
          <w:szCs w:val="28"/>
        </w:rPr>
        <w:t>. However, Mullen and Hron spok</w:t>
      </w:r>
      <w:r>
        <w:rPr>
          <w:rFonts w:ascii="Times New Roman" w:eastAsia="Times New Roman" w:hAnsi="Times New Roman" w:cs="Times New Roman"/>
          <w:sz w:val="28"/>
          <w:szCs w:val="28"/>
        </w:rPr>
        <w:t>e of taking a systematic approach to the problem and using a method that can be implemented in any school.</w:t>
      </w:r>
    </w:p>
    <w:p w14:paraId="00000015"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Their schools practice an educational approach that is commonly called </w:t>
      </w:r>
      <w:hyperlink r:id="rId17">
        <w:r>
          <w:rPr>
            <w:rFonts w:ascii="Times New Roman" w:eastAsia="Times New Roman" w:hAnsi="Times New Roman" w:cs="Times New Roman"/>
            <w:color w:val="1155CC"/>
            <w:sz w:val="28"/>
            <w:szCs w:val="28"/>
            <w:u w:val="single"/>
          </w:rPr>
          <w:t>community schools</w:t>
        </w:r>
      </w:hyperlink>
      <w:r>
        <w:rPr>
          <w:rFonts w:ascii="Times New Roman" w:eastAsia="Times New Roman" w:hAnsi="Times New Roman" w:cs="Times New Roman"/>
          <w:sz w:val="28"/>
          <w:szCs w:val="28"/>
        </w:rPr>
        <w:t>, whereby the school positions itself as a community hub for providing programs and services that are reflective of what students and families say they need.</w:t>
      </w:r>
    </w:p>
    <w:p w14:paraId="00000016"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Essential to the community schools approach is to have a staff </w:t>
      </w:r>
      <w:r>
        <w:rPr>
          <w:rFonts w:ascii="Times New Roman" w:eastAsia="Times New Roman" w:hAnsi="Times New Roman" w:cs="Times New Roman"/>
          <w:sz w:val="28"/>
          <w:szCs w:val="28"/>
        </w:rPr>
        <w:t xml:space="preserve">person, like Mullen and Hron, whose sole responsibility is to act as a go-between among school staff, families, and the surrounding community to identify overlooked needs of students and families and then locate assets, both within and outside the school, </w:t>
      </w:r>
      <w:r>
        <w:rPr>
          <w:rFonts w:ascii="Times New Roman" w:eastAsia="Times New Roman" w:hAnsi="Times New Roman" w:cs="Times New Roman"/>
          <w:sz w:val="28"/>
          <w:szCs w:val="28"/>
        </w:rPr>
        <w:t>to address those needs.</w:t>
      </w:r>
    </w:p>
    <w:p w14:paraId="00000017"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no way do proponents of the community schools approach suggest that schools have to practice this approach in order to address the mental health needs of students. But, as Mullen and Hron explained, schools that do practice this </w:t>
      </w:r>
      <w:r>
        <w:rPr>
          <w:rFonts w:ascii="Times New Roman" w:eastAsia="Times New Roman" w:hAnsi="Times New Roman" w:cs="Times New Roman"/>
          <w:sz w:val="28"/>
          <w:szCs w:val="28"/>
        </w:rPr>
        <w:t>approach are a step ahead when students’ mental health problems become widespread.</w:t>
      </w:r>
    </w:p>
    <w:p w14:paraId="00000018"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‘Really Listening to Each Stakeholder’</w:t>
      </w:r>
    </w:p>
    <w:p w14:paraId="00000019"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Mullen is not an educator per se, as she works for the </w:t>
      </w:r>
      <w:hyperlink r:id="rId18">
        <w:r>
          <w:rPr>
            <w:rFonts w:ascii="Times New Roman" w:eastAsia="Times New Roman" w:hAnsi="Times New Roman" w:cs="Times New Roman"/>
            <w:color w:val="1155CC"/>
            <w:sz w:val="28"/>
            <w:szCs w:val="28"/>
            <w:u w:val="single"/>
          </w:rPr>
          <w:t>Center for Supportive Schoo</w:t>
        </w:r>
        <w:r>
          <w:rPr>
            <w:rFonts w:ascii="Times New Roman" w:eastAsia="Times New Roman" w:hAnsi="Times New Roman" w:cs="Times New Roman"/>
            <w:color w:val="1155CC"/>
            <w:sz w:val="28"/>
            <w:szCs w:val="28"/>
            <w:u w:val="single"/>
          </w:rPr>
          <w:t>ls</w:t>
        </w:r>
      </w:hyperlink>
      <w:r>
        <w:rPr>
          <w:rFonts w:ascii="Times New Roman" w:eastAsia="Times New Roman" w:hAnsi="Times New Roman" w:cs="Times New Roman"/>
          <w:sz w:val="28"/>
          <w:szCs w:val="28"/>
        </w:rPr>
        <w:t xml:space="preserve">, a nonprofit that, according to its website, partners with Jersey City Public Schools to implement a community schools strategy. (Prior to her move to Jersey City, Mullen was a </w:t>
      </w:r>
      <w:hyperlink r:id="rId19">
        <w:r>
          <w:rPr>
            <w:rFonts w:ascii="Times New Roman" w:eastAsia="Times New Roman" w:hAnsi="Times New Roman" w:cs="Times New Roman"/>
            <w:color w:val="1155CC"/>
            <w:sz w:val="28"/>
            <w:szCs w:val="28"/>
            <w:u w:val="single"/>
          </w:rPr>
          <w:t>community school coordinator</w:t>
        </w:r>
      </w:hyperlink>
      <w:r>
        <w:rPr>
          <w:rFonts w:ascii="Times New Roman" w:eastAsia="Times New Roman" w:hAnsi="Times New Roman" w:cs="Times New Roman"/>
          <w:sz w:val="28"/>
          <w:szCs w:val="28"/>
        </w:rPr>
        <w:t xml:space="preserve"> in Tampa Bay, Florida, where she was an employee of the district.)</w:t>
      </w:r>
    </w:p>
    <w:p w14:paraId="0000001A"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five schools in Jersey City using the community schools approach, according t</w:t>
      </w:r>
      <w:r>
        <w:rPr>
          <w:rFonts w:ascii="Times New Roman" w:eastAsia="Times New Roman" w:hAnsi="Times New Roman" w:cs="Times New Roman"/>
          <w:sz w:val="28"/>
          <w:szCs w:val="28"/>
        </w:rPr>
        <w:t xml:space="preserve">o Mullen, and all of them work with the Center for Supportive Schools to help </w:t>
      </w:r>
      <w:hyperlink r:id="rId20">
        <w:r>
          <w:rPr>
            <w:rFonts w:ascii="Times New Roman" w:eastAsia="Times New Roman" w:hAnsi="Times New Roman" w:cs="Times New Roman"/>
            <w:color w:val="1155CC"/>
            <w:sz w:val="28"/>
            <w:szCs w:val="28"/>
            <w:u w:val="single"/>
          </w:rPr>
          <w:t>put into place</w:t>
        </w:r>
      </w:hyperlink>
      <w:r>
        <w:rPr>
          <w:rFonts w:ascii="Times New Roman" w:eastAsia="Times New Roman" w:hAnsi="Times New Roman" w:cs="Times New Roman"/>
          <w:sz w:val="28"/>
          <w:szCs w:val="28"/>
        </w:rPr>
        <w:t xml:space="preserve"> programs and partnerships to address the specialized needs</w:t>
      </w:r>
      <w:r>
        <w:rPr>
          <w:rFonts w:ascii="Times New Roman" w:eastAsia="Times New Roman" w:hAnsi="Times New Roman" w:cs="Times New Roman"/>
          <w:sz w:val="28"/>
          <w:szCs w:val="28"/>
        </w:rPr>
        <w:t xml:space="preserve"> of each school, whether the needs are for a food pantry, an after-school program, or vision and dental care.</w:t>
      </w:r>
    </w:p>
    <w:p w14:paraId="0000001B"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approach, according to Mullen, is about “really listening to each stakeholder to determine what their critical needs are and then purposefully</w:t>
      </w:r>
      <w:r>
        <w:rPr>
          <w:rFonts w:ascii="Times New Roman" w:eastAsia="Times New Roman" w:hAnsi="Times New Roman" w:cs="Times New Roman"/>
          <w:sz w:val="28"/>
          <w:szCs w:val="28"/>
        </w:rPr>
        <w:t xml:space="preserve"> putting plans and programs into place to meet those needs. This is more effective than just assuming what people want or just plopping down initiatives because they sound pretty.”</w:t>
      </w:r>
    </w:p>
    <w:p w14:paraId="0000001C"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it’s not about meeting the needs of just the students but of all the s</w:t>
      </w:r>
      <w:r>
        <w:rPr>
          <w:rFonts w:ascii="Times New Roman" w:eastAsia="Times New Roman" w:hAnsi="Times New Roman" w:cs="Times New Roman"/>
          <w:sz w:val="28"/>
          <w:szCs w:val="28"/>
        </w:rPr>
        <w:t>takeholders, including school staff, parents, and the surrounding community,” she said.</w:t>
      </w:r>
    </w:p>
    <w:p w14:paraId="0000001D"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of Mullen’s primary tasks as a community school director is to conduct an annual assessment of the school and the community. A consistent finding over the past three years has been that the number of parents and students wanting mental and behavioral c</w:t>
      </w:r>
      <w:r>
        <w:rPr>
          <w:rFonts w:ascii="Times New Roman" w:eastAsia="Times New Roman" w:hAnsi="Times New Roman" w:cs="Times New Roman"/>
          <w:sz w:val="28"/>
          <w:szCs w:val="28"/>
        </w:rPr>
        <w:t>are has been “astounding,” she said.</w:t>
      </w:r>
    </w:p>
    <w:p w14:paraId="0000001E"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Consequently, she collaborated with colleagues and outside partners to put into place new systems and structures to make sure students who might be struggling with their mental health weren’t being overlooked. This incl</w:t>
      </w:r>
      <w:r>
        <w:rPr>
          <w:rFonts w:ascii="Times New Roman" w:eastAsia="Times New Roman" w:hAnsi="Times New Roman" w:cs="Times New Roman"/>
          <w:sz w:val="28"/>
          <w:szCs w:val="28"/>
        </w:rPr>
        <w:t>uded creating a data-informed teacher referral system and a student support team.</w:t>
      </w:r>
    </w:p>
    <w:p w14:paraId="0000001F"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Anytime a teacher notices a student is struggling with behavior, attendance, or academics, the teacher puts a referral into the system that gets passed on to the student supp</w:t>
      </w:r>
      <w:r>
        <w:rPr>
          <w:rFonts w:ascii="Times New Roman" w:eastAsia="Times New Roman" w:hAnsi="Times New Roman" w:cs="Times New Roman"/>
          <w:sz w:val="28"/>
          <w:szCs w:val="28"/>
        </w:rPr>
        <w:t>ort team. In biweekly meetings, the team pulls up all the data that’s been gathered about each student. Then team members decide if there needs to be an intervention.</w:t>
      </w:r>
    </w:p>
    <w:p w14:paraId="00000020"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Interventions could be an academic pull out with one-on-one instruction or a push </w:t>
      </w:r>
      <w:r>
        <w:rPr>
          <w:rFonts w:ascii="Times New Roman" w:eastAsia="Times New Roman" w:hAnsi="Times New Roman" w:cs="Times New Roman"/>
          <w:sz w:val="28"/>
          <w:szCs w:val="28"/>
        </w:rPr>
        <w:lastRenderedPageBreak/>
        <w:t>in of m</w:t>
      </w:r>
      <w:r>
        <w:rPr>
          <w:rFonts w:ascii="Times New Roman" w:eastAsia="Times New Roman" w:hAnsi="Times New Roman" w:cs="Times New Roman"/>
          <w:sz w:val="28"/>
          <w:szCs w:val="28"/>
        </w:rPr>
        <w:t>ental health staff to work directly with the student in the classroom. Or the student may need to be part of the caseload for a social worker. Other options could be to contact the family or to make a referral to an outside clinic for behavioral and mental</w:t>
      </w:r>
      <w:r>
        <w:rPr>
          <w:rFonts w:ascii="Times New Roman" w:eastAsia="Times New Roman" w:hAnsi="Times New Roman" w:cs="Times New Roman"/>
          <w:sz w:val="28"/>
          <w:szCs w:val="28"/>
        </w:rPr>
        <w:t xml:space="preserve"> health services.</w:t>
      </w:r>
    </w:p>
    <w:p w14:paraId="00000021"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Beginning in 2023, the school also opened a full-service health center with full-time licensed clinical social workers to help with mental services for students and their families. Part of the health clinic’s program is reserved for paren</w:t>
      </w:r>
      <w:r>
        <w:rPr>
          <w:rFonts w:ascii="Times New Roman" w:eastAsia="Times New Roman" w:hAnsi="Times New Roman" w:cs="Times New Roman"/>
          <w:sz w:val="28"/>
          <w:szCs w:val="28"/>
        </w:rPr>
        <w:t>ts to be part of the caseloads for the social workers. This often involves a lot of grief counseling or help with housing problems and employment, according to Mullen.</w:t>
      </w:r>
    </w:p>
    <w:p w14:paraId="00000022"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‘Teachers and Administrative Staff Don’t Have Time to Do This’</w:t>
      </w:r>
    </w:p>
    <w:p w14:paraId="00000023"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Similarly, at King Elemen</w:t>
      </w:r>
      <w:r>
        <w:rPr>
          <w:rFonts w:ascii="Times New Roman" w:eastAsia="Times New Roman" w:hAnsi="Times New Roman" w:cs="Times New Roman"/>
          <w:sz w:val="28"/>
          <w:szCs w:val="28"/>
        </w:rPr>
        <w:t xml:space="preserve">tary, Hron and her colleagues have also created new systems and structures focused on student mental health. Although Hron, unlike Mullen, is an employee of the school, she works with an outside partner, </w:t>
      </w:r>
      <w:hyperlink r:id="rId21">
        <w:r>
          <w:rPr>
            <w:rFonts w:ascii="Times New Roman" w:eastAsia="Times New Roman" w:hAnsi="Times New Roman" w:cs="Times New Roman"/>
            <w:color w:val="1155CC"/>
            <w:sz w:val="28"/>
            <w:szCs w:val="28"/>
            <w:u w:val="single"/>
          </w:rPr>
          <w:t>North H</w:t>
        </w:r>
        <w:r>
          <w:rPr>
            <w:rFonts w:ascii="Times New Roman" w:eastAsia="Times New Roman" w:hAnsi="Times New Roman" w:cs="Times New Roman"/>
            <w:color w:val="1155CC"/>
            <w:sz w:val="28"/>
            <w:szCs w:val="28"/>
            <w:u w:val="single"/>
          </w:rPr>
          <w:t>omes Children and Family Services</w:t>
        </w:r>
      </w:hyperlink>
      <w:r>
        <w:rPr>
          <w:rFonts w:ascii="Times New Roman" w:eastAsia="Times New Roman" w:hAnsi="Times New Roman" w:cs="Times New Roman"/>
          <w:sz w:val="28"/>
          <w:szCs w:val="28"/>
        </w:rPr>
        <w:t>, to provide the school’s students and families with access to mental health services.</w:t>
      </w:r>
    </w:p>
    <w:p w14:paraId="00000024"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a rural school district like the one King Elementary serves, which stretches for more than 500 square miles, access is a big problem.</w:t>
      </w:r>
    </w:p>
    <w:p w14:paraId="00000025"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of the biggest barriers for families needing to access mental health is getting through the paperwork,” Hron said,</w:t>
      </w:r>
      <w:r>
        <w:rPr>
          <w:rFonts w:ascii="Times New Roman" w:eastAsia="Times New Roman" w:hAnsi="Times New Roman" w:cs="Times New Roman"/>
          <w:sz w:val="28"/>
          <w:szCs w:val="28"/>
        </w:rPr>
        <w:t xml:space="preserve"> “especially with families that live in remote places like many of our families do. So one of our advantages in having the community schools approach is we have someone who can bring families into the school or take the paperwork to the families’ homes and</w:t>
      </w:r>
      <w:r>
        <w:rPr>
          <w:rFonts w:ascii="Times New Roman" w:eastAsia="Times New Roman" w:hAnsi="Times New Roman" w:cs="Times New Roman"/>
          <w:sz w:val="28"/>
          <w:szCs w:val="28"/>
        </w:rPr>
        <w:t xml:space="preserve"> help with filling it out. This step alone has greatly increased participation in [our mental health services].”</w:t>
      </w:r>
    </w:p>
    <w:p w14:paraId="00000026"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challenge is keeping the lines of communication open,” Hron said. Families generally live more than 30 or 40 miles from the school, an</w:t>
      </w:r>
      <w:r>
        <w:rPr>
          <w:rFonts w:ascii="Times New Roman" w:eastAsia="Times New Roman" w:hAnsi="Times New Roman" w:cs="Times New Roman"/>
          <w:sz w:val="28"/>
          <w:szCs w:val="28"/>
        </w:rPr>
        <w:t>d the only other options for mental health services are hours away in Grand Rapids or Bemidji.</w:t>
      </w:r>
    </w:p>
    <w:p w14:paraId="00000027"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“If we didn’t have the full-service model of the community schools approach, we wouldn’t be as readily able to check up on our families and make sure they’re doi</w:t>
      </w:r>
      <w:r>
        <w:rPr>
          <w:rFonts w:ascii="Times New Roman" w:eastAsia="Times New Roman" w:hAnsi="Times New Roman" w:cs="Times New Roman"/>
          <w:sz w:val="28"/>
          <w:szCs w:val="28"/>
        </w:rPr>
        <w:t>ng okay,” she said.</w:t>
      </w:r>
    </w:p>
    <w:p w14:paraId="00000028"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Brittany Sutherland, a mental health professional at North Homes Children and Family Services, explained how the partnership arrangement between her nonprofit provider and the school works.</w:t>
      </w:r>
    </w:p>
    <w:p w14:paraId="00000029"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talk with [Hron] multiple times a week,” Su</w:t>
      </w:r>
      <w:r>
        <w:rPr>
          <w:rFonts w:ascii="Times New Roman" w:eastAsia="Times New Roman" w:hAnsi="Times New Roman" w:cs="Times New Roman"/>
          <w:sz w:val="28"/>
          <w:szCs w:val="28"/>
        </w:rPr>
        <w:t>therland said. “She helps with getting services to kids more quickly. She provides us with insights about the child and the family and what their needs might be. She fosters relationships with families and brings in other school staff to help when needed.”</w:t>
      </w:r>
    </w:p>
    <w:p w14:paraId="0000002A"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Sutherland, because the families know Hron, it’s much easier for North Homes to start developing a relationship with the family. In other schools Sutherland works with that don’t use the community schools approach, she has to “cold call” the </w:t>
      </w:r>
      <w:r>
        <w:rPr>
          <w:rFonts w:ascii="Times New Roman" w:eastAsia="Times New Roman" w:hAnsi="Times New Roman" w:cs="Times New Roman"/>
          <w:sz w:val="28"/>
          <w:szCs w:val="28"/>
        </w:rPr>
        <w:t>family, which can be awkward. Often those families are experiencing a crisis and may not be ready to start a conversation about mental health with a stranger.</w:t>
      </w:r>
    </w:p>
    <w:p w14:paraId="0000002B"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“Without a [community school coordinator], it takes longer and it’s much harder to establish a re</w:t>
      </w:r>
      <w:r>
        <w:rPr>
          <w:rFonts w:ascii="Times New Roman" w:eastAsia="Times New Roman" w:hAnsi="Times New Roman" w:cs="Times New Roman"/>
          <w:sz w:val="28"/>
          <w:szCs w:val="28"/>
        </w:rPr>
        <w:t>lationship with a family,” Sutherland said.</w:t>
      </w:r>
    </w:p>
    <w:p w14:paraId="0000002C"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fact, among the schools she works with, King Elementary is the only one that uses the community schools approach, Sutherland said, and having a community school coordinator to work with makes a “huge differenc</w:t>
      </w:r>
      <w:r>
        <w:rPr>
          <w:rFonts w:ascii="Times New Roman" w:eastAsia="Times New Roman" w:hAnsi="Times New Roman" w:cs="Times New Roman"/>
          <w:sz w:val="28"/>
          <w:szCs w:val="28"/>
        </w:rPr>
        <w:t>e.” In the schools that do not have a coordinator, she said, there’s a greater likelihood that children will “fall through the cracks.”</w:t>
      </w:r>
    </w:p>
    <w:p w14:paraId="0000002D"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can’t emphasize enough how much more impactful it is to have someone on the school staff who is specifically dedicate</w:t>
      </w:r>
      <w:r>
        <w:rPr>
          <w:rFonts w:ascii="Times New Roman" w:eastAsia="Times New Roman" w:hAnsi="Times New Roman" w:cs="Times New Roman"/>
          <w:sz w:val="28"/>
          <w:szCs w:val="28"/>
        </w:rPr>
        <w:t>d to supporting families and checking up on them,” Hron said. “Teachers and administrative staff don’t have time to do this.”</w:t>
      </w:r>
    </w:p>
    <w:p w14:paraId="0000002E"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instance, in the case of the unhoused family sleeping in the woods, Hron found them donated sleeping bags and camping equipmen</w:t>
      </w:r>
      <w:r>
        <w:rPr>
          <w:rFonts w:ascii="Times New Roman" w:eastAsia="Times New Roman" w:hAnsi="Times New Roman" w:cs="Times New Roman"/>
          <w:sz w:val="28"/>
          <w:szCs w:val="28"/>
        </w:rPr>
        <w:t>t.</w:t>
      </w:r>
    </w:p>
    <w:p w14:paraId="0000002F"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student whose mother had committed suicide, Hron found that she was living with her grandfather who did not have reliable phone service or transportation. Hron arranged for the installation of a low-cost landline in her grandfather’s home so the</w:t>
      </w:r>
      <w:r>
        <w:rPr>
          <w:rFonts w:ascii="Times New Roman" w:eastAsia="Times New Roman" w:hAnsi="Times New Roman" w:cs="Times New Roman"/>
          <w:sz w:val="28"/>
          <w:szCs w:val="28"/>
        </w:rPr>
        <w:t xml:space="preserve"> student could call the school on days when she needed a ride to school.</w:t>
      </w:r>
    </w:p>
    <w:p w14:paraId="00000030"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‘They Aren’t Just Going to Drop All of Those Feelings and Suddenly Learn’</w:t>
      </w:r>
    </w:p>
    <w:p w14:paraId="00000031"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While it’s difficult for Mullen and Hron to draw a straight line from their use of the community schools appr</w:t>
      </w:r>
      <w:r>
        <w:rPr>
          <w:rFonts w:ascii="Times New Roman" w:eastAsia="Times New Roman" w:hAnsi="Times New Roman" w:cs="Times New Roman"/>
          <w:sz w:val="28"/>
          <w:szCs w:val="28"/>
        </w:rPr>
        <w:t>oach to its impact on students and families, they both see signs of their efforts yielding positive results.</w:t>
      </w:r>
    </w:p>
    <w:p w14:paraId="00000032"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of the signs Mullen pointed to comes from the results of a periodic school climate survey the school sends to students. According to Mullen, mo</w:t>
      </w:r>
      <w:r>
        <w:rPr>
          <w:rFonts w:ascii="Times New Roman" w:eastAsia="Times New Roman" w:hAnsi="Times New Roman" w:cs="Times New Roman"/>
          <w:sz w:val="28"/>
          <w:szCs w:val="28"/>
        </w:rPr>
        <w:t>re students say they want to come to school, that they’re happy to be there, and that they are engaging in class when they’re there.</w:t>
      </w:r>
    </w:p>
    <w:p w14:paraId="00000033"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data have also improved. According to Mullen, Mahatma K. Gandhi Community School’s attendance is 93 percent in 2</w:t>
      </w:r>
      <w:r>
        <w:rPr>
          <w:rFonts w:ascii="Times New Roman" w:eastAsia="Times New Roman" w:hAnsi="Times New Roman" w:cs="Times New Roman"/>
          <w:sz w:val="28"/>
          <w:szCs w:val="28"/>
        </w:rPr>
        <w:t>023, and the percentage of chronically absent students has decreased from 41 percent to 21 percent in just one school year.</w:t>
      </w:r>
    </w:p>
    <w:p w14:paraId="00000034"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Also, out-of-school suspensions have decreased, and bullying incident reports have decreased “significantly,” she said.</w:t>
      </w:r>
    </w:p>
    <w:p w14:paraId="00000035"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Hron pointed</w:t>
      </w:r>
      <w:r>
        <w:rPr>
          <w:rFonts w:ascii="Times New Roman" w:eastAsia="Times New Roman" w:hAnsi="Times New Roman" w:cs="Times New Roman"/>
          <w:sz w:val="28"/>
          <w:szCs w:val="28"/>
        </w:rPr>
        <w:t xml:space="preserve"> to similar evidence that the community schools approach is making a positive difference to her students’ mental health.</w:t>
      </w:r>
    </w:p>
    <w:p w14:paraId="00000036"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“Since we shifted to the approach,” she said, “I see kids getting a lot more support both in [school] and in their homes. I see more ki</w:t>
      </w:r>
      <w:r>
        <w:rPr>
          <w:rFonts w:ascii="Times New Roman" w:eastAsia="Times New Roman" w:hAnsi="Times New Roman" w:cs="Times New Roman"/>
          <w:sz w:val="28"/>
          <w:szCs w:val="28"/>
        </w:rPr>
        <w:t>ds having lunch groups. I also see more teachers who are relieved of not having to do the work of teaching students how to interact with their peers now that we have experienced mental health practitioners doing that work.”</w:t>
      </w:r>
    </w:p>
    <w:p w14:paraId="00000037"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Nevertheless, some question the </w:t>
      </w:r>
      <w:r>
        <w:rPr>
          <w:rFonts w:ascii="Times New Roman" w:eastAsia="Times New Roman" w:hAnsi="Times New Roman" w:cs="Times New Roman"/>
          <w:sz w:val="28"/>
          <w:szCs w:val="28"/>
        </w:rPr>
        <w:t>need for schools to even provide mental health services to students.</w:t>
      </w:r>
    </w:p>
    <w:p w14:paraId="00000038"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Many states are considering and passing so-called parents bill of rights laws that, like the one in </w:t>
      </w:r>
      <w:hyperlink r:id="rId22">
        <w:r>
          <w:rPr>
            <w:rFonts w:ascii="Times New Roman" w:eastAsia="Times New Roman" w:hAnsi="Times New Roman" w:cs="Times New Roman"/>
            <w:color w:val="1155CC"/>
            <w:sz w:val="28"/>
            <w:szCs w:val="28"/>
            <w:u w:val="single"/>
          </w:rPr>
          <w:t>Florida</w:t>
        </w:r>
      </w:hyperlink>
      <w:r>
        <w:rPr>
          <w:rFonts w:ascii="Times New Roman" w:eastAsia="Times New Roman" w:hAnsi="Times New Roman" w:cs="Times New Roman"/>
          <w:sz w:val="28"/>
          <w:szCs w:val="28"/>
        </w:rPr>
        <w:t>, may restrict schools from providing students access to these services.</w:t>
      </w:r>
    </w:p>
    <w:p w14:paraId="00000039"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similar law in </w:t>
      </w:r>
      <w:hyperlink r:id="rId23">
        <w:r>
          <w:rPr>
            <w:rFonts w:ascii="Times New Roman" w:eastAsia="Times New Roman" w:hAnsi="Times New Roman" w:cs="Times New Roman"/>
            <w:color w:val="1155CC"/>
            <w:sz w:val="28"/>
            <w:szCs w:val="28"/>
            <w:u w:val="single"/>
          </w:rPr>
          <w:t>Arizona</w:t>
        </w:r>
      </w:hyperlink>
      <w:r>
        <w:rPr>
          <w:rFonts w:ascii="Times New Roman" w:eastAsia="Times New Roman" w:hAnsi="Times New Roman" w:cs="Times New Roman"/>
          <w:sz w:val="28"/>
          <w:szCs w:val="28"/>
        </w:rPr>
        <w:t xml:space="preserve"> compels schools to disclose to parents anything relevant to the emotional and mental hea</w:t>
      </w:r>
      <w:r>
        <w:rPr>
          <w:rFonts w:ascii="Times New Roman" w:eastAsia="Times New Roman" w:hAnsi="Times New Roman" w:cs="Times New Roman"/>
          <w:sz w:val="28"/>
          <w:szCs w:val="28"/>
        </w:rPr>
        <w:t>lth of students, which could discourage students from discussing their feelings and will likely put school staff in an awkward and potentially contentious position between children and their parents.</w:t>
      </w:r>
    </w:p>
    <w:p w14:paraId="0000003A"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 the national stage, right-wing advocacy organizations</w:t>
      </w:r>
      <w:r>
        <w:rPr>
          <w:rFonts w:ascii="Times New Roman" w:eastAsia="Times New Roman" w:hAnsi="Times New Roman" w:cs="Times New Roman"/>
          <w:sz w:val="28"/>
          <w:szCs w:val="28"/>
        </w:rPr>
        <w:t xml:space="preserve"> have attacked the idea that public schools should adopt an education approach that is designed to help schools address the range of issues that affect students and families, including </w:t>
      </w:r>
      <w:hyperlink r:id="rId24">
        <w:r>
          <w:rPr>
            <w:rFonts w:ascii="Times New Roman" w:eastAsia="Times New Roman" w:hAnsi="Times New Roman" w:cs="Times New Roman"/>
            <w:color w:val="1155CC"/>
            <w:sz w:val="28"/>
            <w:szCs w:val="28"/>
            <w:u w:val="single"/>
          </w:rPr>
          <w:t>mental</w:t>
        </w:r>
      </w:hyperlink>
      <w:r>
        <w:rPr>
          <w:rFonts w:ascii="Times New Roman" w:eastAsia="Times New Roman" w:hAnsi="Times New Roman" w:cs="Times New Roman"/>
          <w:sz w:val="28"/>
          <w:szCs w:val="28"/>
        </w:rPr>
        <w:t xml:space="preserve"> and </w:t>
      </w:r>
      <w:hyperlink r:id="rId25">
        <w:r>
          <w:rPr>
            <w:rFonts w:ascii="Times New Roman" w:eastAsia="Times New Roman" w:hAnsi="Times New Roman" w:cs="Times New Roman"/>
            <w:color w:val="1155CC"/>
            <w:sz w:val="28"/>
            <w:szCs w:val="28"/>
            <w:u w:val="single"/>
          </w:rPr>
          <w:t>social-emotional health</w:t>
        </w:r>
      </w:hyperlink>
      <w:r>
        <w:rPr>
          <w:rFonts w:ascii="Times New Roman" w:eastAsia="Times New Roman" w:hAnsi="Times New Roman" w:cs="Times New Roman"/>
          <w:sz w:val="28"/>
          <w:szCs w:val="28"/>
        </w:rPr>
        <w:t>.</w:t>
      </w:r>
    </w:p>
    <w:p w14:paraId="0000003B"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2022, a majority of Republic</w:t>
      </w:r>
      <w:r>
        <w:rPr>
          <w:rFonts w:ascii="Times New Roman" w:eastAsia="Times New Roman" w:hAnsi="Times New Roman" w:cs="Times New Roman"/>
          <w:sz w:val="28"/>
          <w:szCs w:val="28"/>
        </w:rPr>
        <w:t xml:space="preserve">ans in the U.S. House of Representatives </w:t>
      </w:r>
      <w:hyperlink r:id="rId26">
        <w:r>
          <w:rPr>
            <w:rFonts w:ascii="Times New Roman" w:eastAsia="Times New Roman" w:hAnsi="Times New Roman" w:cs="Times New Roman"/>
            <w:color w:val="1155CC"/>
            <w:sz w:val="28"/>
            <w:szCs w:val="28"/>
            <w:u w:val="single"/>
          </w:rPr>
          <w:t>voted against</w:t>
        </w:r>
      </w:hyperlink>
      <w:r>
        <w:rPr>
          <w:rFonts w:ascii="Times New Roman" w:eastAsia="Times New Roman" w:hAnsi="Times New Roman" w:cs="Times New Roman"/>
          <w:sz w:val="28"/>
          <w:szCs w:val="28"/>
        </w:rPr>
        <w:t xml:space="preserve"> a bill to provide </w:t>
      </w:r>
      <w:r>
        <w:rPr>
          <w:rFonts w:ascii="Times New Roman" w:eastAsia="Times New Roman" w:hAnsi="Times New Roman" w:cs="Times New Roman"/>
          <w:sz w:val="28"/>
          <w:szCs w:val="28"/>
        </w:rPr>
        <w:t>grants from the federal government for school-based mental health services.</w:t>
      </w:r>
    </w:p>
    <w:p w14:paraId="0000003C"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President Joe Biden </w:t>
      </w:r>
      <w:hyperlink r:id="rId27">
        <w:r>
          <w:rPr>
            <w:rFonts w:ascii="Times New Roman" w:eastAsia="Times New Roman" w:hAnsi="Times New Roman" w:cs="Times New Roman"/>
            <w:color w:val="1155CC"/>
            <w:sz w:val="28"/>
            <w:szCs w:val="28"/>
            <w:u w:val="single"/>
          </w:rPr>
          <w:t>posted</w:t>
        </w:r>
      </w:hyperlink>
      <w:r>
        <w:rPr>
          <w:rFonts w:ascii="Times New Roman" w:eastAsia="Times New Roman" w:hAnsi="Times New Roman" w:cs="Times New Roman"/>
          <w:sz w:val="28"/>
          <w:szCs w:val="28"/>
        </w:rPr>
        <w:t xml:space="preserve"> on social media that “Mental health care i</w:t>
      </w:r>
      <w:r>
        <w:rPr>
          <w:rFonts w:ascii="Times New Roman" w:eastAsia="Times New Roman" w:hAnsi="Times New Roman" w:cs="Times New Roman"/>
          <w:sz w:val="28"/>
          <w:szCs w:val="28"/>
        </w:rPr>
        <w:t xml:space="preserve">s health care,” the account for Moms for Liberty, a Florida-based pressure group that calls for </w:t>
      </w:r>
      <w:hyperlink r:id="rId28">
        <w:r>
          <w:rPr>
            <w:rFonts w:ascii="Times New Roman" w:eastAsia="Times New Roman" w:hAnsi="Times New Roman" w:cs="Times New Roman"/>
            <w:color w:val="1155CC"/>
            <w:sz w:val="28"/>
            <w:szCs w:val="28"/>
            <w:u w:val="single"/>
          </w:rPr>
          <w:t xml:space="preserve">book </w:t>
        </w:r>
        <w:r>
          <w:rPr>
            <w:rFonts w:ascii="Times New Roman" w:eastAsia="Times New Roman" w:hAnsi="Times New Roman" w:cs="Times New Roman"/>
            <w:color w:val="1155CC"/>
            <w:sz w:val="28"/>
            <w:szCs w:val="28"/>
            <w:u w:val="single"/>
          </w:rPr>
          <w:t>banning</w:t>
        </w:r>
      </w:hyperlink>
      <w:r>
        <w:rPr>
          <w:rFonts w:ascii="Times New Roman" w:eastAsia="Times New Roman" w:hAnsi="Times New Roman" w:cs="Times New Roman"/>
          <w:sz w:val="28"/>
          <w:szCs w:val="28"/>
        </w:rPr>
        <w:t xml:space="preserve"> and </w:t>
      </w:r>
      <w:hyperlink r:id="rId29">
        <w:r>
          <w:rPr>
            <w:rFonts w:ascii="Times New Roman" w:eastAsia="Times New Roman" w:hAnsi="Times New Roman" w:cs="Times New Roman"/>
            <w:color w:val="1155CC"/>
            <w:sz w:val="28"/>
            <w:szCs w:val="28"/>
            <w:u w:val="single"/>
          </w:rPr>
          <w:t>restrictions</w:t>
        </w:r>
      </w:hyperlink>
      <w:r>
        <w:rPr>
          <w:rFonts w:ascii="Times New Roman" w:eastAsia="Times New Roman" w:hAnsi="Times New Roman" w:cs="Times New Roman"/>
          <w:sz w:val="28"/>
          <w:szCs w:val="28"/>
        </w:rPr>
        <w:t xml:space="preserve"> on how schools teach history, </w:t>
      </w:r>
      <w:hyperlink r:id="rId30">
        <w:r>
          <w:rPr>
            <w:rFonts w:ascii="Times New Roman" w:eastAsia="Times New Roman" w:hAnsi="Times New Roman" w:cs="Times New Roman"/>
            <w:color w:val="1155CC"/>
            <w:sz w:val="28"/>
            <w:szCs w:val="28"/>
            <w:u w:val="single"/>
          </w:rPr>
          <w:t>replied</w:t>
        </w:r>
      </w:hyperlink>
      <w:r>
        <w:rPr>
          <w:rFonts w:ascii="Times New Roman" w:eastAsia="Times New Roman" w:hAnsi="Times New Roman" w:cs="Times New Roman"/>
          <w:sz w:val="28"/>
          <w:szCs w:val="28"/>
        </w:rPr>
        <w:t xml:space="preserve"> that mental health care “has NO place in public schools.”</w:t>
      </w:r>
    </w:p>
    <w:p w14:paraId="0000003D"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controversy is not lost on educators who are implementing the community school approach.</w:t>
      </w:r>
    </w:p>
    <w:p w14:paraId="0000003E"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“We’r</w:t>
      </w:r>
      <w:r>
        <w:rPr>
          <w:rFonts w:ascii="Times New Roman" w:eastAsia="Times New Roman" w:hAnsi="Times New Roman" w:cs="Times New Roman"/>
          <w:sz w:val="28"/>
          <w:szCs w:val="28"/>
        </w:rPr>
        <w:t>e in a very rural and conservative community, and I get pushback from people, including some of our school staff, who feel mental health problems are best left up to families,” said Hron.</w:t>
      </w:r>
    </w:p>
    <w:p w14:paraId="0000003F"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 say is that it would be ideal if mental health were left up </w:t>
      </w:r>
      <w:r>
        <w:rPr>
          <w:rFonts w:ascii="Times New Roman" w:eastAsia="Times New Roman" w:hAnsi="Times New Roman" w:cs="Times New Roman"/>
          <w:sz w:val="28"/>
          <w:szCs w:val="28"/>
        </w:rPr>
        <w:t>to families to address, but that’s not how it works in many families, so it’s up to us to provide what our students need in order to be able to learn,” she said.</w:t>
      </w:r>
    </w:p>
    <w:p w14:paraId="00000040"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 Hron sees it, providing students with access to mental health services also makes it easier</w:t>
      </w:r>
      <w:r>
        <w:rPr>
          <w:rFonts w:ascii="Times New Roman" w:eastAsia="Times New Roman" w:hAnsi="Times New Roman" w:cs="Times New Roman"/>
          <w:sz w:val="28"/>
          <w:szCs w:val="28"/>
        </w:rPr>
        <w:t xml:space="preserve"> for teachers and other school staff to do their jobs.</w:t>
      </w:r>
    </w:p>
    <w:p w14:paraId="00000041" w14:textId="77777777" w:rsidR="00647088" w:rsidRDefault="00C2690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“If a kid comes into school after having had a rough night, they aren’t just going to drop all of those feelings and suddenly learn,” she said.</w:t>
      </w:r>
    </w:p>
    <w:p w14:paraId="00000042" w14:textId="77777777" w:rsidR="00647088" w:rsidRDefault="00C2690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If you or someone you know is in crisis, please </w:t>
      </w:r>
      <w:hyperlink r:id="rId31">
        <w:r>
          <w:rPr>
            <w:rFonts w:ascii="Times New Roman" w:eastAsia="Times New Roman" w:hAnsi="Times New Roman" w:cs="Times New Roman"/>
            <w:i/>
            <w:color w:val="1155CC"/>
            <w:sz w:val="28"/>
            <w:szCs w:val="28"/>
            <w:u w:val="single"/>
          </w:rPr>
          <w:t>call, text, or chat</w:t>
        </w:r>
      </w:hyperlink>
      <w:r>
        <w:rPr>
          <w:rFonts w:ascii="Times New Roman" w:eastAsia="Times New Roman" w:hAnsi="Times New Roman" w:cs="Times New Roman"/>
          <w:i/>
          <w:sz w:val="28"/>
          <w:szCs w:val="28"/>
        </w:rPr>
        <w:t xml:space="preserve"> with the Suicide and Crisis Lifeline at </w:t>
      </w:r>
      <w:hyperlink r:id="rId32">
        <w:r>
          <w:rPr>
            <w:rFonts w:ascii="Times New Roman" w:eastAsia="Times New Roman" w:hAnsi="Times New Roman" w:cs="Times New Roman"/>
            <w:i/>
            <w:color w:val="1155CC"/>
            <w:sz w:val="28"/>
            <w:szCs w:val="28"/>
            <w:u w:val="single"/>
          </w:rPr>
          <w:t>988</w:t>
        </w:r>
      </w:hyperlink>
      <w:r>
        <w:rPr>
          <w:rFonts w:ascii="Times New Roman" w:eastAsia="Times New Roman" w:hAnsi="Times New Roman" w:cs="Times New Roman"/>
          <w:i/>
          <w:sz w:val="28"/>
          <w:szCs w:val="28"/>
        </w:rPr>
        <w:t xml:space="preserve">, or contact the Crisis Text Line by </w:t>
      </w:r>
      <w:r>
        <w:rPr>
          <w:rFonts w:ascii="Times New Roman" w:eastAsia="Times New Roman" w:hAnsi="Times New Roman" w:cs="Times New Roman"/>
          <w:i/>
          <w:sz w:val="28"/>
          <w:szCs w:val="28"/>
        </w:rPr>
        <w:t>texting TALK to 741741</w:t>
      </w:r>
    </w:p>
    <w:sectPr w:rsidR="006470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88"/>
    <w:rsid w:val="00647088"/>
    <w:rsid w:val="00C2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DC2C8-19E9-47FB-80C8-7E10417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ashingtonpost.com/education/2022/05/31/schools-mental-health-covid-students/" TargetMode="External"/><Relationship Id="rId18" Type="http://schemas.openxmlformats.org/officeDocument/2006/relationships/hyperlink" Target="https://www.supportiveschools.org/" TargetMode="External"/><Relationship Id="rId26" Type="http://schemas.openxmlformats.org/officeDocument/2006/relationships/hyperlink" Target="https://thehill.com/homenews/house/3667508-house-passes-bill-addressing-mental-health-concerns-among-students-families-educators/" TargetMode="External"/><Relationship Id="rId3" Type="http://schemas.openxmlformats.org/officeDocument/2006/relationships/webSettings" Target="webSettings.xml"/><Relationship Id="rId21" Type="http://schemas.openxmlformats.org/officeDocument/2006/relationships/hyperlink" Target="https://www.northhomes.org/" TargetMode="External"/><Relationship Id="rId34" Type="http://schemas.openxmlformats.org/officeDocument/2006/relationships/theme" Target="theme/theme1.xml"/><Relationship Id="rId7" Type="http://schemas.openxmlformats.org/officeDocument/2006/relationships/hyperlink" Target="https://ps23.jcboe.org/" TargetMode="External"/><Relationship Id="rId12" Type="http://schemas.openxmlformats.org/officeDocument/2006/relationships/hyperlink" Target="https://www.apa.org/monitor/2022/01/special-childrens-mental-health" TargetMode="External"/><Relationship Id="rId17" Type="http://schemas.openxmlformats.org/officeDocument/2006/relationships/hyperlink" Target="https://www.nea.org/student-success/great-public-schools/community-schools/what-are-they" TargetMode="External"/><Relationship Id="rId25" Type="http://schemas.openxmlformats.org/officeDocument/2006/relationships/hyperlink" Target="https://thefederalist.com/2023/03/22/new-video-shows-socio-emotional-learning-fanatics-confirming-this-popular-school-tool-is-a-leftist-trojan-hors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shingtonpost.com/education/2022/12/05/crisis-student-mental-health-is-much-vaster-than-we-realize/" TargetMode="External"/><Relationship Id="rId20" Type="http://schemas.openxmlformats.org/officeDocument/2006/relationships/hyperlink" Target="https://www.supportiveschools.org/community-schools" TargetMode="External"/><Relationship Id="rId29" Type="http://schemas.openxmlformats.org/officeDocument/2006/relationships/hyperlink" Target="https://www.nytimes.com/2023/06/28/arts/design/moms-liberty-museum-american-revolution.html" TargetMode="External"/><Relationship Id="rId1" Type="http://schemas.openxmlformats.org/officeDocument/2006/relationships/styles" Target="styles.xml"/><Relationship Id="rId6" Type="http://schemas.openxmlformats.org/officeDocument/2006/relationships/hyperlink" Target="https://www.apa.org/monitor/2022/01/special-childrens-mental-health" TargetMode="External"/><Relationship Id="rId11" Type="http://schemas.openxmlformats.org/officeDocument/2006/relationships/hyperlink" Target="https://www.llojibwe.org/aboutUs/demographics.html" TargetMode="External"/><Relationship Id="rId24" Type="http://schemas.openxmlformats.org/officeDocument/2006/relationships/hyperlink" Target="https://www.nbcnews.com/news/us-news/parents-protesting-critical-race-theory-identify-new-target-mental-hea-rcna4991" TargetMode="External"/><Relationship Id="rId32" Type="http://schemas.openxmlformats.org/officeDocument/2006/relationships/hyperlink" Target="tel:988" TargetMode="External"/><Relationship Id="rId5" Type="http://schemas.openxmlformats.org/officeDocument/2006/relationships/hyperlink" Target="https://twitter.com/jeffbcdm" TargetMode="External"/><Relationship Id="rId15" Type="http://schemas.openxmlformats.org/officeDocument/2006/relationships/hyperlink" Target="https://www.washingtonpost.com/education/2023/04/28/school-mental-health-crisis-ohio/" TargetMode="External"/><Relationship Id="rId23" Type="http://schemas.openxmlformats.org/officeDocument/2006/relationships/hyperlink" Target="https://apnews.com/article/education-arizona-phoenix-legislature-doug-ducey-27b6ddf53cb9b8429d292b30c8878476" TargetMode="External"/><Relationship Id="rId28" Type="http://schemas.openxmlformats.org/officeDocument/2006/relationships/hyperlink" Target="https://www.tallahassee.com/story/news/politics/2023/07/11/moms-for-liberty-leads-florida-school-district-to-pull-five-books/70397263007/" TargetMode="External"/><Relationship Id="rId10" Type="http://schemas.openxmlformats.org/officeDocument/2006/relationships/hyperlink" Target="https://nces.ed.gov/ccd/districtsearch/district_detail.asp?Search=2&amp;details=1&amp;DistrictID=3407830&amp;ID2=3407830" TargetMode="External"/><Relationship Id="rId19" Type="http://schemas.openxmlformats.org/officeDocument/2006/relationships/hyperlink" Target="https://www.supportiveschools.org/staff-bios-meredith-mullen" TargetMode="External"/><Relationship Id="rId31" Type="http://schemas.openxmlformats.org/officeDocument/2006/relationships/hyperlink" Target="https://988lifeline.org/talk-to-someone-now/"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nces.ed.gov/Programs/Edge/ACSDashboard/3407830" TargetMode="External"/><Relationship Id="rId14" Type="http://schemas.openxmlformats.org/officeDocument/2006/relationships/hyperlink" Target="https://mhanational.org/issues/state-mental-health-america" TargetMode="External"/><Relationship Id="rId22" Type="http://schemas.openxmlformats.org/officeDocument/2006/relationships/hyperlink" Target="https://dailyfreepress.com/2022/03/31/highway-to-health-floridas-parental-rights-in-education-bill-endangers-health-well-being-of-lgbtq-youth/" TargetMode="External"/><Relationship Id="rId27" Type="http://schemas.openxmlformats.org/officeDocument/2006/relationships/hyperlink" Target="https://twitter.com/POTUS/status/1683574022473121795" TargetMode="External"/><Relationship Id="rId30" Type="http://schemas.openxmlformats.org/officeDocument/2006/relationships/hyperlink" Target="https://twitter.com/Moms4Liberty/status/1683658282987053059" TargetMode="External"/><Relationship Id="rId8" Type="http://schemas.openxmlformats.org/officeDocument/2006/relationships/hyperlink" Target="https://isd317.org/en-US/king-elementary-aac9d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2873</Words>
  <Characters>16377</Characters>
  <Application>Microsoft Office Word</Application>
  <DocSecurity>0</DocSecurity>
  <Lines>136</Lines>
  <Paragraphs>38</Paragraphs>
  <ScaleCrop>false</ScaleCrop>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2023-09-22T19:07:00Z</dcterms:created>
  <dcterms:modified xsi:type="dcterms:W3CDTF">2023-09-22T19:07:00Z</dcterms:modified>
</cp:coreProperties>
</file>