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a First Union Contract Provides Workers a Seat at the Table</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Tom Conway</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Tom Conway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Labor, Economy, Politics, Social Benefits, GOP/Right Wing, Activism, Time-Sensitive, Opinion, North America/United States of America, Law</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James Golden knew the crowbar wasn’t the right tool for the job, but it was what the bosses provided when he needed to perform work on a piece of equipment at the Kumho Tire plant in Macon, Georgia.</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crowbar slipped from Golden’s hand and smacked him in the head. Bleeding, yet unable to find adequate help on the sparsely staffed night shift, Golden drove himself to the hospital while a supervisor agonized over whether to fill out paperwork about the injury or try to get the machine operating once more.</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the memory of that night still infuriates him, Golden takes comfort in knowing that </w:t>
      </w:r>
      <w:hyperlink r:id="rId8">
        <w:r w:rsidDel="00000000" w:rsidR="00000000" w:rsidRPr="00000000">
          <w:rPr>
            <w:rFonts w:ascii="Times New Roman" w:cs="Times New Roman" w:eastAsia="Times New Roman" w:hAnsi="Times New Roman"/>
            <w:color w:val="1155cc"/>
            <w:sz w:val="28"/>
            <w:szCs w:val="28"/>
            <w:u w:val="single"/>
            <w:rtl w:val="0"/>
          </w:rPr>
          <w:t xml:space="preserve">he and his 325 coworkers</w:t>
        </w:r>
      </w:hyperlink>
      <w:r w:rsidDel="00000000" w:rsidR="00000000" w:rsidRPr="00000000">
        <w:rPr>
          <w:rFonts w:ascii="Times New Roman" w:cs="Times New Roman" w:eastAsia="Times New Roman" w:hAnsi="Times New Roman"/>
          <w:sz w:val="28"/>
          <w:szCs w:val="28"/>
          <w:rtl w:val="0"/>
        </w:rPr>
        <w:t xml:space="preserve"> now have the power to protect themselves, look out for one another, and hold management accountable.</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Along with wage increases, better work-life balance, and other wins, the workers gained a </w:t>
      </w:r>
      <w:hyperlink r:id="rId9">
        <w:r w:rsidDel="00000000" w:rsidR="00000000" w:rsidRPr="00000000">
          <w:rPr>
            <w:rFonts w:ascii="Times New Roman" w:cs="Times New Roman" w:eastAsia="Times New Roman" w:hAnsi="Times New Roman"/>
            <w:color w:val="1155cc"/>
            <w:sz w:val="28"/>
            <w:szCs w:val="28"/>
            <w:u w:val="single"/>
            <w:rtl w:val="0"/>
          </w:rPr>
          <w:t xml:space="preserve">real voice on the job</w:t>
        </w:r>
      </w:hyperlink>
      <w:r w:rsidDel="00000000" w:rsidR="00000000" w:rsidRPr="00000000">
        <w:rPr>
          <w:rFonts w:ascii="Times New Roman" w:cs="Times New Roman" w:eastAsia="Times New Roman" w:hAnsi="Times New Roman"/>
          <w:sz w:val="28"/>
          <w:szCs w:val="28"/>
          <w:rtl w:val="0"/>
        </w:rPr>
        <w:t xml:space="preserve"> in early August when they ratified their first contract with Kumho as members of the United Steelworkers (USW).</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contract establishes a labor-management workplace improvement committee, affording Golden and others on the front lines the means to address issues like turnover, efficiency, and quality.</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agreement also mandates a joint health and safety committee, giving workers not only a say in how to properly operate and maintain equipment but also a role in developing emergency plans and input into other aspects of plant safety.</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 new day,” Golden said, referring to the power of a first contract to level the playing field and afford workers a seat at the table. “This is the law of the land.”</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Workers who want to band together for better futures often face prolonged and brutal anti-union campaigns from employers hellbent on holding them down.</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Kumho, for example, committed such egregious violations of workers’ rights that an administrative law judge at one point ordered company representatives to call a plant-wide meeting and </w:t>
      </w:r>
      <w:hyperlink r:id="rId10">
        <w:r w:rsidDel="00000000" w:rsidR="00000000" w:rsidRPr="00000000">
          <w:rPr>
            <w:rFonts w:ascii="Times New Roman" w:cs="Times New Roman" w:eastAsia="Times New Roman" w:hAnsi="Times New Roman"/>
            <w:color w:val="1155cc"/>
            <w:sz w:val="28"/>
            <w:szCs w:val="28"/>
            <w:u w:val="single"/>
            <w:rtl w:val="0"/>
          </w:rPr>
          <w:t xml:space="preserve">read a statement acknowledging</w:t>
        </w:r>
      </w:hyperlink>
      <w:r w:rsidDel="00000000" w:rsidR="00000000" w:rsidRPr="00000000">
        <w:rPr>
          <w:rFonts w:ascii="Times New Roman" w:cs="Times New Roman" w:eastAsia="Times New Roman" w:hAnsi="Times New Roman"/>
          <w:sz w:val="28"/>
          <w:szCs w:val="28"/>
          <w:rtl w:val="0"/>
        </w:rPr>
        <w:t xml:space="preserve"> their illegal conduct.</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“Solidarity means everything,” said Golden, recalling how workers met at bars and cookouts to </w:t>
      </w:r>
      <w:hyperlink r:id="rId11">
        <w:r w:rsidDel="00000000" w:rsidR="00000000" w:rsidRPr="00000000">
          <w:rPr>
            <w:rFonts w:ascii="Times New Roman" w:cs="Times New Roman" w:eastAsia="Times New Roman" w:hAnsi="Times New Roman"/>
            <w:color w:val="1155cc"/>
            <w:sz w:val="28"/>
            <w:szCs w:val="28"/>
            <w:u w:val="single"/>
            <w:rtl w:val="0"/>
          </w:rPr>
          <w:t xml:space="preserve">build</w:t>
        </w:r>
      </w:hyperlink>
      <w:r w:rsidDel="00000000" w:rsidR="00000000" w:rsidRPr="00000000">
        <w:rPr>
          <w:rFonts w:ascii="Times New Roman" w:cs="Times New Roman" w:eastAsia="Times New Roman" w:hAnsi="Times New Roman"/>
          <w:sz w:val="28"/>
          <w:szCs w:val="28"/>
          <w:rtl w:val="0"/>
        </w:rPr>
        <w:t xml:space="preserve"> the union drive and support one another during management’s attacks.</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know each of us was going to have a better work environment and a living wage,” he added, explaining his own commitment to the effort. “I have no problem sacrificing for the greater good. I’m a veteran. I sacrificed eight years to go and serve my country.”</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Workers ultimately </w:t>
      </w:r>
      <w:hyperlink r:id="rId12">
        <w:r w:rsidDel="00000000" w:rsidR="00000000" w:rsidRPr="00000000">
          <w:rPr>
            <w:rFonts w:ascii="Times New Roman" w:cs="Times New Roman" w:eastAsia="Times New Roman" w:hAnsi="Times New Roman"/>
            <w:color w:val="1155cc"/>
            <w:sz w:val="28"/>
            <w:szCs w:val="28"/>
            <w:u w:val="single"/>
            <w:rtl w:val="0"/>
          </w:rPr>
          <w:t xml:space="preserve">achieved victory</w:t>
        </w:r>
      </w:hyperlink>
      <w:r w:rsidDel="00000000" w:rsidR="00000000" w:rsidRPr="00000000">
        <w:rPr>
          <w:rFonts w:ascii="Times New Roman" w:cs="Times New Roman" w:eastAsia="Times New Roman" w:hAnsi="Times New Roman"/>
          <w:sz w:val="28"/>
          <w:szCs w:val="28"/>
          <w:rtl w:val="0"/>
        </w:rPr>
        <w:t xml:space="preserve"> in 2021 when the National Labor Relations Board certified their vote to join the USW, making them the first U.S. tire workers to unionize in more than 40 years. But then, like all new union members, they immediately began a new battle at the bargaining table, testing their collective resolve all over again.</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bullying fails to stop workers from organizing, many employers simply shift gears and try to thwart bargaining.</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than one-third of companies use anti-union attorneys to derail negotiations, and a quarter threaten to close workplaces in an effort to sabotage contract talks, among other </w:t>
      </w:r>
      <w:hyperlink r:id="rId13">
        <w:r w:rsidDel="00000000" w:rsidR="00000000" w:rsidRPr="00000000">
          <w:rPr>
            <w:rFonts w:ascii="Times New Roman" w:cs="Times New Roman" w:eastAsia="Times New Roman" w:hAnsi="Times New Roman"/>
            <w:color w:val="1155cc"/>
            <w:sz w:val="28"/>
            <w:szCs w:val="28"/>
            <w:u w:val="single"/>
            <w:rtl w:val="0"/>
          </w:rPr>
          <w:t xml:space="preserve">abuses</w:t>
        </w:r>
      </w:hyperlink>
      <w:r w:rsidDel="00000000" w:rsidR="00000000" w:rsidRPr="00000000">
        <w:rPr>
          <w:rFonts w:ascii="Times New Roman" w:cs="Times New Roman" w:eastAsia="Times New Roman" w:hAnsi="Times New Roman"/>
          <w:sz w:val="28"/>
          <w:szCs w:val="28"/>
          <w:rtl w:val="0"/>
        </w:rPr>
        <w:t xml:space="preserve">, according to new research by Cornell University.</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Starbucks’ </w:t>
      </w:r>
      <w:hyperlink r:id="rId14">
        <w:r w:rsidDel="00000000" w:rsidR="00000000" w:rsidRPr="00000000">
          <w:rPr>
            <w:rFonts w:ascii="Times New Roman" w:cs="Times New Roman" w:eastAsia="Times New Roman" w:hAnsi="Times New Roman"/>
            <w:color w:val="1155cc"/>
            <w:sz w:val="28"/>
            <w:szCs w:val="28"/>
            <w:u w:val="single"/>
            <w:rtl w:val="0"/>
          </w:rPr>
          <w:t xml:space="preserve">“dirty war”</w:t>
        </w:r>
      </w:hyperlink>
      <w:r w:rsidDel="00000000" w:rsidR="00000000" w:rsidRPr="00000000">
        <w:rPr>
          <w:rFonts w:ascii="Times New Roman" w:cs="Times New Roman" w:eastAsia="Times New Roman" w:hAnsi="Times New Roman"/>
          <w:sz w:val="28"/>
          <w:szCs w:val="28"/>
          <w:rtl w:val="0"/>
        </w:rPr>
        <w:t xml:space="preserve"> on baristas, for example, includes starving union leaders of work hours in a bid to make them quit and dragging out negotiations with the aim of gutting solidarity, frustrating workers, and killing the union.</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Kumho similarly bogged down negotiations for two years, balking at raises, nitpicking language, and throwing up other roadblocks. But union activists stayed the course and worked hard to engage new hires, averting the threat that turnover poses to collective strength.</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didn’t give up,” observed Christopher Burks, who served with Golden on the workers’ bargaining committee, noting that a grievance procedure and other protections from bullying are among the first contract’s greatest strengths.</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Similar concerns have prompted </w:t>
      </w:r>
      <w:hyperlink r:id="rId15">
        <w:r w:rsidDel="00000000" w:rsidR="00000000" w:rsidRPr="00000000">
          <w:rPr>
            <w:rFonts w:ascii="Times New Roman" w:cs="Times New Roman" w:eastAsia="Times New Roman" w:hAnsi="Times New Roman"/>
            <w:color w:val="1155cc"/>
            <w:sz w:val="28"/>
            <w:szCs w:val="28"/>
            <w:u w:val="single"/>
            <w:rtl w:val="0"/>
          </w:rPr>
          <w:t xml:space="preserve">growing numbers of workers</w:t>
        </w:r>
      </w:hyperlink>
      <w:r w:rsidDel="00000000" w:rsidR="00000000" w:rsidRPr="00000000">
        <w:rPr>
          <w:rFonts w:ascii="Times New Roman" w:cs="Times New Roman" w:eastAsia="Times New Roman" w:hAnsi="Times New Roman"/>
          <w:sz w:val="28"/>
          <w:szCs w:val="28"/>
          <w:rtl w:val="0"/>
        </w:rPr>
        <w:t xml:space="preserve">, across numerous industries, to unionize in the wake of the pandemic. And now those organizing victories are generating a wave of first contracts with transformative changes.</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That’s especially evident in the South, where more and more workers are rising up against employers and right-wing politicians who long conspired to oppress them and keep unions out.</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Nurses at Mission Hospital in Asheville, North Carolina, secured a first contract in 2021 that affords them a </w:t>
      </w:r>
      <w:hyperlink r:id="rId16">
        <w:r w:rsidDel="00000000" w:rsidR="00000000" w:rsidRPr="00000000">
          <w:rPr>
            <w:rFonts w:ascii="Times New Roman" w:cs="Times New Roman" w:eastAsia="Times New Roman" w:hAnsi="Times New Roman"/>
            <w:color w:val="1155cc"/>
            <w:sz w:val="28"/>
            <w:szCs w:val="28"/>
            <w:u w:val="single"/>
            <w:rtl w:val="0"/>
          </w:rPr>
          <w:t xml:space="preserve">long-overdue voice</w:t>
        </w:r>
      </w:hyperlink>
      <w:r w:rsidDel="00000000" w:rsidR="00000000" w:rsidRPr="00000000">
        <w:rPr>
          <w:rFonts w:ascii="Times New Roman" w:cs="Times New Roman" w:eastAsia="Times New Roman" w:hAnsi="Times New Roman"/>
          <w:sz w:val="28"/>
          <w:szCs w:val="28"/>
          <w:rtl w:val="0"/>
        </w:rPr>
        <w:t xml:space="preserve"> on the staffing issues crucial to worker and patient well-being. Workers at a Coca-Cola Consolidated warehouse in Kentucky ratified a first agreement in the spring of 2023 providing </w:t>
      </w:r>
      <w:hyperlink r:id="rId17">
        <w:r w:rsidDel="00000000" w:rsidR="00000000" w:rsidRPr="00000000">
          <w:rPr>
            <w:rFonts w:ascii="Times New Roman" w:cs="Times New Roman" w:eastAsia="Times New Roman" w:hAnsi="Times New Roman"/>
            <w:color w:val="1155cc"/>
            <w:sz w:val="28"/>
            <w:szCs w:val="28"/>
            <w:u w:val="single"/>
            <w:rtl w:val="0"/>
          </w:rPr>
          <w:t xml:space="preserve">a much-needed grievance process</w:t>
        </w:r>
      </w:hyperlink>
      <w:r w:rsidDel="00000000" w:rsidR="00000000" w:rsidRPr="00000000">
        <w:rPr>
          <w:rFonts w:ascii="Times New Roman" w:cs="Times New Roman" w:eastAsia="Times New Roman" w:hAnsi="Times New Roman"/>
          <w:sz w:val="28"/>
          <w:szCs w:val="28"/>
          <w:rtl w:val="0"/>
        </w:rPr>
        <w:t xml:space="preserve"> and other enhancements.</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newly unionized cleaners at Virginia Commonwealth University just negotiated </w:t>
      </w:r>
      <w:hyperlink r:id="rId18">
        <w:r w:rsidDel="00000000" w:rsidR="00000000" w:rsidRPr="00000000">
          <w:rPr>
            <w:rFonts w:ascii="Times New Roman" w:cs="Times New Roman" w:eastAsia="Times New Roman" w:hAnsi="Times New Roman"/>
            <w:color w:val="1155cc"/>
            <w:sz w:val="28"/>
            <w:szCs w:val="28"/>
            <w:u w:val="single"/>
            <w:rtl w:val="0"/>
          </w:rPr>
          <w:t xml:space="preserve">historic pay</w:t>
        </w:r>
      </w:hyperlink>
      <w:r w:rsidDel="00000000" w:rsidR="00000000" w:rsidRPr="00000000">
        <w:rPr>
          <w:rFonts w:ascii="Times New Roman" w:cs="Times New Roman" w:eastAsia="Times New Roman" w:hAnsi="Times New Roman"/>
          <w:sz w:val="28"/>
          <w:szCs w:val="28"/>
          <w:rtl w:val="0"/>
        </w:rPr>
        <w:t xml:space="preserve"> increases, forcing the school to begin valuing them.</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“You’re not getting what you’re worth for the job that you do,” Burks said of many workers in the South, noting that some companies deliberately locate in the region to exploit the historically poor wages and low union density.</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people are waking up and not going for that. It’s just like at Blue Bird,” he added, referring to about </w:t>
      </w:r>
      <w:hyperlink r:id="rId19">
        <w:r w:rsidDel="00000000" w:rsidR="00000000" w:rsidRPr="00000000">
          <w:rPr>
            <w:rFonts w:ascii="Times New Roman" w:cs="Times New Roman" w:eastAsia="Times New Roman" w:hAnsi="Times New Roman"/>
            <w:color w:val="1155cc"/>
            <w:sz w:val="28"/>
            <w:szCs w:val="28"/>
            <w:u w:val="single"/>
            <w:rtl w:val="0"/>
          </w:rPr>
          <w:t xml:space="preserve">1,400 workers</w:t>
        </w:r>
      </w:hyperlink>
      <w:r w:rsidDel="00000000" w:rsidR="00000000" w:rsidRPr="00000000">
        <w:rPr>
          <w:rFonts w:ascii="Times New Roman" w:cs="Times New Roman" w:eastAsia="Times New Roman" w:hAnsi="Times New Roman"/>
          <w:sz w:val="28"/>
          <w:szCs w:val="28"/>
          <w:rtl w:val="0"/>
        </w:rPr>
        <w:t xml:space="preserve"> at the Fort Valley, Georgia, bus company who voted in May 2023 to join the USW and seek better working conditions.</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other workers also want to join unions and gain a voice on the job, but they need the support that </w:t>
      </w:r>
      <w:hyperlink r:id="rId20">
        <w:r w:rsidDel="00000000" w:rsidR="00000000" w:rsidRPr="00000000">
          <w:rPr>
            <w:rFonts w:ascii="Times New Roman" w:cs="Times New Roman" w:eastAsia="Times New Roman" w:hAnsi="Times New Roman"/>
            <w:color w:val="1155cc"/>
            <w:sz w:val="28"/>
            <w:szCs w:val="28"/>
            <w:u w:val="single"/>
            <w:rtl w:val="0"/>
          </w:rPr>
          <w:t xml:space="preserve">only a long-overdue modernization of America’s labor laws</w:t>
        </w:r>
      </w:hyperlink>
      <w:r w:rsidDel="00000000" w:rsidR="00000000" w:rsidRPr="00000000">
        <w:rPr>
          <w:rFonts w:ascii="Times New Roman" w:cs="Times New Roman" w:eastAsia="Times New Roman" w:hAnsi="Times New Roman"/>
          <w:sz w:val="28"/>
          <w:szCs w:val="28"/>
          <w:rtl w:val="0"/>
        </w:rPr>
        <w:t xml:space="preserve"> can provide.</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Right now, companies regularly obstruct organizing and bargaining because it’s so easy for them to get away with it. Workers’ unfair labor practice charges take months or even years to resolve. Even then, employers like Kumho face </w:t>
      </w:r>
      <w:hyperlink r:id="rId21">
        <w:r w:rsidDel="00000000" w:rsidR="00000000" w:rsidRPr="00000000">
          <w:rPr>
            <w:rFonts w:ascii="Times New Roman" w:cs="Times New Roman" w:eastAsia="Times New Roman" w:hAnsi="Times New Roman"/>
            <w:color w:val="1155cc"/>
            <w:sz w:val="28"/>
            <w:szCs w:val="28"/>
            <w:u w:val="single"/>
            <w:rtl w:val="0"/>
          </w:rPr>
          <w:t xml:space="preserve">virtually no penalties</w:t>
        </w:r>
      </w:hyperlink>
      <w:r w:rsidDel="00000000" w:rsidR="00000000" w:rsidRPr="00000000">
        <w:rPr>
          <w:rFonts w:ascii="Times New Roman" w:cs="Times New Roman" w:eastAsia="Times New Roman" w:hAnsi="Times New Roman"/>
          <w:sz w:val="28"/>
          <w:szCs w:val="28"/>
          <w:rtl w:val="0"/>
        </w:rPr>
        <w:t xml:space="preserve"> for illegally firing workers during union drives or dragging out talks.</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Golden and Burks want Congress to pass the </w:t>
      </w:r>
      <w:hyperlink r:id="rId22">
        <w:r w:rsidDel="00000000" w:rsidR="00000000" w:rsidRPr="00000000">
          <w:rPr>
            <w:rFonts w:ascii="Times New Roman" w:cs="Times New Roman" w:eastAsia="Times New Roman" w:hAnsi="Times New Roman"/>
            <w:color w:val="1155cc"/>
            <w:sz w:val="28"/>
            <w:szCs w:val="28"/>
            <w:u w:val="single"/>
            <w:rtl w:val="0"/>
          </w:rPr>
          <w:t xml:space="preserve">Richard L. Trumka Protecting the Right to Organize (PRO) Act</w:t>
        </w:r>
      </w:hyperlink>
      <w:r w:rsidDel="00000000" w:rsidR="00000000" w:rsidRPr="00000000">
        <w:rPr>
          <w:rFonts w:ascii="Times New Roman" w:cs="Times New Roman" w:eastAsia="Times New Roman" w:hAnsi="Times New Roman"/>
          <w:sz w:val="28"/>
          <w:szCs w:val="28"/>
          <w:rtl w:val="0"/>
        </w:rPr>
        <w:t xml:space="preserve">, which would make it easier for workers to exercise their will and impose fines on employers who break the law during union drives. It also would force employers to the negotiating table and impose mandatory arbitration when employers refuse good-faith bargaining for a first contract.</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think it would finally make the employer respect your rights,” Burks said.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epi.org/press/unionization-increased-by-200000-in-2022-tens-of-millions-more-wanted-to-join-a-union-but-couldnt/#:~:text=Survey%20data%20show%20that%20nearly,union%2C%20but%20couldn't." TargetMode="External"/><Relationship Id="rId11" Type="http://schemas.openxmlformats.org/officeDocument/2006/relationships/hyperlink" Target="https://www.13wmaz.com/article/news/local/macon-tire-company-workers-win-union-vote/93-80f801fb-b6ac-4313-9347-c10c6b39e1f2" TargetMode="External"/><Relationship Id="rId22" Type="http://schemas.openxmlformats.org/officeDocument/2006/relationships/hyperlink" Target="https://nwlaborpress.org/2023/03/renamed-pro-act-introduced-in-congress/" TargetMode="External"/><Relationship Id="rId10" Type="http://schemas.openxmlformats.org/officeDocument/2006/relationships/hyperlink" Target="https://www.industriall-union.org/kumho-tire-broke-the-law-to-attack-union" TargetMode="External"/><Relationship Id="rId21" Type="http://schemas.openxmlformats.org/officeDocument/2006/relationships/hyperlink" Target="https://www.nytimes.com/2023/07/21/opinion/starbucks-union-strikes-labor-movement.html" TargetMode="External"/><Relationship Id="rId13" Type="http://schemas.openxmlformats.org/officeDocument/2006/relationships/hyperlink" Target="https://www.ilr.cornell.edu/news/research/research-unfair-labor-practices-delay-first-union-contracts" TargetMode="External"/><Relationship Id="rId12" Type="http://schemas.openxmlformats.org/officeDocument/2006/relationships/hyperlink" Target="https://convention.usw.org/video/organizing-for-power-kumho-ti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sw.org/news/media-center/releases/2023/usw-members-ratify-four-year-first-contract-at-kumho-tire" TargetMode="External"/><Relationship Id="rId15" Type="http://schemas.openxmlformats.org/officeDocument/2006/relationships/hyperlink" Target="https://www.nlrb.gov/news-outreach/news-story/unfair-labor-practices-charge-filings-up-16-union-petitions-remain-up-in" TargetMode="External"/><Relationship Id="rId14" Type="http://schemas.openxmlformats.org/officeDocument/2006/relationships/hyperlink" Target="https://www.nytimes.com/2023/07/21/opinion/starbucks-union-strikes-labor-movement.html" TargetMode="External"/><Relationship Id="rId17" Type="http://schemas.openxmlformats.org/officeDocument/2006/relationships/hyperlink" Target="https://teamster.org/2023/03/teamsters-local-1199-members-ratify-first-contract-with-coca-cola-consolidated/" TargetMode="External"/><Relationship Id="rId16" Type="http://schemas.openxmlformats.org/officeDocument/2006/relationships/hyperlink" Target="https://www.nationalnursesunited.org/press/mission-hospital-rns-ratify-first-contract-by-huge-margin#:~:text=Under%20the%20new%20three%2Dyear,a%20grid%20guaranteeing%20regular%20increases." TargetMode="External"/><Relationship Id="rId5" Type="http://schemas.openxmlformats.org/officeDocument/2006/relationships/styles" Target="styles.xml"/><Relationship Id="rId19" Type="http://schemas.openxmlformats.org/officeDocument/2006/relationships/hyperlink" Target="https://apnews.com/article/blue-bird-school-bus-georgia-union-steelworkers-f95e660aabb27abba9b6bd2606fbfc8e" TargetMode="External"/><Relationship Id="rId6" Type="http://schemas.openxmlformats.org/officeDocument/2006/relationships/hyperlink" Target="https://www.usw.org/" TargetMode="External"/><Relationship Id="rId18" Type="http://schemas.openxmlformats.org/officeDocument/2006/relationships/hyperlink" Target="https://www.vpm.org/news/2023-07-14/cleaners-vcu-virginia-commonwealth-union-contract-raise" TargetMode="External"/><Relationship Id="rId7" Type="http://schemas.openxmlformats.org/officeDocument/2006/relationships/hyperlink" Target="https://independentmediainstitute.org/" TargetMode="External"/><Relationship Id="rId8" Type="http://schemas.openxmlformats.org/officeDocument/2006/relationships/hyperlink" Target="https://www.ajc.com/news/business/workers-approve-first-union-contract-at-kumho-tire-factory-in-macon/C5EITZ36NVEFPH3O3PTPRP2P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