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7688" w:rsidRDefault="00B43FA7">
      <w:pPr>
        <w:widowControl w:val="0"/>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b/>
          <w:sz w:val="28"/>
          <w:szCs w:val="28"/>
        </w:rPr>
        <w:t>Titular:</w:t>
      </w:r>
      <w:r>
        <w:rPr>
          <w:rFonts w:ascii="Times New Roman" w:eastAsia="Times New Roman" w:hAnsi="Times New Roman" w:cs="Times New Roman"/>
          <w:sz w:val="28"/>
          <w:szCs w:val="28"/>
        </w:rPr>
        <w:t xml:space="preserve"> Monte Albán: una receta antigua para el éxito social</w:t>
      </w:r>
    </w:p>
    <w:p w14:paraId="00000002" w14:textId="77777777" w:rsidR="00697688" w:rsidRDefault="00B43FA7">
      <w:pPr>
        <w:widowControl w:val="0"/>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Por Linda M. Nicholas y Gary M. Feinman</w:t>
      </w:r>
    </w:p>
    <w:p w14:paraId="00000003" w14:textId="77777777" w:rsidR="00697688" w:rsidRDefault="00B43FA7">
      <w:pPr>
        <w:widowControl w:val="0"/>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b/>
          <w:sz w:val="28"/>
          <w:szCs w:val="28"/>
        </w:rPr>
        <w:t>Biografías de la autora y el autor: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Linda M. Nicholas es curadora adjunta de antropología en el </w:t>
      </w:r>
      <w:proofErr w:type="spellStart"/>
      <w:r>
        <w:rPr>
          <w:rFonts w:ascii="Times New Roman" w:eastAsia="Times New Roman" w:hAnsi="Times New Roman" w:cs="Times New Roman"/>
          <w:sz w:val="28"/>
          <w:szCs w:val="28"/>
        </w:rPr>
        <w:t>Negaunee</w:t>
      </w:r>
      <w:proofErr w:type="spellEnd"/>
      <w:r>
        <w:rPr>
          <w:rFonts w:ascii="Times New Roman" w:eastAsia="Times New Roman" w:hAnsi="Times New Roman" w:cs="Times New Roman"/>
          <w:sz w:val="28"/>
          <w:szCs w:val="28"/>
        </w:rPr>
        <w:t xml:space="preserve"> Integrative </w:t>
      </w:r>
      <w:proofErr w:type="spellStart"/>
      <w:r>
        <w:rPr>
          <w:rFonts w:ascii="Times New Roman" w:eastAsia="Times New Roman" w:hAnsi="Times New Roman" w:cs="Times New Roman"/>
          <w:sz w:val="28"/>
          <w:szCs w:val="28"/>
        </w:rPr>
        <w:t>Research</w:t>
      </w:r>
      <w:proofErr w:type="spellEnd"/>
      <w:r>
        <w:rPr>
          <w:rFonts w:ascii="Times New Roman" w:eastAsia="Times New Roman" w:hAnsi="Times New Roman" w:cs="Times New Roman"/>
          <w:sz w:val="28"/>
          <w:szCs w:val="28"/>
        </w:rPr>
        <w:t xml:space="preserve"> Center en el Museo Field de Historia Natural en Chicago, Illinois. Gary M. Feinman es el curador MacArthur de antropología mesoamericana, centroamericana y de Asia ce</w:t>
      </w:r>
      <w:r>
        <w:rPr>
          <w:rFonts w:ascii="Times New Roman" w:eastAsia="Times New Roman" w:hAnsi="Times New Roman" w:cs="Times New Roman"/>
          <w:sz w:val="28"/>
          <w:szCs w:val="28"/>
        </w:rPr>
        <w:t xml:space="preserve">ntral, también en el </w:t>
      </w:r>
      <w:proofErr w:type="spellStart"/>
      <w:r>
        <w:rPr>
          <w:rFonts w:ascii="Times New Roman" w:eastAsia="Times New Roman" w:hAnsi="Times New Roman" w:cs="Times New Roman"/>
          <w:sz w:val="28"/>
          <w:szCs w:val="28"/>
        </w:rPr>
        <w:t>Negaunee</w:t>
      </w:r>
      <w:proofErr w:type="spellEnd"/>
      <w:r>
        <w:rPr>
          <w:rFonts w:ascii="Times New Roman" w:eastAsia="Times New Roman" w:hAnsi="Times New Roman" w:cs="Times New Roman"/>
          <w:sz w:val="28"/>
          <w:szCs w:val="28"/>
        </w:rPr>
        <w:t xml:space="preserve"> Integrative </w:t>
      </w:r>
      <w:proofErr w:type="spellStart"/>
      <w:r>
        <w:rPr>
          <w:rFonts w:ascii="Times New Roman" w:eastAsia="Times New Roman" w:hAnsi="Times New Roman" w:cs="Times New Roman"/>
          <w:sz w:val="28"/>
          <w:szCs w:val="28"/>
        </w:rPr>
        <w:t>Research</w:t>
      </w:r>
      <w:proofErr w:type="spellEnd"/>
      <w:r>
        <w:rPr>
          <w:rFonts w:ascii="Times New Roman" w:eastAsia="Times New Roman" w:hAnsi="Times New Roman" w:cs="Times New Roman"/>
          <w:sz w:val="28"/>
          <w:szCs w:val="28"/>
        </w:rPr>
        <w:t xml:space="preserve"> Center.</w:t>
      </w:r>
    </w:p>
    <w:p w14:paraId="00000004" w14:textId="77777777" w:rsidR="00697688" w:rsidRDefault="00B43FA7">
      <w:pPr>
        <w:widowControl w:val="0"/>
        <w:spacing w:before="200" w:after="200" w:line="276" w:lineRule="auto"/>
        <w:ind w:firstLine="0"/>
        <w:rPr>
          <w:rFonts w:ascii="Times New Roman" w:eastAsia="Times New Roman" w:hAnsi="Times New Roman" w:cs="Times New Roman"/>
          <w:i/>
          <w:sz w:val="28"/>
          <w:szCs w:val="28"/>
        </w:rPr>
      </w:pPr>
      <w:r>
        <w:rPr>
          <w:rFonts w:ascii="Times New Roman" w:eastAsia="Times New Roman" w:hAnsi="Times New Roman" w:cs="Times New Roman"/>
          <w:b/>
          <w:sz w:val="28"/>
          <w:szCs w:val="28"/>
        </w:rPr>
        <w:t>Línea de crédito:</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Este artículo ha sido producido por </w:t>
      </w:r>
      <w:hyperlink r:id="rId5">
        <w:r>
          <w:rPr>
            <w:rFonts w:ascii="Times New Roman" w:eastAsia="Times New Roman" w:hAnsi="Times New Roman" w:cs="Times New Roman"/>
            <w:i/>
            <w:color w:val="1155CC"/>
            <w:sz w:val="28"/>
            <w:szCs w:val="28"/>
            <w:u w:val="single"/>
          </w:rPr>
          <w:t>Human Bridges</w:t>
        </w:r>
      </w:hyperlink>
      <w:r>
        <w:rPr>
          <w:rFonts w:ascii="Times New Roman" w:eastAsia="Times New Roman" w:hAnsi="Times New Roman" w:cs="Times New Roman"/>
          <w:i/>
          <w:sz w:val="28"/>
          <w:szCs w:val="28"/>
        </w:rPr>
        <w:t xml:space="preserve">, un proyecto de </w:t>
      </w:r>
      <w:proofErr w:type="spellStart"/>
      <w:r>
        <w:rPr>
          <w:rFonts w:ascii="Times New Roman" w:eastAsia="Times New Roman" w:hAnsi="Times New Roman" w:cs="Times New Roman"/>
          <w:i/>
          <w:sz w:val="28"/>
          <w:szCs w:val="28"/>
        </w:rPr>
        <w:t>Independent</w:t>
      </w:r>
      <w:proofErr w:type="spellEnd"/>
      <w:r>
        <w:rPr>
          <w:rFonts w:ascii="Times New Roman" w:eastAsia="Times New Roman" w:hAnsi="Times New Roman" w:cs="Times New Roman"/>
          <w:i/>
          <w:sz w:val="28"/>
          <w:szCs w:val="28"/>
        </w:rPr>
        <w:t xml:space="preserve"> Media </w:t>
      </w:r>
      <w:proofErr w:type="spellStart"/>
      <w:r>
        <w:rPr>
          <w:rFonts w:ascii="Times New Roman" w:eastAsia="Times New Roman" w:hAnsi="Times New Roman" w:cs="Times New Roman"/>
          <w:i/>
          <w:sz w:val="28"/>
          <w:szCs w:val="28"/>
        </w:rPr>
        <w:t>Inst</w:t>
      </w:r>
      <w:r>
        <w:rPr>
          <w:rFonts w:ascii="Times New Roman" w:eastAsia="Times New Roman" w:hAnsi="Times New Roman" w:cs="Times New Roman"/>
          <w:i/>
          <w:sz w:val="28"/>
          <w:szCs w:val="28"/>
        </w:rPr>
        <w:t>itute</w:t>
      </w:r>
      <w:proofErr w:type="spellEnd"/>
      <w:r>
        <w:rPr>
          <w:rFonts w:ascii="Times New Roman" w:eastAsia="Times New Roman" w:hAnsi="Times New Roman" w:cs="Times New Roman"/>
          <w:i/>
          <w:sz w:val="28"/>
          <w:szCs w:val="28"/>
        </w:rPr>
        <w:t>.</w:t>
      </w:r>
    </w:p>
    <w:p w14:paraId="00000005" w14:textId="77777777" w:rsidR="00697688" w:rsidRDefault="00B43FA7">
      <w:pPr>
        <w:widowControl w:val="0"/>
        <w:spacing w:before="200" w:after="200" w:line="276" w:lineRule="auto"/>
        <w:ind w:firstLine="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Ciencias Sociales, Historia, Comunidad, Política, Economía, Arte, Filosofía, Medios, Beneficios Sociales, Religión/Espiritualidad, Alimentación, Medio Ambiente, Migración, Activismo, Trabajo, Norteamérica/México, Opinión</w:t>
      </w:r>
    </w:p>
    <w:p w14:paraId="00000006" w14:textId="77777777" w:rsidR="00697688" w:rsidRDefault="00697688">
      <w:pPr>
        <w:widowControl w:val="0"/>
        <w:spacing w:before="200" w:after="200" w:line="276" w:lineRule="auto"/>
        <w:ind w:firstLine="0"/>
        <w:rPr>
          <w:rFonts w:ascii="Times New Roman" w:eastAsia="Times New Roman" w:hAnsi="Times New Roman" w:cs="Times New Roman"/>
          <w:b/>
          <w:sz w:val="28"/>
          <w:szCs w:val="28"/>
          <w:highlight w:val="white"/>
        </w:rPr>
      </w:pPr>
    </w:p>
    <w:p w14:paraId="00000007" w14:textId="77777777" w:rsidR="00697688" w:rsidRDefault="00B43FA7">
      <w:pPr>
        <w:widowControl w:val="0"/>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[Cuerpo del artí</w:t>
      </w:r>
      <w:r>
        <w:rPr>
          <w:rFonts w:ascii="Times New Roman" w:eastAsia="Times New Roman" w:hAnsi="Times New Roman" w:cs="Times New Roman"/>
          <w:b/>
          <w:sz w:val="28"/>
          <w:szCs w:val="28"/>
          <w:highlight w:val="white"/>
        </w:rPr>
        <w:t>culo:]</w:t>
      </w:r>
    </w:p>
    <w:p w14:paraId="00000008"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Nuevas </w:t>
      </w:r>
      <w:hyperlink r:id="rId6">
        <w:r>
          <w:rPr>
            <w:rFonts w:ascii="Times New Roman" w:eastAsia="Times New Roman" w:hAnsi="Times New Roman" w:cs="Times New Roman"/>
            <w:color w:val="1155CC"/>
            <w:sz w:val="28"/>
            <w:szCs w:val="28"/>
            <w:u w:val="single"/>
          </w:rPr>
          <w:t>evidencias</w:t>
        </w:r>
      </w:hyperlink>
      <w:r>
        <w:rPr>
          <w:rFonts w:ascii="Times New Roman" w:eastAsia="Times New Roman" w:hAnsi="Times New Roman" w:cs="Times New Roman"/>
          <w:sz w:val="28"/>
          <w:szCs w:val="28"/>
        </w:rPr>
        <w:t xml:space="preserve"> y </w:t>
      </w:r>
      <w:hyperlink r:id="rId7">
        <w:r>
          <w:rPr>
            <w:rFonts w:ascii="Times New Roman" w:eastAsia="Times New Roman" w:hAnsi="Times New Roman" w:cs="Times New Roman"/>
            <w:color w:val="1155CC"/>
            <w:sz w:val="28"/>
            <w:szCs w:val="28"/>
            <w:u w:val="single"/>
          </w:rPr>
          <w:t>puntos de vistas</w:t>
        </w:r>
      </w:hyperlink>
      <w:r>
        <w:rPr>
          <w:rFonts w:ascii="Times New Roman" w:eastAsia="Times New Roman" w:hAnsi="Times New Roman" w:cs="Times New Roman"/>
          <w:sz w:val="28"/>
          <w:szCs w:val="28"/>
        </w:rPr>
        <w:t xml:space="preserve"> sobre la estructura de las sociedades tempranas a lo largo de Asia, África y</w:t>
      </w:r>
      <w:r>
        <w:rPr>
          <w:rFonts w:ascii="Times New Roman" w:eastAsia="Times New Roman" w:hAnsi="Times New Roman" w:cs="Times New Roman"/>
          <w:sz w:val="28"/>
          <w:szCs w:val="28"/>
        </w:rPr>
        <w:t xml:space="preserve"> el hemisferio occidental están arrasando con la creencia popular de que estas tendían a la autocracia y el despotismo.</w:t>
      </w:r>
    </w:p>
    <w:p w14:paraId="00000009"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La arqueología tiene una historia más valiosa que contar: la acción colectiva y la producción económica localizada son una receta para l</w:t>
      </w:r>
      <w:r>
        <w:rPr>
          <w:rFonts w:ascii="Times New Roman" w:eastAsia="Times New Roman" w:hAnsi="Times New Roman" w:cs="Times New Roman"/>
          <w:sz w:val="28"/>
          <w:szCs w:val="28"/>
        </w:rPr>
        <w:t>a sustentabilidad y el bienestar general. La ciudad mesoamericana de Monte Albán, que fue un gran centro urbano por mil 300 años, es un ejemplo luminoso. Es un poderoso caso de estudio de las primeras inversiones en infraestructura pública y bienes que fom</w:t>
      </w:r>
      <w:r>
        <w:rPr>
          <w:rFonts w:ascii="Times New Roman" w:eastAsia="Times New Roman" w:hAnsi="Times New Roman" w:cs="Times New Roman"/>
          <w:sz w:val="28"/>
          <w:szCs w:val="28"/>
        </w:rPr>
        <w:t>enten la sustentabilidad a más largo plazo.</w:t>
      </w:r>
    </w:p>
    <w:p w14:paraId="0000000A"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Aquí existe una veta rica de conocimiento para los desafíos más urgentes que enfrenta la humanidad: miles de millones de personas viviendo en la pobreza y estructuras sociales colapsando en el mundo en vías de de</w:t>
      </w:r>
      <w:r>
        <w:rPr>
          <w:rFonts w:ascii="Times New Roman" w:eastAsia="Times New Roman" w:hAnsi="Times New Roman" w:cs="Times New Roman"/>
          <w:sz w:val="28"/>
          <w:szCs w:val="28"/>
        </w:rPr>
        <w:t>sarrollo. Y en el adinerado mundo industrializado, muchos están cada vez más desilusionados con las fallas en nuestros modelos políticos y económicos.</w:t>
      </w:r>
    </w:p>
    <w:p w14:paraId="0000000B"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Pero si vamos a emplear otros modelos del pasado antiguo, ¿podemos estar seguros sobre cómo operaban las </w:t>
      </w:r>
      <w:r>
        <w:rPr>
          <w:rFonts w:ascii="Times New Roman" w:eastAsia="Times New Roman" w:hAnsi="Times New Roman" w:cs="Times New Roman"/>
          <w:sz w:val="28"/>
          <w:szCs w:val="28"/>
        </w:rPr>
        <w:t>sociedades tempranas?</w:t>
      </w:r>
    </w:p>
    <w:p w14:paraId="0000000C"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Investigadores e investigadoras han comenzado a identificar evidencias arqueológicas que funcionan como indicadores de instituciones y comportamientos sociales y políticos:</w:t>
      </w:r>
    </w:p>
    <w:p w14:paraId="0000000D" w14:textId="77777777" w:rsidR="00697688" w:rsidRDefault="00B43FA7">
      <w:pPr>
        <w:numPr>
          <w:ilvl w:val="0"/>
          <w:numId w:val="1"/>
        </w:num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​¿Existen evidencias de disparidad extrema de riquezas o igua</w:t>
      </w:r>
      <w:r>
        <w:rPr>
          <w:rFonts w:ascii="Times New Roman" w:eastAsia="Times New Roman" w:hAnsi="Times New Roman" w:cs="Times New Roman"/>
          <w:sz w:val="28"/>
          <w:szCs w:val="28"/>
        </w:rPr>
        <w:t>ldad en las formas de vida o en los entierros?</w:t>
      </w:r>
    </w:p>
    <w:p w14:paraId="0000000E" w14:textId="77777777" w:rsidR="00697688" w:rsidRDefault="00B43FA7">
      <w:pPr>
        <w:numPr>
          <w:ilvl w:val="0"/>
          <w:numId w:val="1"/>
        </w:num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¿La arquitectura monumental alberga exclusividad (tumbas elitistas, monumentos exaltadores, evidencias de legitimación dinástica) o acceso (por ejemplo, plazas abiertas, grandes vías de acceso, templos comunit</w:t>
      </w:r>
      <w:r>
        <w:rPr>
          <w:rFonts w:ascii="Times New Roman" w:eastAsia="Times New Roman" w:hAnsi="Times New Roman" w:cs="Times New Roman"/>
          <w:sz w:val="28"/>
          <w:szCs w:val="28"/>
        </w:rPr>
        <w:t>arios)?</w:t>
      </w:r>
    </w:p>
    <w:p w14:paraId="0000000F" w14:textId="77777777" w:rsidR="00697688" w:rsidRDefault="00B43FA7">
      <w:pPr>
        <w:numPr>
          <w:ilvl w:val="0"/>
          <w:numId w:val="1"/>
        </w:num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¿Son prominentes los palacios o no queda claro dónde residían los líderes?</w:t>
      </w:r>
    </w:p>
    <w:p w14:paraId="00000010" w14:textId="77777777" w:rsidR="00697688" w:rsidRDefault="00B43FA7">
      <w:pPr>
        <w:numPr>
          <w:ilvl w:val="0"/>
          <w:numId w:val="1"/>
        </w:num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¿El arte enfatiza descendencia lineal, realeza divina, y patrones de deidades de la corona o presenta temas más abstractos como la fertilidad o principios cosmológicos integ</w:t>
      </w:r>
      <w:r>
        <w:rPr>
          <w:rFonts w:ascii="Times New Roman" w:eastAsia="Times New Roman" w:hAnsi="Times New Roman" w:cs="Times New Roman"/>
          <w:sz w:val="28"/>
          <w:szCs w:val="28"/>
        </w:rPr>
        <w:t>radores?</w:t>
      </w:r>
    </w:p>
    <w:p w14:paraId="00000011" w14:textId="77777777" w:rsidR="00697688" w:rsidRDefault="00B43FA7">
      <w:pPr>
        <w:spacing w:before="200" w:after="200" w:line="276" w:lineRule="auto"/>
        <w:ind w:firstLine="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Podemos determinar mucho sobre una sociedad – </w:t>
      </w:r>
      <w:proofErr w:type="gramStart"/>
      <w:r>
        <w:rPr>
          <w:rFonts w:ascii="Times New Roman" w:eastAsia="Times New Roman" w:hAnsi="Times New Roman" w:cs="Times New Roman"/>
          <w:sz w:val="28"/>
          <w:szCs w:val="28"/>
          <w:highlight w:val="white"/>
        </w:rPr>
        <w:t>en relación a</w:t>
      </w:r>
      <w:proofErr w:type="gramEnd"/>
      <w:r>
        <w:rPr>
          <w:rFonts w:ascii="Times New Roman" w:eastAsia="Times New Roman" w:hAnsi="Times New Roman" w:cs="Times New Roman"/>
          <w:sz w:val="28"/>
          <w:szCs w:val="28"/>
          <w:highlight w:val="white"/>
        </w:rPr>
        <w:t xml:space="preserve"> si eran más autocráticas o asociadas a la gobernanza colectiva/buena gobernanza – observando si tienden más a la primera o a la segunda opción de respuesta para estas preguntas.</w:t>
      </w:r>
    </w:p>
    <w:p w14:paraId="00000012"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En un est</w:t>
      </w:r>
      <w:r>
        <w:rPr>
          <w:rFonts w:ascii="Times New Roman" w:eastAsia="Times New Roman" w:hAnsi="Times New Roman" w:cs="Times New Roman"/>
          <w:sz w:val="28"/>
          <w:szCs w:val="28"/>
        </w:rPr>
        <w:t xml:space="preserve">udio sobre 26 centros urbanos tempranos en Mesoamérica, Monte Albán era uno de 12 </w:t>
      </w:r>
      <w:hyperlink r:id="rId8">
        <w:r>
          <w:rPr>
            <w:rFonts w:ascii="Times New Roman" w:eastAsia="Times New Roman" w:hAnsi="Times New Roman" w:cs="Times New Roman"/>
            <w:color w:val="1155CC"/>
            <w:sz w:val="28"/>
            <w:szCs w:val="28"/>
            <w:u w:val="single"/>
          </w:rPr>
          <w:t>caracterizados</w:t>
        </w:r>
      </w:hyperlink>
      <w:r>
        <w:rPr>
          <w:rFonts w:ascii="Times New Roman" w:eastAsia="Times New Roman" w:hAnsi="Times New Roman" w:cs="Times New Roman"/>
          <w:sz w:val="28"/>
          <w:szCs w:val="28"/>
        </w:rPr>
        <w:t xml:space="preserve"> como ciudades organizadas colectivamente</w:t>
      </w:r>
      <w:r>
        <w:rPr>
          <w:rFonts w:ascii="Times New Roman" w:eastAsia="Times New Roman" w:hAnsi="Times New Roman" w:cs="Times New Roman"/>
          <w:sz w:val="28"/>
          <w:szCs w:val="28"/>
        </w:rPr>
        <w:t xml:space="preserve">, en base a una serie de indicadores. Previo al abandono de la ciudad, Monte Albán no era altamente desigual: </w:t>
      </w:r>
      <w:proofErr w:type="gramStart"/>
      <w:r>
        <w:rPr>
          <w:rFonts w:ascii="Times New Roman" w:eastAsia="Times New Roman" w:hAnsi="Times New Roman" w:cs="Times New Roman"/>
          <w:sz w:val="28"/>
          <w:szCs w:val="28"/>
        </w:rPr>
        <w:t>habían</w:t>
      </w:r>
      <w:proofErr w:type="gramEnd"/>
      <w:r>
        <w:rPr>
          <w:rFonts w:ascii="Times New Roman" w:eastAsia="Times New Roman" w:hAnsi="Times New Roman" w:cs="Times New Roman"/>
          <w:sz w:val="28"/>
          <w:szCs w:val="28"/>
        </w:rPr>
        <w:t xml:space="preserve"> muy pocas tumbas ostentosas, si acaso algunas; no existen grandes alijos de riquezas domésticas u otras evidencias de diferencias de riquez</w:t>
      </w:r>
      <w:r>
        <w:rPr>
          <w:rFonts w:ascii="Times New Roman" w:eastAsia="Times New Roman" w:hAnsi="Times New Roman" w:cs="Times New Roman"/>
          <w:sz w:val="28"/>
          <w:szCs w:val="28"/>
        </w:rPr>
        <w:t>a extrema, ni palacios de envergadura y ornados que fueran indiscutiblemente la residencia de los gobernantes.</w:t>
      </w:r>
    </w:p>
    <w:p w14:paraId="00000013"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Desde un momento temprano en la historia del lugar, el núcleo de la ciudad estaba centrado sobre una plaza grande que podía albergar una proporci</w:t>
      </w:r>
      <w:r>
        <w:rPr>
          <w:rFonts w:ascii="Times New Roman" w:eastAsia="Times New Roman" w:hAnsi="Times New Roman" w:cs="Times New Roman"/>
          <w:sz w:val="28"/>
          <w:szCs w:val="28"/>
        </w:rPr>
        <w:t>ón importante de la población. El aplanar la cima rocosa de la colina y luego definir y crear este espacio abierto de envergadura implicó planificación, coordinación y cooperación. Hasta bastante avanzada la historia de la ciudad, las representaciones mate</w:t>
      </w:r>
      <w:r>
        <w:rPr>
          <w:rFonts w:ascii="Times New Roman" w:eastAsia="Times New Roman" w:hAnsi="Times New Roman" w:cs="Times New Roman"/>
          <w:sz w:val="28"/>
          <w:szCs w:val="28"/>
        </w:rPr>
        <w:t xml:space="preserve">riales de gobernantes eran relativamente inusuales, y existe una carencia general de </w:t>
      </w:r>
      <w:r>
        <w:rPr>
          <w:rFonts w:ascii="Times New Roman" w:eastAsia="Times New Roman" w:hAnsi="Times New Roman" w:cs="Times New Roman"/>
          <w:sz w:val="28"/>
          <w:szCs w:val="28"/>
        </w:rPr>
        <w:lastRenderedPageBreak/>
        <w:t xml:space="preserve">exaltación a los líderes. Durante los primeros cuatro siglos de la ciudad (500-100 AC), </w:t>
      </w:r>
      <w:proofErr w:type="gramStart"/>
      <w:r>
        <w:rPr>
          <w:rFonts w:ascii="Times New Roman" w:eastAsia="Times New Roman" w:hAnsi="Times New Roman" w:cs="Times New Roman"/>
          <w:sz w:val="28"/>
          <w:szCs w:val="28"/>
        </w:rPr>
        <w:t>habían</w:t>
      </w:r>
      <w:proofErr w:type="gramEnd"/>
      <w:r>
        <w:rPr>
          <w:rFonts w:ascii="Times New Roman" w:eastAsia="Times New Roman" w:hAnsi="Times New Roman" w:cs="Times New Roman"/>
          <w:sz w:val="28"/>
          <w:szCs w:val="28"/>
        </w:rPr>
        <w:t xml:space="preserve"> representaciones de individuos aparentemente importantes o líderes. El mando</w:t>
      </w:r>
      <w:r>
        <w:rPr>
          <w:rFonts w:ascii="Times New Roman" w:eastAsia="Times New Roman" w:hAnsi="Times New Roman" w:cs="Times New Roman"/>
          <w:sz w:val="28"/>
          <w:szCs w:val="28"/>
        </w:rPr>
        <w:t xml:space="preserve"> en gran medida no tenía rostro.</w:t>
      </w:r>
    </w:p>
    <w:p w14:paraId="00000014" w14:textId="77777777" w:rsidR="00697688" w:rsidRDefault="00B43FA7">
      <w:pPr>
        <w:spacing w:before="200" w:after="200" w:line="276" w:lineRule="auto"/>
        <w:ind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¿Cómo sucedió?</w:t>
      </w:r>
    </w:p>
    <w:p w14:paraId="00000015"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Bajo esta luz, viajemos a las aldeas sedentarias tempranas (entre 1500 y 500 AC) en el Valle de Oaxaca, la expansión más grande de tierra plana en las zonas altas del sur de México. Estaban situadas en – o ce</w:t>
      </w:r>
      <w:r>
        <w:rPr>
          <w:rFonts w:ascii="Times New Roman" w:eastAsia="Times New Roman" w:hAnsi="Times New Roman" w:cs="Times New Roman"/>
          <w:sz w:val="28"/>
          <w:szCs w:val="28"/>
        </w:rPr>
        <w:t>rca de – tierras con buenas masas de agua.</w:t>
      </w:r>
    </w:p>
    <w:p w14:paraId="00000016"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​​Alrededor del año 500 AC, no obstante, un nuevo centro en la cima de una colina, Monte Albán, fue establecido en el nexo de los tres brazos del valle, donde la agricultura era mucho más arriesgada debido a la pl</w:t>
      </w:r>
      <w:r>
        <w:rPr>
          <w:rFonts w:ascii="Times New Roman" w:eastAsia="Times New Roman" w:hAnsi="Times New Roman" w:cs="Times New Roman"/>
          <w:sz w:val="28"/>
          <w:szCs w:val="28"/>
        </w:rPr>
        <w:t>uviosidad poco confiable y la escasez de fuentes de agua permanentes. Durante la era de su establecimiento, Monte Albán no sólo era más grande que cualquier comunidad que la antecede en la región, sino que muchos otros pobladores se mudaron a la zona rural</w:t>
      </w:r>
      <w:r>
        <w:rPr>
          <w:rFonts w:ascii="Times New Roman" w:eastAsia="Times New Roman" w:hAnsi="Times New Roman" w:cs="Times New Roman"/>
          <w:sz w:val="28"/>
          <w:szCs w:val="28"/>
        </w:rPr>
        <w:t xml:space="preserve"> de los alrededores.</w:t>
      </w:r>
    </w:p>
    <w:p w14:paraId="00000017"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Este viraje pronunciado en los patrones de asentamiento y los procesos subyacentes asociados a la fundación de Monte Albán han sido bastante debatidos. ¿Cómo podemos considerar la inmigración de personas, algunas probablemente de más allá de la región prop</w:t>
      </w:r>
      <w:r>
        <w:rPr>
          <w:rFonts w:ascii="Times New Roman" w:eastAsia="Times New Roman" w:hAnsi="Times New Roman" w:cs="Times New Roman"/>
          <w:sz w:val="28"/>
          <w:szCs w:val="28"/>
        </w:rPr>
        <w:t>iamente, a un área donde enfrentan mayores riesgos de pérdidas de cultivo?</w:t>
      </w:r>
    </w:p>
    <w:p w14:paraId="00000018"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Una perspectiva, que se apoya en los modelos uniformes de los Estados premodernos como despóticos, ven el proceso básicamente desde una lente de arriba hacia abajo; líderes que coac</w:t>
      </w:r>
      <w:r>
        <w:rPr>
          <w:rFonts w:ascii="Times New Roman" w:eastAsia="Times New Roman" w:hAnsi="Times New Roman" w:cs="Times New Roman"/>
          <w:sz w:val="28"/>
          <w:szCs w:val="28"/>
        </w:rPr>
        <w:t>cionan a sus súbditos a mudarse cerca de la capital para proveer de sostén al nuevo centro.</w:t>
      </w:r>
    </w:p>
    <w:p w14:paraId="00000019"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​​Pero investigaciones más recientes han encontrado que el tipo de Gobierno en Monte Albán era generalmente más colectivo que autocrático, y en su período de crecim</w:t>
      </w:r>
      <w:r>
        <w:rPr>
          <w:rFonts w:ascii="Times New Roman" w:eastAsia="Times New Roman" w:hAnsi="Times New Roman" w:cs="Times New Roman"/>
          <w:sz w:val="28"/>
          <w:szCs w:val="28"/>
        </w:rPr>
        <w:t>iento, las actividades productivas eran colectivas, centradas en unidades domésticas y no administradas desde arriba.</w:t>
      </w:r>
    </w:p>
    <w:p w14:paraId="0000001A"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Para el momento en que se estableció Monte Albán en el Valle de Oaxaca, más de mil años habían pasado desde que los recolectores hicieron la transición de formas de vida móviles a comunidades sedentarias. Maíz, frijoles y calabacines, que </w:t>
      </w:r>
      <w:r>
        <w:rPr>
          <w:rFonts w:ascii="Times New Roman" w:eastAsia="Times New Roman" w:hAnsi="Times New Roman" w:cs="Times New Roman"/>
          <w:sz w:val="28"/>
          <w:szCs w:val="28"/>
        </w:rPr>
        <w:lastRenderedPageBreak/>
        <w:t>habían sido domes</w:t>
      </w:r>
      <w:r>
        <w:rPr>
          <w:rFonts w:ascii="Times New Roman" w:eastAsia="Times New Roman" w:hAnsi="Times New Roman" w:cs="Times New Roman"/>
          <w:sz w:val="28"/>
          <w:szCs w:val="28"/>
        </w:rPr>
        <w:t>ticados previo a la formación de aldeas, eran elementos claves de una economía agrícola, con el maíz suministrando la mayor parte de las calorías. Aldeanos iniciales también explotaron un mosaico de otros recursos naturales incluyendo la arcilla para hacer</w:t>
      </w:r>
      <w:r>
        <w:rPr>
          <w:rFonts w:ascii="Times New Roman" w:eastAsia="Times New Roman" w:hAnsi="Times New Roman" w:cs="Times New Roman"/>
          <w:sz w:val="28"/>
          <w:szCs w:val="28"/>
        </w:rPr>
        <w:t xml:space="preserve"> recipientes y figurines de cerámica, piedra para hacer herramientas y adornos, y materiales vegetales para procesarlos en una variedad de productos tejidos.</w:t>
      </w:r>
    </w:p>
    <w:p w14:paraId="0000001B"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El viraje hacia la vida sedentaria fue un largo proceso social mediante el cual poblaciones previa</w:t>
      </w:r>
      <w:r>
        <w:rPr>
          <w:rFonts w:ascii="Times New Roman" w:eastAsia="Times New Roman" w:hAnsi="Times New Roman" w:cs="Times New Roman"/>
          <w:sz w:val="28"/>
          <w:szCs w:val="28"/>
        </w:rPr>
        <w:t xml:space="preserve">mente dispersas no sólo se </w:t>
      </w:r>
      <w:proofErr w:type="gramStart"/>
      <w:r>
        <w:rPr>
          <w:rFonts w:ascii="Times New Roman" w:eastAsia="Times New Roman" w:hAnsi="Times New Roman" w:cs="Times New Roman"/>
          <w:sz w:val="28"/>
          <w:szCs w:val="28"/>
        </w:rPr>
        <w:t>ajustaron</w:t>
      </w:r>
      <w:proofErr w:type="gramEnd"/>
      <w:r>
        <w:rPr>
          <w:rFonts w:ascii="Times New Roman" w:eastAsia="Times New Roman" w:hAnsi="Times New Roman" w:cs="Times New Roman"/>
          <w:sz w:val="28"/>
          <w:szCs w:val="28"/>
        </w:rPr>
        <w:t xml:space="preserve"> sino que se comprometieron a vivir en comunidades más grandes, e interactuar con más personas diariamente.</w:t>
      </w:r>
    </w:p>
    <w:p w14:paraId="0000001C"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Valle de Oaxaca tiene un clima semiárido, la precipitación es impredecible y espacialmente irregular en toda </w:t>
      </w:r>
      <w:r>
        <w:rPr>
          <w:rFonts w:ascii="Times New Roman" w:eastAsia="Times New Roman" w:hAnsi="Times New Roman" w:cs="Times New Roman"/>
          <w:sz w:val="28"/>
          <w:szCs w:val="28"/>
        </w:rPr>
        <w:t>la región, y no todos los sectores del fondo del valle reciben la precipitación mínima anual necesaria para el cultivo confiable de maíz, el cultivo básico y culturalmente más importante de la región.</w:t>
      </w:r>
    </w:p>
    <w:p w14:paraId="0000001D"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principal factor que determina la productividad del </w:t>
      </w:r>
      <w:r>
        <w:rPr>
          <w:rFonts w:ascii="Times New Roman" w:eastAsia="Times New Roman" w:hAnsi="Times New Roman" w:cs="Times New Roman"/>
          <w:sz w:val="28"/>
          <w:szCs w:val="28"/>
        </w:rPr>
        <w:t>maíz es la disponibilidad de agua, y una diversidad de prácticas de su administración han sido empleadas desde los tiempos prehispánicos. Estas manipulaciones, que aumentan las cosechas, incluyen fuentes o pozos de riego, diques y canales a pequeña escala,</w:t>
      </w:r>
      <w:r>
        <w:rPr>
          <w:rFonts w:ascii="Times New Roman" w:eastAsia="Times New Roman" w:hAnsi="Times New Roman" w:cs="Times New Roman"/>
          <w:sz w:val="28"/>
          <w:szCs w:val="28"/>
        </w:rPr>
        <w:t xml:space="preserve"> todos eran fáciles de administrar o implementar a nivel de hogares.</w:t>
      </w:r>
    </w:p>
    <w:p w14:paraId="0000001E"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Valle de Oaxaca fue una región </w:t>
      </w:r>
      <w:proofErr w:type="gramStart"/>
      <w:r>
        <w:rPr>
          <w:rFonts w:ascii="Times New Roman" w:eastAsia="Times New Roman" w:hAnsi="Times New Roman" w:cs="Times New Roman"/>
          <w:sz w:val="28"/>
          <w:szCs w:val="28"/>
        </w:rPr>
        <w:t>político económica</w:t>
      </w:r>
      <w:proofErr w:type="gramEnd"/>
      <w:r>
        <w:rPr>
          <w:rFonts w:ascii="Times New Roman" w:eastAsia="Times New Roman" w:hAnsi="Times New Roman" w:cs="Times New Roman"/>
          <w:sz w:val="28"/>
          <w:szCs w:val="28"/>
        </w:rPr>
        <w:t xml:space="preserve"> central. Previo a la fundación de Monte Albán, la mayoría de la población residía en uno de los tres cúmulos de asentamientos que es</w:t>
      </w:r>
      <w:r>
        <w:rPr>
          <w:rFonts w:ascii="Times New Roman" w:eastAsia="Times New Roman" w:hAnsi="Times New Roman" w:cs="Times New Roman"/>
          <w:sz w:val="28"/>
          <w:szCs w:val="28"/>
        </w:rPr>
        <w:t>taban separados uno del otro por grandes zonas sin ocupar, incluyendo el centro del valle donde luego se situaría Monte Albán. En cada brazo del valle, un grupo de comunidades de menor tamaño rodeaban a un asentamiento de mayor calado que tenía funciones e</w:t>
      </w:r>
      <w:r>
        <w:rPr>
          <w:rFonts w:ascii="Times New Roman" w:eastAsia="Times New Roman" w:hAnsi="Times New Roman" w:cs="Times New Roman"/>
          <w:sz w:val="28"/>
          <w:szCs w:val="28"/>
        </w:rPr>
        <w:t>speciales y servían como los “pueblos de cabecera” de pequeños sistemas de Gobierno que competían entre sí.</w:t>
      </w:r>
    </w:p>
    <w:p w14:paraId="0000001F"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Este patrón milenario se quebró cuando se construyó Monte Albán sobre una cima empinada en el centro del valle. El establecimiento del asentamiento </w:t>
      </w:r>
      <w:r>
        <w:rPr>
          <w:rFonts w:ascii="Times New Roman" w:eastAsia="Times New Roman" w:hAnsi="Times New Roman" w:cs="Times New Roman"/>
          <w:sz w:val="28"/>
          <w:szCs w:val="28"/>
        </w:rPr>
        <w:t xml:space="preserve">y su crecimiento rápido en tamaño y monumentalidad le </w:t>
      </w:r>
      <w:proofErr w:type="gramStart"/>
      <w:r>
        <w:rPr>
          <w:rFonts w:ascii="Times New Roman" w:eastAsia="Times New Roman" w:hAnsi="Times New Roman" w:cs="Times New Roman"/>
          <w:sz w:val="28"/>
          <w:szCs w:val="28"/>
        </w:rPr>
        <w:t>dio inicio a</w:t>
      </w:r>
      <w:proofErr w:type="gramEnd"/>
      <w:r>
        <w:rPr>
          <w:rFonts w:ascii="Times New Roman" w:eastAsia="Times New Roman" w:hAnsi="Times New Roman" w:cs="Times New Roman"/>
          <w:sz w:val="28"/>
          <w:szCs w:val="28"/>
        </w:rPr>
        <w:t xml:space="preserve"> un episodio dinámico de innovación y cambio que incluyó modificaciones demográficas, alimenticias, y otras de naturaleza económica. Las poblaciones crecieron rápidamente no solo en el nuevo</w:t>
      </w:r>
      <w:r>
        <w:rPr>
          <w:rFonts w:ascii="Times New Roman" w:eastAsia="Times New Roman" w:hAnsi="Times New Roman" w:cs="Times New Roman"/>
          <w:sz w:val="28"/>
          <w:szCs w:val="28"/>
        </w:rPr>
        <w:t xml:space="preserve"> centro, que se convertiría en la ciudad más grande </w:t>
      </w:r>
      <w:r>
        <w:rPr>
          <w:rFonts w:ascii="Times New Roman" w:eastAsia="Times New Roman" w:hAnsi="Times New Roman" w:cs="Times New Roman"/>
          <w:sz w:val="28"/>
          <w:szCs w:val="28"/>
        </w:rPr>
        <w:lastRenderedPageBreak/>
        <w:t>y monumental de la historia temprana del valle, sino también de las campiñas que lo rodeaban. Las comunidades del centro y rurales se integraron a través de una red de mercados emergentes que aprovisionab</w:t>
      </w:r>
      <w:r>
        <w:rPr>
          <w:rFonts w:ascii="Times New Roman" w:eastAsia="Times New Roman" w:hAnsi="Times New Roman" w:cs="Times New Roman"/>
          <w:sz w:val="28"/>
          <w:szCs w:val="28"/>
        </w:rPr>
        <w:t>an a la ciudad.</w:t>
      </w:r>
    </w:p>
    <w:p w14:paraId="00000020"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Este episodio dramático de cambio necesitó una coordinación de trabajo para construir la nueva ciudad. La cima rocosa fue aplanada para convertirla en una gran plaza principal con edificaciones monumentales construidas en sus bordes. La esc</w:t>
      </w:r>
      <w:r>
        <w:rPr>
          <w:rFonts w:ascii="Times New Roman" w:eastAsia="Times New Roman" w:hAnsi="Times New Roman" w:cs="Times New Roman"/>
          <w:sz w:val="28"/>
          <w:szCs w:val="28"/>
        </w:rPr>
        <w:t>ala y orientación de esta plaza central representa una transición clave respecto a planes comunitarios anteriores en la región. Las residencias para la pujante población de la ciudad se construyeron sobre las cuestas empinadas de la colina al crear espacio</w:t>
      </w:r>
      <w:r>
        <w:rPr>
          <w:rFonts w:ascii="Times New Roman" w:eastAsia="Times New Roman" w:hAnsi="Times New Roman" w:cs="Times New Roman"/>
          <w:sz w:val="28"/>
          <w:szCs w:val="28"/>
        </w:rPr>
        <w:t>s aplanados, o terrazas, apoyadas con piedra y muros de contención a base de barro, cada una sosteniendo una unidad doméstica.</w:t>
      </w:r>
    </w:p>
    <w:p w14:paraId="00000021"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La asignación del ápice de la colina para que un espacio cívico-ceremonial y las cuestas más abajo para residencias para los comu</w:t>
      </w:r>
      <w:r>
        <w:rPr>
          <w:rFonts w:ascii="Times New Roman" w:eastAsia="Times New Roman" w:hAnsi="Times New Roman" w:cs="Times New Roman"/>
          <w:sz w:val="28"/>
          <w:szCs w:val="28"/>
        </w:rPr>
        <w:t>nes representan el mapa de un acuerdo social amplio. Los ambientes construidos no son neutrales, sino políticos, y la huella de Monte Albán con un espacio central grande y relativamente abierto y poca exhibición de líderes jerárquicos apunta a un arreglo c</w:t>
      </w:r>
      <w:r>
        <w:rPr>
          <w:rFonts w:ascii="Times New Roman" w:eastAsia="Times New Roman" w:hAnsi="Times New Roman" w:cs="Times New Roman"/>
          <w:sz w:val="28"/>
          <w:szCs w:val="28"/>
        </w:rPr>
        <w:t>olectivo.</w:t>
      </w:r>
    </w:p>
    <w:p w14:paraId="00000022"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Los alrededores residenciales concentrados comprenden cadenas de terrazas artificialmente aplanadas que comparten largos muros de contención. </w:t>
      </w:r>
      <w:proofErr w:type="gramStart"/>
      <w:r>
        <w:rPr>
          <w:rFonts w:ascii="Times New Roman" w:eastAsia="Times New Roman" w:hAnsi="Times New Roman" w:cs="Times New Roman"/>
          <w:sz w:val="28"/>
          <w:szCs w:val="28"/>
        </w:rPr>
        <w:t>La construcción de terrazas requirieron</w:t>
      </w:r>
      <w:proofErr w:type="gramEnd"/>
      <w:r>
        <w:rPr>
          <w:rFonts w:ascii="Times New Roman" w:eastAsia="Times New Roman" w:hAnsi="Times New Roman" w:cs="Times New Roman"/>
          <w:sz w:val="28"/>
          <w:szCs w:val="28"/>
        </w:rPr>
        <w:t xml:space="preserve"> de una distribución del trabajo doméstico para despejar árboles,</w:t>
      </w:r>
      <w:r>
        <w:rPr>
          <w:rFonts w:ascii="Times New Roman" w:eastAsia="Times New Roman" w:hAnsi="Times New Roman" w:cs="Times New Roman"/>
          <w:sz w:val="28"/>
          <w:szCs w:val="28"/>
        </w:rPr>
        <w:t xml:space="preserve"> aplanar inclinaciones pronunciadas, erigir muros de piedra para sostener los espacios aplanados donde las casas serían construidas, y construir canales de drenaje para desviar el agua de lluvia de los espacios habitados. La construcción, compartir y mante</w:t>
      </w:r>
      <w:r>
        <w:rPr>
          <w:rFonts w:ascii="Times New Roman" w:eastAsia="Times New Roman" w:hAnsi="Times New Roman" w:cs="Times New Roman"/>
          <w:sz w:val="28"/>
          <w:szCs w:val="28"/>
        </w:rPr>
        <w:t xml:space="preserve">nimiento de los muros de contención involucraron altos grados de cooperación </w:t>
      </w:r>
      <w:proofErr w:type="spellStart"/>
      <w:r>
        <w:rPr>
          <w:rFonts w:ascii="Times New Roman" w:eastAsia="Times New Roman" w:hAnsi="Times New Roman" w:cs="Times New Roman"/>
          <w:sz w:val="28"/>
          <w:szCs w:val="28"/>
        </w:rPr>
        <w:t>inter-doméstica</w:t>
      </w:r>
      <w:proofErr w:type="spellEnd"/>
      <w:r>
        <w:rPr>
          <w:rFonts w:ascii="Times New Roman" w:eastAsia="Times New Roman" w:hAnsi="Times New Roman" w:cs="Times New Roman"/>
          <w:sz w:val="28"/>
          <w:szCs w:val="28"/>
        </w:rPr>
        <w:t xml:space="preserve"> entre vecinos.</w:t>
      </w:r>
    </w:p>
    <w:p w14:paraId="00000023"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Adicionalmente, los plebeyos adoptaron técnicas de construcción y bienes de cerámica que previamente eran del dominio de familias de alto estatus. E</w:t>
      </w:r>
      <w:r>
        <w:rPr>
          <w:rFonts w:ascii="Times New Roman" w:eastAsia="Times New Roman" w:hAnsi="Times New Roman" w:cs="Times New Roman"/>
          <w:sz w:val="28"/>
          <w:szCs w:val="28"/>
        </w:rPr>
        <w:t>n la primera ciudad, la mayoría de las casas incluían cuartos contiguos con pisos revocados, por lo general construidos alrededor de un patio; fueron construidos con ladrillos de adobe sobre fundaciones de piedra en vez de barro y paja, típicos de las prim</w:t>
      </w:r>
      <w:r>
        <w:rPr>
          <w:rFonts w:ascii="Times New Roman" w:eastAsia="Times New Roman" w:hAnsi="Times New Roman" w:cs="Times New Roman"/>
          <w:sz w:val="28"/>
          <w:szCs w:val="28"/>
        </w:rPr>
        <w:t xml:space="preserve">eras casas plebeyas. Las mercancías de alfarería que previamente eran en gran medida empleadas por familias con estatus altos o como vehículos ceremoniales se volvieron distribuidos de forma más amplia en los siglos después de que Monte </w:t>
      </w:r>
      <w:r>
        <w:rPr>
          <w:rFonts w:ascii="Times New Roman" w:eastAsia="Times New Roman" w:hAnsi="Times New Roman" w:cs="Times New Roman"/>
          <w:sz w:val="28"/>
          <w:szCs w:val="28"/>
        </w:rPr>
        <w:lastRenderedPageBreak/>
        <w:t>Albán fuera estable</w:t>
      </w:r>
      <w:r>
        <w:rPr>
          <w:rFonts w:ascii="Times New Roman" w:eastAsia="Times New Roman" w:hAnsi="Times New Roman" w:cs="Times New Roman"/>
          <w:sz w:val="28"/>
          <w:szCs w:val="28"/>
        </w:rPr>
        <w:t>cido. Este nivel de cooperación y coordinación es evidencia de un estatuto social o normas, en las que un número más amplio de residentes tenían acceso a lo que con anterioridad eran bienes y materiales de las clases superiores.</w:t>
      </w:r>
    </w:p>
    <w:p w14:paraId="00000024"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No se ha descubierto ningun</w:t>
      </w:r>
      <w:r>
        <w:rPr>
          <w:rFonts w:ascii="Times New Roman" w:eastAsia="Times New Roman" w:hAnsi="Times New Roman" w:cs="Times New Roman"/>
          <w:sz w:val="28"/>
          <w:szCs w:val="28"/>
        </w:rPr>
        <w:t>a producción a gran escala, y no hay señales de almacenamiento central de alimentos en Monte Albán, como debería esperarse con controles económicos o de redistribución concebidos de arriba hacia abajo.</w:t>
      </w:r>
    </w:p>
    <w:p w14:paraId="00000025"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La producción económica se ubicaba en contextos domést</w:t>
      </w:r>
      <w:r>
        <w:rPr>
          <w:rFonts w:ascii="Times New Roman" w:eastAsia="Times New Roman" w:hAnsi="Times New Roman" w:cs="Times New Roman"/>
          <w:sz w:val="28"/>
          <w:szCs w:val="28"/>
        </w:rPr>
        <w:t>icos. En lugar de haber sido coaccionados para mudarse, la gente fue atraída por la ciudad. Monte Albán fue establecida por un grupo considerable, posiblemente tan grande como de 1.000 personas, y rápidamente creció a alrededor de 5.000 en unos cuantos cie</w:t>
      </w:r>
      <w:r>
        <w:rPr>
          <w:rFonts w:ascii="Times New Roman" w:eastAsia="Times New Roman" w:hAnsi="Times New Roman" w:cs="Times New Roman"/>
          <w:sz w:val="28"/>
          <w:szCs w:val="28"/>
        </w:rPr>
        <w:t>ntos de años. También crecieron las poblaciones rurales a su alrededor, y el índice de crecimiento de población anual en el valle excedía lo que podía haberse mantenido basado solamente en un aumento natural. Las poblaciones se expandieron de nuevo en y al</w:t>
      </w:r>
      <w:r>
        <w:rPr>
          <w:rFonts w:ascii="Times New Roman" w:eastAsia="Times New Roman" w:hAnsi="Times New Roman" w:cs="Times New Roman"/>
          <w:sz w:val="28"/>
          <w:szCs w:val="28"/>
        </w:rPr>
        <w:t>rededor de Monte Albán luego de aproximadamente 300 AC. La triplicación del crecimiento era demasiado grande como para ser considerado como “crecimiento natural” y local, así que la gente debió haber sido atraída a la ciudad y al valle de localidades más d</w:t>
      </w:r>
      <w:r>
        <w:rPr>
          <w:rFonts w:ascii="Times New Roman" w:eastAsia="Times New Roman" w:hAnsi="Times New Roman" w:cs="Times New Roman"/>
          <w:sz w:val="28"/>
          <w:szCs w:val="28"/>
        </w:rPr>
        <w:t>istantes y extraterritoriales.</w:t>
      </w:r>
    </w:p>
    <w:p w14:paraId="00000026"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Las evidencias señalan que el ámbito geográfico agrícola para alimentar a Monte Albán probablemente se extendía a 20 kilómetros desde la ciudad. El mercado y las redes de intercambio que movían comida a la ciudad crearon un a</w:t>
      </w:r>
      <w:r>
        <w:rPr>
          <w:rFonts w:ascii="Times New Roman" w:eastAsia="Times New Roman" w:hAnsi="Times New Roman" w:cs="Times New Roman"/>
          <w:sz w:val="28"/>
          <w:szCs w:val="28"/>
        </w:rPr>
        <w:t>lto grado de interconexión entre pequeños asentamientos y Monte Albán. Esta interdependencia requirió cooperación, infraestructura e instituciones que juntas proveyesen los medios para movilizar los alimentos y distribuir los excedentes estacionales.</w:t>
      </w:r>
    </w:p>
    <w:p w14:paraId="00000027" w14:textId="77777777" w:rsidR="00697688" w:rsidRDefault="00B43FA7">
      <w:pPr>
        <w:spacing w:before="200" w:after="200" w:line="276"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​​Ant</w:t>
      </w:r>
      <w:r>
        <w:rPr>
          <w:rFonts w:ascii="Times New Roman" w:eastAsia="Times New Roman" w:hAnsi="Times New Roman" w:cs="Times New Roman"/>
          <w:sz w:val="28"/>
          <w:szCs w:val="28"/>
        </w:rPr>
        <w:t xml:space="preserve">es de Monte Albán, los “pueblos de cabecera” anteriores generalmente se ubicaban adyacentes a buena tierra para agricultura. Pero la nueva ciudad estaba ubicada en una zona del valle donde la actividad agrícola era </w:t>
      </w:r>
      <w:proofErr w:type="gramStart"/>
      <w:r>
        <w:rPr>
          <w:rFonts w:ascii="Times New Roman" w:eastAsia="Times New Roman" w:hAnsi="Times New Roman" w:cs="Times New Roman"/>
          <w:sz w:val="28"/>
          <w:szCs w:val="28"/>
        </w:rPr>
        <w:t>más arriesgada y más dependiente</w:t>
      </w:r>
      <w:proofErr w:type="gramEnd"/>
      <w:r>
        <w:rPr>
          <w:rFonts w:ascii="Times New Roman" w:eastAsia="Times New Roman" w:hAnsi="Times New Roman" w:cs="Times New Roman"/>
          <w:sz w:val="28"/>
          <w:szCs w:val="28"/>
        </w:rPr>
        <w:t xml:space="preserve"> de la pl</w:t>
      </w:r>
      <w:r>
        <w:rPr>
          <w:rFonts w:ascii="Times New Roman" w:eastAsia="Times New Roman" w:hAnsi="Times New Roman" w:cs="Times New Roman"/>
          <w:sz w:val="28"/>
          <w:szCs w:val="28"/>
        </w:rPr>
        <w:t xml:space="preserve">uviosidad impredecible. ¿Por qué la gente se mudaría a un lugar donde enfrentan mayor riesgo de pérdida de cultivos, donde podrían haber tenido que pagar impuestos más altos, y donde, de tener una gobernabilidad coactiva, tuvieran menos voz? Tal escenario </w:t>
      </w:r>
      <w:r>
        <w:rPr>
          <w:rFonts w:ascii="Times New Roman" w:eastAsia="Times New Roman" w:hAnsi="Times New Roman" w:cs="Times New Roman"/>
          <w:sz w:val="28"/>
          <w:szCs w:val="28"/>
        </w:rPr>
        <w:t xml:space="preserve">parece improbable, y es mucho más probable que las personas se mudaran a Monte Albán para aventajarse de las </w:t>
      </w:r>
      <w:r>
        <w:rPr>
          <w:rFonts w:ascii="Times New Roman" w:eastAsia="Times New Roman" w:hAnsi="Times New Roman" w:cs="Times New Roman"/>
          <w:sz w:val="28"/>
          <w:szCs w:val="28"/>
        </w:rPr>
        <w:lastRenderedPageBreak/>
        <w:t>oportunidades económicas, un paralelo con la mayoría de los migrantes en el mundo de hoy en día.</w:t>
      </w:r>
    </w:p>
    <w:sectPr w:rsidR="0069768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04085"/>
    <w:multiLevelType w:val="multilevel"/>
    <w:tmpl w:val="E6EC9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264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688"/>
    <w:rsid w:val="003A5045"/>
    <w:rsid w:val="00697688"/>
    <w:rsid w:val="00B43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AF0741-1EE0-4950-8415-4B8AE22E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19"/>
        <w:szCs w:val="19"/>
        <w:lang w:val="es-419" w:eastAsia="en-US" w:bidi="ar-SA"/>
      </w:rPr>
    </w:rPrDefault>
    <w:pPrDefault>
      <w:pPr>
        <w:spacing w:line="235"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rontiersin.org/articles/10.3389/fpos.2022.805047/full" TargetMode="External"/><Relationship Id="rId3" Type="http://schemas.openxmlformats.org/officeDocument/2006/relationships/settings" Target="settings.xml"/><Relationship Id="rId7" Type="http://schemas.openxmlformats.org/officeDocument/2006/relationships/hyperlink" Target="https://www.fieldmuseum.org/about/press/ancient-mexican-city-endured-centuries-without-extremes-wealth-and-pow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ontiersin.org/articles/10.3389/fpos.2022.805047/full" TargetMode="External"/><Relationship Id="rId5" Type="http://schemas.openxmlformats.org/officeDocument/2006/relationships/hyperlink" Target="https://observatory.wiki/Human_Bridg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2060</Words>
  <Characters>11747</Characters>
  <Application>Microsoft Office Word</Application>
  <DocSecurity>0</DocSecurity>
  <Lines>97</Lines>
  <Paragraphs>27</Paragraphs>
  <ScaleCrop>false</ScaleCrop>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Ruhi Bhasin</dc:creator>
  <cp:lastModifiedBy>Ruhi Bhasin</cp:lastModifiedBy>
  <cp:revision>2</cp:revision>
  <dcterms:created xsi:type="dcterms:W3CDTF">2023-01-27T19:15:00Z</dcterms:created>
  <dcterms:modified xsi:type="dcterms:W3CDTF">2023-01-27T19:15:00Z</dcterms:modified>
</cp:coreProperties>
</file>