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92843" w:rsidRDefault="00127993">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Looking Back at the Democrats’ Political Strategies in Florida and Georgia</w:t>
      </w:r>
    </w:p>
    <w:p w14:paraId="00000002" w14:textId="77777777" w:rsidR="00692843" w:rsidRDefault="00127993">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There’s a lot to learn from the approach of the Biden campaign and its allies.</w:t>
      </w:r>
    </w:p>
    <w:p w14:paraId="00000003" w14:textId="77777777" w:rsidR="00692843" w:rsidRDefault="00127993">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Steven Rosenfeld</w:t>
      </w:r>
    </w:p>
    <w:p w14:paraId="00000004" w14:textId="77777777" w:rsidR="00692843" w:rsidRDefault="0012799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Steven Rosenfeld is the editor and chief correspondent of </w:t>
      </w:r>
      <w:hyperlink r:id="rId4">
        <w:r>
          <w:rPr>
            <w:rFonts w:ascii="Times New Roman" w:eastAsia="Times New Roman" w:hAnsi="Times New Roman" w:cs="Times New Roman"/>
            <w:color w:val="1155CC"/>
            <w:sz w:val="28"/>
            <w:szCs w:val="28"/>
            <w:highlight w:val="white"/>
            <w:u w:val="single"/>
          </w:rPr>
          <w:t>Voting Booth</w:t>
        </w:r>
      </w:hyperlink>
      <w:r>
        <w:rPr>
          <w:rFonts w:ascii="Times New Roman" w:eastAsia="Times New Roman" w:hAnsi="Times New Roman" w:cs="Times New Roman"/>
          <w:sz w:val="28"/>
          <w:szCs w:val="28"/>
          <w:highlight w:val="white"/>
        </w:rPr>
        <w:t xml:space="preserve">, a </w:t>
      </w:r>
      <w:hyperlink r:id="rId5">
        <w:r>
          <w:rPr>
            <w:rFonts w:ascii="Times New Roman" w:eastAsia="Times New Roman" w:hAnsi="Times New Roman" w:cs="Times New Roman"/>
            <w:color w:val="1155CC"/>
            <w:sz w:val="28"/>
            <w:szCs w:val="28"/>
            <w:highlight w:val="white"/>
            <w:u w:val="single"/>
          </w:rPr>
          <w:t>project</w:t>
        </w:r>
      </w:hyperlink>
      <w:r>
        <w:rPr>
          <w:rFonts w:ascii="Times New Roman" w:eastAsia="Times New Roman" w:hAnsi="Times New Roman" w:cs="Times New Roman"/>
          <w:sz w:val="28"/>
          <w:szCs w:val="28"/>
          <w:highlight w:val="white"/>
        </w:rPr>
        <w:t xml:space="preserve"> of the Independent Media Institute. He has reported for </w:t>
      </w:r>
      <w:r>
        <w:rPr>
          <w:rFonts w:ascii="Times New Roman" w:eastAsia="Times New Roman" w:hAnsi="Times New Roman" w:cs="Times New Roman"/>
          <w:sz w:val="28"/>
          <w:szCs w:val="28"/>
          <w:highlight w:val="white"/>
        </w:rPr>
        <w:t>National Public Radio, Marketplace, and Christian Science Monitor Radio, as well as a wide range of progressive publications including Salon, AlterNet, the American Prospect, and many others.</w:t>
      </w:r>
    </w:p>
    <w:p w14:paraId="00000005" w14:textId="77777777" w:rsidR="00692843" w:rsidRDefault="0012799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692843" w:rsidRDefault="00127993">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This article wa</w:t>
      </w:r>
      <w:r>
        <w:rPr>
          <w:rFonts w:ascii="Times New Roman" w:eastAsia="Times New Roman" w:hAnsi="Times New Roman" w:cs="Times New Roman"/>
          <w:i/>
          <w:sz w:val="28"/>
          <w:szCs w:val="28"/>
        </w:rPr>
        <w:t xml:space="preserve">s produced by </w:t>
      </w:r>
      <w:hyperlink r:id="rId6">
        <w:r>
          <w:rPr>
            <w:rFonts w:ascii="Times New Roman" w:eastAsia="Times New Roman" w:hAnsi="Times New Roman" w:cs="Times New Roman"/>
            <w:i/>
            <w:color w:val="1155CC"/>
            <w:sz w:val="28"/>
            <w:szCs w:val="28"/>
            <w:u w:val="single"/>
          </w:rPr>
          <w:t>Voting Booth</w:t>
        </w:r>
      </w:hyperlink>
      <w:r>
        <w:rPr>
          <w:rFonts w:ascii="Times New Roman" w:eastAsia="Times New Roman" w:hAnsi="Times New Roman" w:cs="Times New Roman"/>
          <w:i/>
          <w:sz w:val="28"/>
          <w:szCs w:val="28"/>
        </w:rPr>
        <w:t xml:space="preserve">, a </w:t>
      </w:r>
      <w:hyperlink r:id="rId7">
        <w:r>
          <w:rPr>
            <w:rFonts w:ascii="Times New Roman" w:eastAsia="Times New Roman" w:hAnsi="Times New Roman" w:cs="Times New Roman"/>
            <w:i/>
            <w:color w:val="1155CC"/>
            <w:sz w:val="28"/>
            <w:szCs w:val="28"/>
            <w:u w:val="single"/>
          </w:rPr>
          <w:t>project</w:t>
        </w:r>
      </w:hyperlink>
      <w:r>
        <w:rPr>
          <w:rFonts w:ascii="Times New Roman" w:eastAsia="Times New Roman" w:hAnsi="Times New Roman" w:cs="Times New Roman"/>
          <w:i/>
          <w:sz w:val="28"/>
          <w:szCs w:val="28"/>
        </w:rPr>
        <w:t xml:space="preserve"> of the Independent Media Institute.</w:t>
      </w:r>
    </w:p>
    <w:p w14:paraId="00000007" w14:textId="77777777" w:rsidR="00692843" w:rsidRDefault="00127993">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North America/United States of America, Trump, Politics, News, Time-Sensitive, Election Regulation, Voting Rights, Local Elections, Presidential Elections, Activism, GOP/Right Wing, Democratic Party, Social Justice, Immigration, Media, North America/Cuba,</w:t>
      </w:r>
      <w:r>
        <w:rPr>
          <w:rFonts w:ascii="Times New Roman" w:eastAsia="Times New Roman" w:hAnsi="Times New Roman" w:cs="Times New Roman"/>
          <w:sz w:val="28"/>
          <w:szCs w:val="28"/>
          <w:highlight w:val="white"/>
        </w:rPr>
        <w:t xml:space="preserve"> South America, Law, Labor</w:t>
      </w:r>
    </w:p>
    <w:p w14:paraId="00000008" w14:textId="77777777" w:rsidR="00692843" w:rsidRDefault="00692843">
      <w:pPr>
        <w:widowControl w:val="0"/>
        <w:spacing w:before="200" w:after="200"/>
        <w:rPr>
          <w:rFonts w:ascii="Times New Roman" w:eastAsia="Times New Roman" w:hAnsi="Times New Roman" w:cs="Times New Roman"/>
          <w:b/>
          <w:sz w:val="28"/>
          <w:szCs w:val="28"/>
          <w:highlight w:val="white"/>
        </w:rPr>
      </w:pPr>
    </w:p>
    <w:p w14:paraId="00000009" w14:textId="77777777" w:rsidR="00692843" w:rsidRDefault="0012799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r>
        <w:rPr>
          <w:rFonts w:ascii="Times New Roman" w:eastAsia="Times New Roman" w:hAnsi="Times New Roman" w:cs="Times New Roman"/>
          <w:sz w:val="28"/>
          <w:szCs w:val="28"/>
        </w:rPr>
        <w:t xml:space="preserve"> </w:t>
      </w:r>
    </w:p>
    <w:p w14:paraId="0000000A"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day after Florida election officials announced that President Trump and Republican candidates had so badly beaten Democrats up and down the ballot that pundits were </w:t>
      </w:r>
      <w:hyperlink r:id="rId8">
        <w:r>
          <w:rPr>
            <w:rFonts w:ascii="Times New Roman" w:eastAsia="Times New Roman" w:hAnsi="Times New Roman" w:cs="Times New Roman"/>
            <w:color w:val="1155CC"/>
            <w:sz w:val="28"/>
            <w:szCs w:val="28"/>
            <w:u w:val="single"/>
          </w:rPr>
          <w:t>asking</w:t>
        </w:r>
      </w:hyperlink>
      <w:r>
        <w:rPr>
          <w:rFonts w:ascii="Times New Roman" w:eastAsia="Times New Roman" w:hAnsi="Times New Roman" w:cs="Times New Roman"/>
          <w:sz w:val="28"/>
          <w:szCs w:val="28"/>
        </w:rPr>
        <w:t xml:space="preserve"> if Florida had become an irreversible red state, Joe Biden’s Florida campaign held a statewide conference call.</w:t>
      </w:r>
    </w:p>
    <w:p w14:paraId="0000000B"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“There was a Florida campaign call today that said Florida allowed us [Biden] to win the</w:t>
      </w:r>
      <w:r>
        <w:rPr>
          <w:rFonts w:ascii="Times New Roman" w:eastAsia="Times New Roman" w:hAnsi="Times New Roman" w:cs="Times New Roman"/>
          <w:sz w:val="28"/>
          <w:szCs w:val="28"/>
        </w:rPr>
        <w:t xml:space="preserve"> Midwest,” said Ion Sancho, a retired longtime Florida Democratic county official, who cringed at the explanation. “It felt like a setup.”</w:t>
      </w:r>
    </w:p>
    <w:p w14:paraId="0000000C"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“Biden didn’t go all-in—in South Florida,” said Sancho, who ran elections in the state’s capital county for nearly th</w:t>
      </w:r>
      <w:r>
        <w:rPr>
          <w:rFonts w:ascii="Times New Roman" w:eastAsia="Times New Roman" w:hAnsi="Times New Roman" w:cs="Times New Roman"/>
          <w:sz w:val="28"/>
          <w:szCs w:val="28"/>
        </w:rPr>
        <w:t xml:space="preserve">ree decades. “It was a feint to draw Trump’s eyes </w:t>
      </w:r>
      <w:r>
        <w:rPr>
          <w:rFonts w:ascii="Times New Roman" w:eastAsia="Times New Roman" w:hAnsi="Times New Roman" w:cs="Times New Roman"/>
          <w:sz w:val="28"/>
          <w:szCs w:val="28"/>
        </w:rPr>
        <w:lastRenderedPageBreak/>
        <w:t>off of the real prize, which was the three rust-belt states. He never planned to do it [win Florida] from day one. The Midwest was the prize all along.”</w:t>
      </w:r>
    </w:p>
    <w:p w14:paraId="0000000D"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Biden’s feint was helped by ex-New York City Mayor Mi</w:t>
      </w:r>
      <w:r>
        <w:rPr>
          <w:rFonts w:ascii="Times New Roman" w:eastAsia="Times New Roman" w:hAnsi="Times New Roman" w:cs="Times New Roman"/>
          <w:sz w:val="28"/>
          <w:szCs w:val="28"/>
        </w:rPr>
        <w:t xml:space="preserve">chael Bloomberg, who in mid-September </w:t>
      </w:r>
      <w:hyperlink r:id="rId9">
        <w:r>
          <w:rPr>
            <w:rFonts w:ascii="Times New Roman" w:eastAsia="Times New Roman" w:hAnsi="Times New Roman" w:cs="Times New Roman"/>
            <w:color w:val="1155CC"/>
            <w:sz w:val="28"/>
            <w:szCs w:val="28"/>
            <w:u w:val="single"/>
          </w:rPr>
          <w:t>announced</w:t>
        </w:r>
      </w:hyperlink>
      <w:r>
        <w:rPr>
          <w:rFonts w:ascii="Times New Roman" w:eastAsia="Times New Roman" w:hAnsi="Times New Roman" w:cs="Times New Roman"/>
          <w:sz w:val="28"/>
          <w:szCs w:val="28"/>
        </w:rPr>
        <w:t xml:space="preserve"> that he would spend $100 million for late-breaking media and</w:t>
      </w:r>
      <w:r>
        <w:rPr>
          <w:rFonts w:ascii="Times New Roman" w:eastAsia="Times New Roman" w:hAnsi="Times New Roman" w:cs="Times New Roman"/>
          <w:sz w:val="28"/>
          <w:szCs w:val="28"/>
        </w:rPr>
        <w:t xml:space="preserve"> voter-contact efforts in Florida. The feint led Trump, whose campaign was cash-poor, to concentrate its spending and rallies in Pennsylvania and Florida, especially in South Florida’s metro areas where a vast electorate including diverse Latino voting blo</w:t>
      </w:r>
      <w:r>
        <w:rPr>
          <w:rFonts w:ascii="Times New Roman" w:eastAsia="Times New Roman" w:hAnsi="Times New Roman" w:cs="Times New Roman"/>
          <w:sz w:val="28"/>
          <w:szCs w:val="28"/>
        </w:rPr>
        <w:t>cs lived.</w:t>
      </w:r>
    </w:p>
    <w:p w14:paraId="0000000E"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way I look at this [result] is that the effort here in Florida caused the Trump campaign to spend time, money and resources that could have made a difference in states closely won by Biden,” said Larry S. Davis, a Hollywood, Florida, attorne</w:t>
      </w:r>
      <w:r>
        <w:rPr>
          <w:rFonts w:ascii="Times New Roman" w:eastAsia="Times New Roman" w:hAnsi="Times New Roman" w:cs="Times New Roman"/>
          <w:sz w:val="28"/>
          <w:szCs w:val="28"/>
        </w:rPr>
        <w:t xml:space="preserve">y who this summer helped litigate a Florida Democratic Party </w:t>
      </w:r>
      <w:hyperlink r:id="rId10">
        <w:r>
          <w:rPr>
            <w:rFonts w:ascii="Times New Roman" w:eastAsia="Times New Roman" w:hAnsi="Times New Roman" w:cs="Times New Roman"/>
            <w:color w:val="1155CC"/>
            <w:sz w:val="28"/>
            <w:szCs w:val="28"/>
            <w:u w:val="single"/>
          </w:rPr>
          <w:t>lawsuit</w:t>
        </w:r>
      </w:hyperlink>
      <w:r>
        <w:rPr>
          <w:rFonts w:ascii="Times New Roman" w:eastAsia="Times New Roman" w:hAnsi="Times New Roman" w:cs="Times New Roman"/>
          <w:sz w:val="28"/>
          <w:szCs w:val="28"/>
        </w:rPr>
        <w:t xml:space="preserve"> to preserve digital voting records, in case </w:t>
      </w:r>
      <w:r>
        <w:rPr>
          <w:rFonts w:ascii="Times New Roman" w:eastAsia="Times New Roman" w:hAnsi="Times New Roman" w:cs="Times New Roman"/>
          <w:sz w:val="28"/>
          <w:szCs w:val="28"/>
        </w:rPr>
        <w:t>the state’s 2020 results were contested.</w:t>
      </w:r>
    </w:p>
    <w:p w14:paraId="0000000F"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was a battle we lost, but it helped win the war—a war this country could not afford to lose,” Davis said.</w:t>
      </w:r>
    </w:p>
    <w:p w14:paraId="00000010"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Nobody likes to hear their hard work campaigning was not a priority. But Sancho’s observations underscore what Democrats must do to win in big a</w:t>
      </w:r>
      <w:r>
        <w:rPr>
          <w:rFonts w:ascii="Times New Roman" w:eastAsia="Times New Roman" w:hAnsi="Times New Roman" w:cs="Times New Roman"/>
          <w:sz w:val="28"/>
          <w:szCs w:val="28"/>
        </w:rPr>
        <w:t>nd complex states like Florida. His experience also contrasts with neighboring Georgia, where he has seen Democrats and voting rights activists steadily organize for years, and where Biden narrowly beat Trump (in a vote that will be recounted) and where tw</w:t>
      </w:r>
      <w:r>
        <w:rPr>
          <w:rFonts w:ascii="Times New Roman" w:eastAsia="Times New Roman" w:hAnsi="Times New Roman" w:cs="Times New Roman"/>
          <w:sz w:val="28"/>
          <w:szCs w:val="28"/>
        </w:rPr>
        <w:t>o U.S. Senate runoffs will decide control of that body and much of Biden’s agenda.</w:t>
      </w:r>
    </w:p>
    <w:p w14:paraId="00000011"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Georgia, the community of color groups have been active,” said Andrea Miller, executive director of the nonprofit </w:t>
      </w:r>
      <w:hyperlink r:id="rId11">
        <w:r>
          <w:rPr>
            <w:rFonts w:ascii="Times New Roman" w:eastAsia="Times New Roman" w:hAnsi="Times New Roman" w:cs="Times New Roman"/>
            <w:color w:val="1155CC"/>
            <w:sz w:val="28"/>
            <w:szCs w:val="28"/>
            <w:u w:val="single"/>
          </w:rPr>
          <w:t>Center for Common Ground</w:t>
        </w:r>
      </w:hyperlink>
      <w:r>
        <w:rPr>
          <w:rFonts w:ascii="Times New Roman" w:eastAsia="Times New Roman" w:hAnsi="Times New Roman" w:cs="Times New Roman"/>
          <w:sz w:val="28"/>
          <w:szCs w:val="28"/>
        </w:rPr>
        <w:t>, whose volunteers sent 873,000 postcards to non-white Georgia voters, followed up by 316,000 texts and 228,000 phone calls. “</w:t>
      </w:r>
      <w:hyperlink r:id="rId12">
        <w:r>
          <w:rPr>
            <w:rFonts w:ascii="Times New Roman" w:eastAsia="Times New Roman" w:hAnsi="Times New Roman" w:cs="Times New Roman"/>
            <w:color w:val="1155CC"/>
            <w:sz w:val="28"/>
            <w:szCs w:val="28"/>
            <w:u w:val="single"/>
          </w:rPr>
          <w:t>Black Voters Matter</w:t>
        </w:r>
      </w:hyperlink>
      <w:r>
        <w:rPr>
          <w:rFonts w:ascii="Times New Roman" w:eastAsia="Times New Roman" w:hAnsi="Times New Roman" w:cs="Times New Roman"/>
          <w:sz w:val="28"/>
          <w:szCs w:val="28"/>
        </w:rPr>
        <w:t xml:space="preserve"> was going in it</w:t>
      </w:r>
      <w:r>
        <w:rPr>
          <w:rFonts w:ascii="Times New Roman" w:eastAsia="Times New Roman" w:hAnsi="Times New Roman" w:cs="Times New Roman"/>
          <w:sz w:val="28"/>
          <w:szCs w:val="28"/>
        </w:rPr>
        <w:t xml:space="preserve">s direction. I was going in mine. </w:t>
      </w:r>
      <w:hyperlink r:id="rId13">
        <w:r>
          <w:rPr>
            <w:rFonts w:ascii="Times New Roman" w:eastAsia="Times New Roman" w:hAnsi="Times New Roman" w:cs="Times New Roman"/>
            <w:color w:val="1155CC"/>
            <w:sz w:val="28"/>
            <w:szCs w:val="28"/>
            <w:u w:val="single"/>
          </w:rPr>
          <w:t>Stacey Abrams</w:t>
        </w:r>
      </w:hyperlink>
      <w:r>
        <w:rPr>
          <w:rFonts w:ascii="Times New Roman" w:eastAsia="Times New Roman" w:hAnsi="Times New Roman" w:cs="Times New Roman"/>
          <w:sz w:val="28"/>
          <w:szCs w:val="28"/>
        </w:rPr>
        <w:t xml:space="preserve"> [as well as her group, </w:t>
      </w:r>
      <w:hyperlink r:id="rId14">
        <w:r>
          <w:rPr>
            <w:rFonts w:ascii="Times New Roman" w:eastAsia="Times New Roman" w:hAnsi="Times New Roman" w:cs="Times New Roman"/>
            <w:color w:val="1155CC"/>
            <w:sz w:val="28"/>
            <w:szCs w:val="28"/>
            <w:u w:val="single"/>
          </w:rPr>
          <w:t>Fair Fight</w:t>
        </w:r>
      </w:hyperlink>
      <w:r>
        <w:rPr>
          <w:rFonts w:ascii="Times New Roman" w:eastAsia="Times New Roman" w:hAnsi="Times New Roman" w:cs="Times New Roman"/>
          <w:sz w:val="28"/>
          <w:szCs w:val="28"/>
        </w:rPr>
        <w:t>,] was there in Atlanta, and I was out in the rural Black Belt.”</w:t>
      </w:r>
    </w:p>
    <w:p w14:paraId="00000012" w14:textId="77777777" w:rsidR="00692843" w:rsidRDefault="00127993">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Permanently Red Florida?</w:t>
      </w:r>
    </w:p>
    <w:p w14:paraId="00000013"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While many pundits </w:t>
      </w:r>
      <w:hyperlink r:id="rId15">
        <w:r>
          <w:rPr>
            <w:rFonts w:ascii="Times New Roman" w:eastAsia="Times New Roman" w:hAnsi="Times New Roman" w:cs="Times New Roman"/>
            <w:color w:val="1155CC"/>
            <w:sz w:val="28"/>
            <w:szCs w:val="28"/>
            <w:u w:val="single"/>
          </w:rPr>
          <w:t>have placed</w:t>
        </w:r>
      </w:hyperlink>
      <w:r>
        <w:rPr>
          <w:rFonts w:ascii="Times New Roman" w:eastAsia="Times New Roman" w:hAnsi="Times New Roman" w:cs="Times New Roman"/>
          <w:sz w:val="28"/>
          <w:szCs w:val="28"/>
        </w:rPr>
        <w:t xml:space="preserve"> Florida in the red state column, there were some highlights suggesting, as was the case in Texas (where Biden was briefly leading on election night), that Florida’s Democrats are not permanently exiled. The state </w:t>
      </w:r>
      <w:r>
        <w:rPr>
          <w:rFonts w:ascii="Times New Roman" w:eastAsia="Times New Roman" w:hAnsi="Times New Roman" w:cs="Times New Roman"/>
          <w:sz w:val="28"/>
          <w:szCs w:val="28"/>
        </w:rPr>
        <w:lastRenderedPageBreak/>
        <w:t>adopted a $15-an-hour minim</w:t>
      </w:r>
      <w:r>
        <w:rPr>
          <w:rFonts w:ascii="Times New Roman" w:eastAsia="Times New Roman" w:hAnsi="Times New Roman" w:cs="Times New Roman"/>
          <w:sz w:val="28"/>
          <w:szCs w:val="28"/>
        </w:rPr>
        <w:t>um wage, a union-backed campaign. Miami-Dade County elected its first female mayor, Democrat Daniella Levine Cava. In 2018, voters re-enfranchised more than a million ex-felons, which Republican legislators subverted before 2020’s election.</w:t>
      </w:r>
    </w:p>
    <w:p w14:paraId="00000014"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But the observa</w:t>
      </w:r>
      <w:r>
        <w:rPr>
          <w:rFonts w:ascii="Times New Roman" w:eastAsia="Times New Roman" w:hAnsi="Times New Roman" w:cs="Times New Roman"/>
          <w:sz w:val="28"/>
          <w:szCs w:val="28"/>
        </w:rPr>
        <w:t>tions by Sancho, the longtime supervisor of elections in Leon County, where Florida’s capital Tallahassee is located, underscored that the task of turning a demographically purple state blue cannot rely on top-down or last-minute campaigning, but takes ong</w:t>
      </w:r>
      <w:r>
        <w:rPr>
          <w:rFonts w:ascii="Times New Roman" w:eastAsia="Times New Roman" w:hAnsi="Times New Roman" w:cs="Times New Roman"/>
          <w:sz w:val="28"/>
          <w:szCs w:val="28"/>
        </w:rPr>
        <w:t>oing organizing that meets voters where they are.</w:t>
      </w:r>
    </w:p>
    <w:p w14:paraId="00000015"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every election, there are always voting blocs that become the fulcrum even in states with millions of voters. In 2020 in Florida, the various Latino communities, led by refugees from Cuba and South Ameri</w:t>
      </w:r>
      <w:r>
        <w:rPr>
          <w:rFonts w:ascii="Times New Roman" w:eastAsia="Times New Roman" w:hAnsi="Times New Roman" w:cs="Times New Roman"/>
          <w:sz w:val="28"/>
          <w:szCs w:val="28"/>
        </w:rPr>
        <w:t>ca, were targeted early on by Trump’s campaign. Most visibly, Trump started with Spanish radio ads in June that accused Democrats of being “</w:t>
      </w:r>
      <w:hyperlink r:id="rId16" w:anchor="storylink=bignews_related">
        <w:r>
          <w:rPr>
            <w:rFonts w:ascii="Times New Roman" w:eastAsia="Times New Roman" w:hAnsi="Times New Roman" w:cs="Times New Roman"/>
            <w:color w:val="1155CC"/>
            <w:sz w:val="28"/>
            <w:szCs w:val="28"/>
            <w:u w:val="single"/>
          </w:rPr>
          <w:t>radical socialists</w:t>
        </w:r>
      </w:hyperlink>
      <w:r>
        <w:rPr>
          <w:rFonts w:ascii="Times New Roman" w:eastAsia="Times New Roman" w:hAnsi="Times New Roman" w:cs="Times New Roman"/>
          <w:sz w:val="28"/>
          <w:szCs w:val="28"/>
        </w:rPr>
        <w:t>.” The smears went unanswered for weeks, which, in retrospect, showed that the Biden campaign and the national party were not staking out Florida’s tipping-point communities.</w:t>
      </w:r>
    </w:p>
    <w:p w14:paraId="00000016"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“They had no idea what they were</w:t>
      </w:r>
      <w:r>
        <w:rPr>
          <w:rFonts w:ascii="Times New Roman" w:eastAsia="Times New Roman" w:hAnsi="Times New Roman" w:cs="Times New Roman"/>
          <w:sz w:val="28"/>
          <w:szCs w:val="28"/>
        </w:rPr>
        <w:t xml:space="preserve"> doing—there was no Latin campaign at all,” said Sancho, who </w:t>
      </w:r>
      <w:hyperlink r:id="rId17">
        <w:r>
          <w:rPr>
            <w:rFonts w:ascii="Times New Roman" w:eastAsia="Times New Roman" w:hAnsi="Times New Roman" w:cs="Times New Roman"/>
            <w:color w:val="1155CC"/>
            <w:sz w:val="28"/>
            <w:szCs w:val="28"/>
            <w:u w:val="single"/>
          </w:rPr>
          <w:t>believed</w:t>
        </w:r>
      </w:hyperlink>
      <w:r>
        <w:rPr>
          <w:rFonts w:ascii="Times New Roman" w:eastAsia="Times New Roman" w:hAnsi="Times New Roman" w:cs="Times New Roman"/>
          <w:sz w:val="28"/>
          <w:szCs w:val="28"/>
        </w:rPr>
        <w:t xml:space="preserve"> that South Florida’s Latino communi</w:t>
      </w:r>
      <w:r>
        <w:rPr>
          <w:rFonts w:ascii="Times New Roman" w:eastAsia="Times New Roman" w:hAnsi="Times New Roman" w:cs="Times New Roman"/>
          <w:sz w:val="28"/>
          <w:szCs w:val="28"/>
        </w:rPr>
        <w:t>ties could have been persuaded to vote for Democrats, and had coattails that would have broken the GOP’s lock on statewide power.</w:t>
      </w:r>
    </w:p>
    <w:p w14:paraId="00000017"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Sancho listed a series of big lapses, starting with not responding to Trump’s Spanish ads. A lack of support continued through</w:t>
      </w:r>
      <w:r>
        <w:rPr>
          <w:rFonts w:ascii="Times New Roman" w:eastAsia="Times New Roman" w:hAnsi="Times New Roman" w:cs="Times New Roman"/>
          <w:sz w:val="28"/>
          <w:szCs w:val="28"/>
        </w:rPr>
        <w:t>out Florida’s August primary, whose late date makes it hard for winners to launch a fall campaign unless a vast field campaign is waiting in the wings. But Biden’s campaign did not want Florida volunteers talking to voters in person due to COVID-19, Sancho</w:t>
      </w:r>
      <w:r>
        <w:rPr>
          <w:rFonts w:ascii="Times New Roman" w:eastAsia="Times New Roman" w:hAnsi="Times New Roman" w:cs="Times New Roman"/>
          <w:sz w:val="28"/>
          <w:szCs w:val="28"/>
        </w:rPr>
        <w:t xml:space="preserve"> said, and did not support alternatives suggested by Latino Democratic officials. When Biden finally visited, Sancho said that he did not invite enough local leaders and did not mention local issues—such as raising the minimum wage or restoring remittances</w:t>
      </w:r>
      <w:r>
        <w:rPr>
          <w:rFonts w:ascii="Times New Roman" w:eastAsia="Times New Roman" w:hAnsi="Times New Roman" w:cs="Times New Roman"/>
          <w:sz w:val="28"/>
          <w:szCs w:val="28"/>
        </w:rPr>
        <w:t xml:space="preserve"> and travel to Cuba. Post-election media analyses </w:t>
      </w:r>
      <w:hyperlink r:id="rId18">
        <w:r>
          <w:rPr>
            <w:rFonts w:ascii="Times New Roman" w:eastAsia="Times New Roman" w:hAnsi="Times New Roman" w:cs="Times New Roman"/>
            <w:color w:val="1155CC"/>
            <w:sz w:val="28"/>
            <w:szCs w:val="28"/>
            <w:u w:val="single"/>
          </w:rPr>
          <w:t>echoed</w:t>
        </w:r>
      </w:hyperlink>
      <w:r>
        <w:rPr>
          <w:rFonts w:ascii="Times New Roman" w:eastAsia="Times New Roman" w:hAnsi="Times New Roman" w:cs="Times New Roman"/>
          <w:sz w:val="28"/>
          <w:szCs w:val="28"/>
        </w:rPr>
        <w:t xml:space="preserve"> these points.</w:t>
      </w:r>
    </w:p>
    <w:p w14:paraId="00000018"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“You can’t replace hard work with </w:t>
      </w:r>
      <w:r>
        <w:rPr>
          <w:rFonts w:ascii="Times New Roman" w:eastAsia="Times New Roman" w:hAnsi="Times New Roman" w:cs="Times New Roman"/>
          <w:sz w:val="28"/>
          <w:szCs w:val="28"/>
        </w:rPr>
        <w:t>anything else,” Sancho said. “You need a message. I saw nothing that they did in South Florida with Latinos.”</w:t>
      </w:r>
    </w:p>
    <w:p w14:paraId="00000019" w14:textId="77777777" w:rsidR="00692843" w:rsidRDefault="00127993">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In Contrast, Georgia</w:t>
      </w:r>
    </w:p>
    <w:p w14:paraId="0000001A"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What unfolded in Georgia, Florida’s neighbor to the north, is a different story.</w:t>
      </w:r>
    </w:p>
    <w:p w14:paraId="0000001B"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Georgia is a regional hub and a populous Sou</w:t>
      </w:r>
      <w:r>
        <w:rPr>
          <w:rFonts w:ascii="Times New Roman" w:eastAsia="Times New Roman" w:hAnsi="Times New Roman" w:cs="Times New Roman"/>
          <w:sz w:val="28"/>
          <w:szCs w:val="28"/>
        </w:rPr>
        <w:t>thern state, but it still has half as many voters as Florida. Unlike Florida, Georgia has seen some of the nation’s most aggressive grassroots voting rights organizing in recent years. These efforts are not just a counterpoint to Biden’s 2020 efforts in So</w:t>
      </w:r>
      <w:r>
        <w:rPr>
          <w:rFonts w:ascii="Times New Roman" w:eastAsia="Times New Roman" w:hAnsi="Times New Roman" w:cs="Times New Roman"/>
          <w:sz w:val="28"/>
          <w:szCs w:val="28"/>
        </w:rPr>
        <w:t>uth Florida but could make the difference with the two impending U.S. Senate runoffs on January 5, 2021.</w:t>
      </w:r>
    </w:p>
    <w:p w14:paraId="0000001C"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From a national perspective, the figurehead leading Georgia’s voting rights movement is </w:t>
      </w:r>
      <w:hyperlink r:id="rId19">
        <w:r>
          <w:rPr>
            <w:rFonts w:ascii="Times New Roman" w:eastAsia="Times New Roman" w:hAnsi="Times New Roman" w:cs="Times New Roman"/>
            <w:color w:val="1155CC"/>
            <w:sz w:val="28"/>
            <w:szCs w:val="28"/>
            <w:u w:val="single"/>
          </w:rPr>
          <w:t>Stacey Abrams</w:t>
        </w:r>
      </w:hyperlink>
      <w:r>
        <w:rPr>
          <w:rFonts w:ascii="Times New Roman" w:eastAsia="Times New Roman" w:hAnsi="Times New Roman" w:cs="Times New Roman"/>
          <w:sz w:val="28"/>
          <w:szCs w:val="28"/>
        </w:rPr>
        <w:t>, a Black woman and la</w:t>
      </w:r>
      <w:r>
        <w:rPr>
          <w:rFonts w:ascii="Times New Roman" w:eastAsia="Times New Roman" w:hAnsi="Times New Roman" w:cs="Times New Roman"/>
          <w:sz w:val="28"/>
          <w:szCs w:val="28"/>
        </w:rPr>
        <w:t xml:space="preserve">wyer who was the Georgia House minority leader and 2018’s Democratic gubernatorial candidate. Abrams’ opponent in what became the </w:t>
      </w:r>
      <w:hyperlink r:id="rId20">
        <w:r>
          <w:rPr>
            <w:rFonts w:ascii="Times New Roman" w:eastAsia="Times New Roman" w:hAnsi="Times New Roman" w:cs="Times New Roman"/>
            <w:color w:val="1155CC"/>
            <w:sz w:val="28"/>
            <w:szCs w:val="28"/>
            <w:u w:val="single"/>
          </w:rPr>
          <w:t>closest</w:t>
        </w:r>
      </w:hyperlink>
      <w:r>
        <w:rPr>
          <w:rFonts w:ascii="Times New Roman" w:eastAsia="Times New Roman" w:hAnsi="Times New Roman" w:cs="Times New Roman"/>
          <w:sz w:val="28"/>
          <w:szCs w:val="28"/>
        </w:rPr>
        <w:t xml:space="preserve"> governor’s race in a quarter-century was</w:t>
      </w:r>
      <w:r>
        <w:rPr>
          <w:rFonts w:ascii="Times New Roman" w:eastAsia="Times New Roman" w:hAnsi="Times New Roman" w:cs="Times New Roman"/>
          <w:sz w:val="28"/>
          <w:szCs w:val="28"/>
        </w:rPr>
        <w:t xml:space="preserve"> Brian Kemp, a Republican and at the time Georgia’s top statewide election official. Kemp was accused by Abrams of doubling down on voter suppression tactics that had gone on for years. After the election, a federal court </w:t>
      </w:r>
      <w:hyperlink r:id="rId21">
        <w:r>
          <w:rPr>
            <w:rFonts w:ascii="Times New Roman" w:eastAsia="Times New Roman" w:hAnsi="Times New Roman" w:cs="Times New Roman"/>
            <w:color w:val="1155CC"/>
            <w:sz w:val="28"/>
            <w:szCs w:val="28"/>
            <w:u w:val="single"/>
          </w:rPr>
          <w:t>ordered</w:t>
        </w:r>
      </w:hyperlink>
      <w:r>
        <w:rPr>
          <w:rFonts w:ascii="Times New Roman" w:eastAsia="Times New Roman" w:hAnsi="Times New Roman" w:cs="Times New Roman"/>
          <w:sz w:val="28"/>
          <w:szCs w:val="28"/>
        </w:rPr>
        <w:t xml:space="preserve"> Georgia to install a new voting system for 2020, which, in part, is why its 2020 election results have so far withstood</w:t>
      </w:r>
      <w:r>
        <w:rPr>
          <w:rFonts w:ascii="Times New Roman" w:eastAsia="Times New Roman" w:hAnsi="Times New Roman" w:cs="Times New Roman"/>
          <w:sz w:val="28"/>
          <w:szCs w:val="28"/>
        </w:rPr>
        <w:t xml:space="preserve"> attacks by Trump supporters.</w:t>
      </w:r>
    </w:p>
    <w:p w14:paraId="0000001D"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2018, Abrams had an unapologetic progressive message and focused on reaching and turning out voters, especially from Georgia’s cities. (Thirty-eight percent of Georgia’s voters are from communities of color, according to voting rights activists.) Abrams</w:t>
      </w:r>
      <w:r>
        <w:rPr>
          <w:rFonts w:ascii="Times New Roman" w:eastAsia="Times New Roman" w:hAnsi="Times New Roman" w:cs="Times New Roman"/>
          <w:sz w:val="28"/>
          <w:szCs w:val="28"/>
        </w:rPr>
        <w:t xml:space="preserve">’ </w:t>
      </w:r>
      <w:hyperlink r:id="rId22">
        <w:r>
          <w:rPr>
            <w:rFonts w:ascii="Times New Roman" w:eastAsia="Times New Roman" w:hAnsi="Times New Roman" w:cs="Times New Roman"/>
            <w:color w:val="1155CC"/>
            <w:sz w:val="28"/>
            <w:szCs w:val="28"/>
            <w:u w:val="single"/>
          </w:rPr>
          <w:t>New Georgia Project</w:t>
        </w:r>
      </w:hyperlink>
      <w:r>
        <w:rPr>
          <w:rFonts w:ascii="Times New Roman" w:eastAsia="Times New Roman" w:hAnsi="Times New Roman" w:cs="Times New Roman"/>
          <w:sz w:val="28"/>
          <w:szCs w:val="28"/>
        </w:rPr>
        <w:t xml:space="preserve"> registered hundreds of thousands of voters and inspired many young activists—much like Bernie Sanders’ presidential campaign. Though she lost the 2018 governor’s race by </w:t>
      </w:r>
      <w:hyperlink r:id="rId23">
        <w:r>
          <w:rPr>
            <w:rFonts w:ascii="Times New Roman" w:eastAsia="Times New Roman" w:hAnsi="Times New Roman" w:cs="Times New Roman"/>
            <w:color w:val="1155CC"/>
            <w:sz w:val="28"/>
            <w:szCs w:val="28"/>
            <w:u w:val="single"/>
          </w:rPr>
          <w:t>fewer than</w:t>
        </w:r>
      </w:hyperlink>
      <w:r>
        <w:rPr>
          <w:rFonts w:ascii="Times New Roman" w:eastAsia="Times New Roman" w:hAnsi="Times New Roman" w:cs="Times New Roman"/>
          <w:sz w:val="28"/>
          <w:szCs w:val="28"/>
        </w:rPr>
        <w:t xml:space="preserve"> 55,000 votes, Abrams continued her voting rights campaign by creating </w:t>
      </w:r>
      <w:hyperlink r:id="rId24">
        <w:r>
          <w:rPr>
            <w:rFonts w:ascii="Times New Roman" w:eastAsia="Times New Roman" w:hAnsi="Times New Roman" w:cs="Times New Roman"/>
            <w:color w:val="1155CC"/>
            <w:sz w:val="28"/>
            <w:szCs w:val="28"/>
            <w:u w:val="single"/>
          </w:rPr>
          <w:t>Fair Fight</w:t>
        </w:r>
      </w:hyperlink>
      <w:r>
        <w:rPr>
          <w:rFonts w:ascii="Times New Roman" w:eastAsia="Times New Roman" w:hAnsi="Times New Roman" w:cs="Times New Roman"/>
          <w:sz w:val="28"/>
          <w:szCs w:val="28"/>
        </w:rPr>
        <w:t>, filing a major federal lawsuit to overturn voting barrier</w:t>
      </w:r>
      <w:r>
        <w:rPr>
          <w:rFonts w:ascii="Times New Roman" w:eastAsia="Times New Roman" w:hAnsi="Times New Roman" w:cs="Times New Roman"/>
          <w:sz w:val="28"/>
          <w:szCs w:val="28"/>
        </w:rPr>
        <w:t xml:space="preserve">s, and branching out from Georgia to other states. (Her efforts were helped by a </w:t>
      </w:r>
      <w:hyperlink r:id="rId25">
        <w:r>
          <w:rPr>
            <w:rFonts w:ascii="Times New Roman" w:eastAsia="Times New Roman" w:hAnsi="Times New Roman" w:cs="Times New Roman"/>
            <w:color w:val="1155CC"/>
            <w:sz w:val="28"/>
            <w:szCs w:val="28"/>
            <w:u w:val="single"/>
          </w:rPr>
          <w:t>$5 million dona</w:t>
        </w:r>
        <w:r>
          <w:rPr>
            <w:rFonts w:ascii="Times New Roman" w:eastAsia="Times New Roman" w:hAnsi="Times New Roman" w:cs="Times New Roman"/>
            <w:color w:val="1155CC"/>
            <w:sz w:val="28"/>
            <w:szCs w:val="28"/>
            <w:u w:val="single"/>
          </w:rPr>
          <w:t>tion</w:t>
        </w:r>
      </w:hyperlink>
      <w:r>
        <w:rPr>
          <w:rFonts w:ascii="Times New Roman" w:eastAsia="Times New Roman" w:hAnsi="Times New Roman" w:cs="Times New Roman"/>
          <w:sz w:val="28"/>
          <w:szCs w:val="28"/>
        </w:rPr>
        <w:t xml:space="preserve"> from Bloomberg, Fair Fight’s biggest donor.)</w:t>
      </w:r>
    </w:p>
    <w:p w14:paraId="0000001E"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Abrams’ new group, </w:t>
      </w:r>
      <w:hyperlink r:id="rId26">
        <w:r>
          <w:rPr>
            <w:rFonts w:ascii="Times New Roman" w:eastAsia="Times New Roman" w:hAnsi="Times New Roman" w:cs="Times New Roman"/>
            <w:color w:val="1155CC"/>
            <w:sz w:val="28"/>
            <w:szCs w:val="28"/>
            <w:u w:val="single"/>
          </w:rPr>
          <w:t>Fair Fight</w:t>
        </w:r>
      </w:hyperlink>
      <w:r>
        <w:rPr>
          <w:rFonts w:ascii="Times New Roman" w:eastAsia="Times New Roman" w:hAnsi="Times New Roman" w:cs="Times New Roman"/>
          <w:sz w:val="28"/>
          <w:szCs w:val="28"/>
        </w:rPr>
        <w:t xml:space="preserve">, was not the only voting rights group active in Georgia in 2020. </w:t>
      </w:r>
      <w:hyperlink r:id="rId27">
        <w:r>
          <w:rPr>
            <w:rFonts w:ascii="Times New Roman" w:eastAsia="Times New Roman" w:hAnsi="Times New Roman" w:cs="Times New Roman"/>
            <w:color w:val="1155CC"/>
            <w:sz w:val="28"/>
            <w:szCs w:val="28"/>
            <w:u w:val="single"/>
          </w:rPr>
          <w:t>The Black V</w:t>
        </w:r>
        <w:r>
          <w:rPr>
            <w:rFonts w:ascii="Times New Roman" w:eastAsia="Times New Roman" w:hAnsi="Times New Roman" w:cs="Times New Roman"/>
            <w:color w:val="1155CC"/>
            <w:sz w:val="28"/>
            <w:szCs w:val="28"/>
            <w:u w:val="single"/>
          </w:rPr>
          <w:t>oters Matter Fund</w:t>
        </w:r>
      </w:hyperlink>
      <w:r>
        <w:rPr>
          <w:rFonts w:ascii="Times New Roman" w:eastAsia="Times New Roman" w:hAnsi="Times New Roman" w:cs="Times New Roman"/>
          <w:sz w:val="28"/>
          <w:szCs w:val="28"/>
        </w:rPr>
        <w:t xml:space="preserve"> is also headquartered in Atlanta and working with the state’s activists. </w:t>
      </w:r>
      <w:hyperlink r:id="rId28">
        <w:r>
          <w:rPr>
            <w:rFonts w:ascii="Times New Roman" w:eastAsia="Times New Roman" w:hAnsi="Times New Roman" w:cs="Times New Roman"/>
            <w:color w:val="1155CC"/>
            <w:sz w:val="28"/>
            <w:szCs w:val="28"/>
            <w:u w:val="single"/>
          </w:rPr>
          <w:t>People Demanding Action</w:t>
        </w:r>
      </w:hyperlink>
      <w:r>
        <w:rPr>
          <w:rFonts w:ascii="Times New Roman" w:eastAsia="Times New Roman" w:hAnsi="Times New Roman" w:cs="Times New Roman"/>
          <w:sz w:val="28"/>
          <w:szCs w:val="28"/>
        </w:rPr>
        <w:t>, led by Miller, enlisted thousands of volunteers across the country to reach non-white voters in ru</w:t>
      </w:r>
      <w:r>
        <w:rPr>
          <w:rFonts w:ascii="Times New Roman" w:eastAsia="Times New Roman" w:hAnsi="Times New Roman" w:cs="Times New Roman"/>
          <w:sz w:val="28"/>
          <w:szCs w:val="28"/>
        </w:rPr>
        <w:t>ral regions—what she calls “the Black Belt”—of eight Southern states. Georgia also had active chapters of many older-line civil rights organizations.</w:t>
      </w:r>
    </w:p>
    <w:p w14:paraId="0000001F"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“We work on voter registration all over the state,” Miller said. “But when we do GOTV [get out the vote], </w:t>
      </w:r>
      <w:r>
        <w:rPr>
          <w:rFonts w:ascii="Times New Roman" w:eastAsia="Times New Roman" w:hAnsi="Times New Roman" w:cs="Times New Roman"/>
          <w:sz w:val="28"/>
          <w:szCs w:val="28"/>
        </w:rPr>
        <w:t>we go straight to the Georgia Black Belt. Why? There’s no Democratic Party out there. If the party exists, it’s small. They don’t have any money. They don’t have VAN [voter activation network—the party’s national voter database] access. They don’t know how</w:t>
      </w:r>
      <w:r>
        <w:rPr>
          <w:rFonts w:ascii="Times New Roman" w:eastAsia="Times New Roman" w:hAnsi="Times New Roman" w:cs="Times New Roman"/>
          <w:sz w:val="28"/>
          <w:szCs w:val="28"/>
        </w:rPr>
        <w:t xml:space="preserve"> to use VAN.”</w:t>
      </w:r>
    </w:p>
    <w:p w14:paraId="00000020"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Unlike South Florida’s Latino Democrats who were frustrated by the Biden campaign, Georgia’s civil rights groups—and new allies such as </w:t>
      </w:r>
      <w:hyperlink r:id="rId29">
        <w:r>
          <w:rPr>
            <w:rFonts w:ascii="Times New Roman" w:eastAsia="Times New Roman" w:hAnsi="Times New Roman" w:cs="Times New Roman"/>
            <w:color w:val="1155CC"/>
            <w:sz w:val="28"/>
            <w:szCs w:val="28"/>
            <w:u w:val="single"/>
          </w:rPr>
          <w:t>the Lincoln Project</w:t>
        </w:r>
      </w:hyperlink>
      <w:r>
        <w:rPr>
          <w:rFonts w:ascii="Times New Roman" w:eastAsia="Times New Roman" w:hAnsi="Times New Roman" w:cs="Times New Roman"/>
          <w:sz w:val="28"/>
          <w:szCs w:val="28"/>
        </w:rPr>
        <w:t xml:space="preserve"> run by anti-Trump Republicans—pushed ahe</w:t>
      </w:r>
      <w:r>
        <w:rPr>
          <w:rFonts w:ascii="Times New Roman" w:eastAsia="Times New Roman" w:hAnsi="Times New Roman" w:cs="Times New Roman"/>
          <w:sz w:val="28"/>
          <w:szCs w:val="28"/>
        </w:rPr>
        <w:t xml:space="preserve">ad. While the national media has made much of Biden’s debt owed to Black voters in South Carolina, whose 2020 primary victory revitalized his campaign, Miller said that organizers from communities of color in non-battleground states were not treated “that </w:t>
      </w:r>
      <w:r>
        <w:rPr>
          <w:rFonts w:ascii="Times New Roman" w:eastAsia="Times New Roman" w:hAnsi="Times New Roman" w:cs="Times New Roman"/>
          <w:sz w:val="28"/>
          <w:szCs w:val="28"/>
        </w:rPr>
        <w:t>great.”</w:t>
      </w:r>
    </w:p>
    <w:p w14:paraId="00000021" w14:textId="77777777" w:rsidR="00692843" w:rsidRDefault="00127993">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Senate Runoffs</w:t>
      </w:r>
    </w:p>
    <w:p w14:paraId="00000022"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During the next two weeks, Georgia will conduct a statewide audit to affirm the accuracy of its new voting system and then a presidential recount, both of which are likely to be controversial. But behind those headline-grabbing exercises, a bigger politica</w:t>
      </w:r>
      <w:r>
        <w:rPr>
          <w:rFonts w:ascii="Times New Roman" w:eastAsia="Times New Roman" w:hAnsi="Times New Roman" w:cs="Times New Roman"/>
          <w:sz w:val="28"/>
          <w:szCs w:val="28"/>
        </w:rPr>
        <w:t>l battle will be taking shape.</w:t>
      </w:r>
    </w:p>
    <w:p w14:paraId="00000023"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state’s voters will decide on January 5 who their next two U.S. senators will be. If Democrats win both of those races, the Senate will be split evenly between Democrats and Republicans, and a tie-breaking vote will be ca</w:t>
      </w:r>
      <w:r>
        <w:rPr>
          <w:rFonts w:ascii="Times New Roman" w:eastAsia="Times New Roman" w:hAnsi="Times New Roman" w:cs="Times New Roman"/>
          <w:sz w:val="28"/>
          <w:szCs w:val="28"/>
        </w:rPr>
        <w:t>st by Vice President Kamala Harris, giving Democrats control and new power to pass reforms.</w:t>
      </w:r>
    </w:p>
    <w:p w14:paraId="00000024"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short, a compressed presidential-scale election will emerge as soon as its 2020 recount ends. In the past, the governing class in Georgia, like many Southern sta</w:t>
      </w:r>
      <w:r>
        <w:rPr>
          <w:rFonts w:ascii="Times New Roman" w:eastAsia="Times New Roman" w:hAnsi="Times New Roman" w:cs="Times New Roman"/>
          <w:sz w:val="28"/>
          <w:szCs w:val="28"/>
        </w:rPr>
        <w:t>tes, used voting barriers to preserve their power. But Georgia now has a new, far more transparent and reliable voting system, compared to 2018. And it has some of the nation’s most experienced voting rights activists, including organizations that have bui</w:t>
      </w:r>
      <w:r>
        <w:rPr>
          <w:rFonts w:ascii="Times New Roman" w:eastAsia="Times New Roman" w:hAnsi="Times New Roman" w:cs="Times New Roman"/>
          <w:sz w:val="28"/>
          <w:szCs w:val="28"/>
        </w:rPr>
        <w:t>lt up their infrastructure for years and aren’t waiting for directions from Washington.</w:t>
      </w:r>
    </w:p>
    <w:p w14:paraId="00000025" w14:textId="77777777" w:rsidR="00692843" w:rsidRDefault="0012799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“We’re in the process of sending 2.7 million postcards to every active and inactive voter of color in Georgia,” Miller said. “We have already distributed 1.5 million ad</w:t>
      </w:r>
      <w:r>
        <w:rPr>
          <w:rFonts w:ascii="Times New Roman" w:eastAsia="Times New Roman" w:hAnsi="Times New Roman" w:cs="Times New Roman"/>
          <w:sz w:val="28"/>
          <w:szCs w:val="28"/>
        </w:rPr>
        <w:t xml:space="preserve">dresses—this was as of last Friday [November 6]… We are doing phone banks </w:t>
      </w:r>
      <w:r>
        <w:rPr>
          <w:rFonts w:ascii="Times New Roman" w:eastAsia="Times New Roman" w:hAnsi="Times New Roman" w:cs="Times New Roman"/>
          <w:sz w:val="28"/>
          <w:szCs w:val="28"/>
        </w:rPr>
        <w:lastRenderedPageBreak/>
        <w:t>of unregistered voters first, because December 7 is the [runoff’s voter registration] deadline. Then we help people go early vote [starting on] December 14.”</w:t>
      </w:r>
    </w:p>
    <w:sectPr w:rsidR="006928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843"/>
    <w:rsid w:val="00127993"/>
    <w:rsid w:val="0069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F4DDC5A-33C5-1347-97CF-B9749A2A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ytimes.com/2020/11/05/us/florida-election-swing-state.html" TargetMode="External"/><Relationship Id="rId13" Type="http://schemas.openxmlformats.org/officeDocument/2006/relationships/hyperlink" Target="https://apnews.com/article/election-2020-joe-biden-stacey-abrams-georgia-atlanta-1d265f35303be8ca59836a1a95018d82" TargetMode="External"/><Relationship Id="rId18" Type="http://schemas.openxmlformats.org/officeDocument/2006/relationships/hyperlink" Target="https://www.palmbeachpost.com/story/news/2020/11/07/florida-democrats-flop-meant-big-win-florida-president-donald-trump/6188785002/" TargetMode="External"/><Relationship Id="rId26" Type="http://schemas.openxmlformats.org/officeDocument/2006/relationships/hyperlink" Target="https://fairfight.com/" TargetMode="External"/><Relationship Id="rId3" Type="http://schemas.openxmlformats.org/officeDocument/2006/relationships/webSettings" Target="webSettings.xml"/><Relationship Id="rId21" Type="http://schemas.openxmlformats.org/officeDocument/2006/relationships/hyperlink" Target="https://lawyerscommittee.org/federal-judge-in-georgia-issues-historic-decision-declaring-states-voting-system-to-be-invalid-for-2020-elections/" TargetMode="External"/><Relationship Id="rId7" Type="http://schemas.openxmlformats.org/officeDocument/2006/relationships/hyperlink" Target="https://independentmediainstitute.org/voting-booth/" TargetMode="External"/><Relationship Id="rId12" Type="http://schemas.openxmlformats.org/officeDocument/2006/relationships/hyperlink" Target="https://blackvotersmatterfund.org/" TargetMode="External"/><Relationship Id="rId17" Type="http://schemas.openxmlformats.org/officeDocument/2006/relationships/hyperlink" Target="https://www.palmbeachpost.com/story/news/2020/11/07/florida-democrats-flop-meant-big-win-florida-president-donald-trump/6188785002/" TargetMode="External"/><Relationship Id="rId25" Type="http://schemas.openxmlformats.org/officeDocument/2006/relationships/hyperlink" Target="https://www.ajc.com/blog/politics/the-jolt-stacey-abrams-takes-heat-for-defense-michael-bloomberg-cash-rich-campaign/0OhbbtLgCH9rhQoAW9nImI/" TargetMode="External"/><Relationship Id="rId2" Type="http://schemas.openxmlformats.org/officeDocument/2006/relationships/settings" Target="settings.xml"/><Relationship Id="rId16" Type="http://schemas.openxmlformats.org/officeDocument/2006/relationships/hyperlink" Target="https://www.miamiherald.com/news/local/news-columns-blogs/fabiola-santiago/article246926947.html" TargetMode="External"/><Relationship Id="rId20" Type="http://schemas.openxmlformats.org/officeDocument/2006/relationships/hyperlink" Target="https://www.nytimes.com/elections/results/georgia-governor" TargetMode="External"/><Relationship Id="rId29" Type="http://schemas.openxmlformats.org/officeDocument/2006/relationships/hyperlink" Target="https://lincolnproject.us/" TargetMode="External"/><Relationship Id="rId1" Type="http://schemas.openxmlformats.org/officeDocument/2006/relationships/styles" Target="styles.xml"/><Relationship Id="rId6" Type="http://schemas.openxmlformats.org/officeDocument/2006/relationships/hyperlink" Target="https://votingbooth.media/" TargetMode="External"/><Relationship Id="rId11" Type="http://schemas.openxmlformats.org/officeDocument/2006/relationships/hyperlink" Target="https://www.centerforcommonground.org/main/index.php" TargetMode="External"/><Relationship Id="rId24" Type="http://schemas.openxmlformats.org/officeDocument/2006/relationships/hyperlink" Target="https://fairfight.com/" TargetMode="External"/><Relationship Id="rId5" Type="http://schemas.openxmlformats.org/officeDocument/2006/relationships/hyperlink" Target="https://independentmediainstitute.org/voting-booth/" TargetMode="External"/><Relationship Id="rId15" Type="http://schemas.openxmlformats.org/officeDocument/2006/relationships/hyperlink" Target="https://www.palmbeachpost.com/story/news/2020/11/07/florida-democrats-flop-meant-big-win-florida-president-donald-trump/6188785002/" TargetMode="External"/><Relationship Id="rId23" Type="http://schemas.openxmlformats.org/officeDocument/2006/relationships/hyperlink" Target="https://www.nytimes.com/elections/results/georgia-governor" TargetMode="External"/><Relationship Id="rId28" Type="http://schemas.openxmlformats.org/officeDocument/2006/relationships/hyperlink" Target="https://bit.ly/32wmkZ1" TargetMode="External"/><Relationship Id="rId10" Type="http://schemas.openxmlformats.org/officeDocument/2006/relationships/hyperlink" Target="https://votingbooth.media/floridas-eight-biggest-counties-will-save-digital-ballot-images-if-theres-a-presidential-recount/" TargetMode="External"/><Relationship Id="rId19" Type="http://schemas.openxmlformats.org/officeDocument/2006/relationships/hyperlink" Target="https://apnews.com/article/election-2020-joe-biden-stacey-abrams-georgia-atlanta-1d265f35303be8ca59836a1a95018d82" TargetMode="External"/><Relationship Id="rId31" Type="http://schemas.openxmlformats.org/officeDocument/2006/relationships/theme" Target="theme/theme1.xml"/><Relationship Id="rId4" Type="http://schemas.openxmlformats.org/officeDocument/2006/relationships/hyperlink" Target="https://votingbooth.media/" TargetMode="External"/><Relationship Id="rId9" Type="http://schemas.openxmlformats.org/officeDocument/2006/relationships/hyperlink" Target="https://www.washingtonpost.com/politics/bloomberg-money-florida-biden/2020/09/12/af51bb50-f511-11ea-bc45-e5d48ab44b9f_story.html" TargetMode="External"/><Relationship Id="rId14" Type="http://schemas.openxmlformats.org/officeDocument/2006/relationships/hyperlink" Target="https://fairfight.com/" TargetMode="External"/><Relationship Id="rId22" Type="http://schemas.openxmlformats.org/officeDocument/2006/relationships/hyperlink" Target="https://newgeorgiaproject.org/" TargetMode="External"/><Relationship Id="rId27" Type="http://schemas.openxmlformats.org/officeDocument/2006/relationships/hyperlink" Target="https://blackvotersmatterfund.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1996</Words>
  <Characters>11382</Characters>
  <Application>Microsoft Office Word</Application>
  <DocSecurity>0</DocSecurity>
  <Lines>94</Lines>
  <Paragraphs>26</Paragraphs>
  <ScaleCrop>false</ScaleCrop>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2020-11-11T18:56:00Z</dcterms:created>
  <dcterms:modified xsi:type="dcterms:W3CDTF">2020-11-11T18:56:00Z</dcterms:modified>
</cp:coreProperties>
</file>