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Election Deniers and Defenders Poised for Next Phase in Voting Wars</w:t>
      </w:r>
      <w:r w:rsidDel="00000000" w:rsidR="00000000" w:rsidRPr="00000000">
        <w:rPr>
          <w:rtl w:val="0"/>
        </w:rPr>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Unprecedented efforts by </w:t>
      </w:r>
      <w:r w:rsidDel="00000000" w:rsidR="00000000" w:rsidRPr="00000000">
        <w:rPr>
          <w:rFonts w:ascii="Times New Roman" w:cs="Times New Roman" w:eastAsia="Times New Roman" w:hAnsi="Times New Roman"/>
          <w:sz w:val="28"/>
          <w:szCs w:val="28"/>
          <w:rtl w:val="0"/>
        </w:rPr>
        <w:t xml:space="preserve">pro-Trump Republicans</w:t>
      </w:r>
      <w:r w:rsidDel="00000000" w:rsidR="00000000" w:rsidRPr="00000000">
        <w:rPr>
          <w:rFonts w:ascii="Times New Roman" w:cs="Times New Roman" w:eastAsia="Times New Roman" w:hAnsi="Times New Roman"/>
          <w:sz w:val="28"/>
          <w:szCs w:val="28"/>
          <w:rtl w:val="0"/>
        </w:rPr>
        <w:t xml:space="preserve"> and election officials are targeting 2022’s general election.</w:t>
      </w:r>
      <w:r w:rsidDel="00000000" w:rsidR="00000000" w:rsidRPr="00000000">
        <w:rPr>
          <w:rtl w:val="0"/>
        </w:rPr>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Steven Rosenfeld</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Steven Rosenfeld is the editor and chief correspondent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Voting Booth</w:t>
        </w:r>
      </w:hyperlink>
      <w:r w:rsidDel="00000000" w:rsidR="00000000" w:rsidRPr="00000000">
        <w:rPr>
          <w:rFonts w:ascii="Times New Roman" w:cs="Times New Roman" w:eastAsia="Times New Roman" w:hAnsi="Times New Roman"/>
          <w:sz w:val="28"/>
          <w:szCs w:val="28"/>
          <w:highlight w:val="white"/>
          <w:rtl w:val="0"/>
        </w:rPr>
        <w:t xml:space="preserve">, a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project</w:t>
        </w:r>
      </w:hyperlink>
      <w:r w:rsidDel="00000000" w:rsidR="00000000" w:rsidRPr="00000000">
        <w:rPr>
          <w:rFonts w:ascii="Times New Roman" w:cs="Times New Roman" w:eastAsia="Times New Roman" w:hAnsi="Times New Roman"/>
          <w:sz w:val="28"/>
          <w:szCs w:val="28"/>
          <w:highlight w:val="white"/>
          <w:rtl w:val="0"/>
        </w:rPr>
        <w:t xml:space="preserve"> of the Independent Media Institute. He has reported for National Public Radio, Marketplace, and Christian Science Monitor Radio, as well as a wide range of progressive publications including Salon, AlterNet, the American Prospect, and many others.</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Voting Booth</w:t>
        </w:r>
      </w:hyperlink>
      <w:r w:rsidDel="00000000" w:rsidR="00000000" w:rsidRPr="00000000">
        <w:rPr>
          <w:rFonts w:ascii="Times New Roman" w:cs="Times New Roman" w:eastAsia="Times New Roman" w:hAnsi="Times New Roman"/>
          <w:i w:val="1"/>
          <w:sz w:val="28"/>
          <w:szCs w:val="28"/>
          <w:rtl w:val="0"/>
        </w:rPr>
        <w:t xml:space="preserve">, a </w:t>
      </w:r>
      <w:hyperlink r:id="rId9">
        <w:r w:rsidDel="00000000" w:rsidR="00000000" w:rsidRPr="00000000">
          <w:rPr>
            <w:rFonts w:ascii="Times New Roman" w:cs="Times New Roman" w:eastAsia="Times New Roman" w:hAnsi="Times New Roman"/>
            <w:i w:val="1"/>
            <w:color w:val="1155cc"/>
            <w:sz w:val="28"/>
            <w:szCs w:val="28"/>
            <w:u w:val="single"/>
            <w:rtl w:val="0"/>
          </w:rPr>
          <w:t xml:space="preserve">project</w:t>
        </w:r>
      </w:hyperlink>
      <w:r w:rsidDel="00000000" w:rsidR="00000000" w:rsidRPr="00000000">
        <w:rPr>
          <w:rFonts w:ascii="Times New Roman" w:cs="Times New Roman" w:eastAsia="Times New Roman" w:hAnsi="Times New Roman"/>
          <w:i w:val="1"/>
          <w:sz w:val="28"/>
          <w:szCs w:val="28"/>
          <w:rtl w:val="0"/>
        </w:rPr>
        <w:t xml:space="preserve">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Election Regulation, Voting Rights, Midterm Elections, Activism, Media, Politics, GOP/Right Wing, Trump, Cybersecurity, Tech, Local Elections, Presidential Elections, North America/United States of America, Opinion, Time-Sensitive</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little doubt that pro-Trump Republicans are going to challenge voters and contest results that they do not like in 2022’s general election. And should they lose those challenges and contests, they are </w:t>
      </w:r>
      <w:hyperlink r:id="rId10">
        <w:r w:rsidDel="00000000" w:rsidR="00000000" w:rsidRPr="00000000">
          <w:rPr>
            <w:rFonts w:ascii="Times New Roman" w:cs="Times New Roman" w:eastAsia="Times New Roman" w:hAnsi="Times New Roman"/>
            <w:color w:val="1155cc"/>
            <w:sz w:val="28"/>
            <w:szCs w:val="28"/>
            <w:u w:val="single"/>
            <w:rtl w:val="0"/>
          </w:rPr>
          <w:t xml:space="preserve">not likely</w:t>
        </w:r>
      </w:hyperlink>
      <w:r w:rsidDel="00000000" w:rsidR="00000000" w:rsidRPr="00000000">
        <w:rPr>
          <w:rFonts w:ascii="Times New Roman" w:cs="Times New Roman" w:eastAsia="Times New Roman" w:hAnsi="Times New Roman"/>
          <w:sz w:val="28"/>
          <w:szCs w:val="28"/>
          <w:rtl w:val="0"/>
        </w:rPr>
        <w:t xml:space="preserve"> to accept the results.</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warning signs are everywhere.</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recruitment drives to </w:t>
      </w:r>
      <w:hyperlink r:id="rId11">
        <w:r w:rsidDel="00000000" w:rsidR="00000000" w:rsidRPr="00000000">
          <w:rPr>
            <w:rFonts w:ascii="Times New Roman" w:cs="Times New Roman" w:eastAsia="Times New Roman" w:hAnsi="Times New Roman"/>
            <w:color w:val="1155cc"/>
            <w:sz w:val="28"/>
            <w:szCs w:val="28"/>
            <w:u w:val="single"/>
            <w:rtl w:val="0"/>
          </w:rPr>
          <w:t xml:space="preserve">challenge</w:t>
        </w:r>
      </w:hyperlink>
      <w:r w:rsidDel="00000000" w:rsidR="00000000" w:rsidRPr="00000000">
        <w:rPr>
          <w:rFonts w:ascii="Times New Roman" w:cs="Times New Roman" w:eastAsia="Times New Roman" w:hAnsi="Times New Roman"/>
          <w:sz w:val="28"/>
          <w:szCs w:val="28"/>
          <w:rtl w:val="0"/>
        </w:rPr>
        <w:t xml:space="preserve"> voters and voter registrations. There are </w:t>
      </w:r>
      <w:hyperlink r:id="rId12">
        <w:r w:rsidDel="00000000" w:rsidR="00000000" w:rsidRPr="00000000">
          <w:rPr>
            <w:rFonts w:ascii="Times New Roman" w:cs="Times New Roman" w:eastAsia="Times New Roman" w:hAnsi="Times New Roman"/>
            <w:color w:val="1155cc"/>
            <w:sz w:val="28"/>
            <w:szCs w:val="28"/>
            <w:u w:val="single"/>
            <w:rtl w:val="0"/>
          </w:rPr>
          <w:t xml:space="preserve">instructions</w:t>
        </w:r>
      </w:hyperlink>
      <w:r w:rsidDel="00000000" w:rsidR="00000000" w:rsidRPr="00000000">
        <w:rPr>
          <w:rFonts w:ascii="Times New Roman" w:cs="Times New Roman" w:eastAsia="Times New Roman" w:hAnsi="Times New Roman"/>
          <w:sz w:val="28"/>
          <w:szCs w:val="28"/>
          <w:rtl w:val="0"/>
        </w:rPr>
        <w:t xml:space="preserve"> to disrupt the process and counting of votes. There are </w:t>
      </w:r>
      <w:hyperlink r:id="rId13">
        <w:r w:rsidDel="00000000" w:rsidR="00000000" w:rsidRPr="00000000">
          <w:rPr>
            <w:rFonts w:ascii="Times New Roman" w:cs="Times New Roman" w:eastAsia="Times New Roman" w:hAnsi="Times New Roman"/>
            <w:color w:val="1155cc"/>
            <w:sz w:val="28"/>
            <w:szCs w:val="28"/>
            <w:u w:val="single"/>
            <w:rtl w:val="0"/>
          </w:rPr>
          <w:t xml:space="preserve">assertions</w:t>
        </w:r>
      </w:hyperlink>
      <w:r w:rsidDel="00000000" w:rsidR="00000000" w:rsidRPr="00000000">
        <w:rPr>
          <w:rFonts w:ascii="Times New Roman" w:cs="Times New Roman" w:eastAsia="Times New Roman" w:hAnsi="Times New Roman"/>
          <w:sz w:val="28"/>
          <w:szCs w:val="28"/>
          <w:rtl w:val="0"/>
        </w:rPr>
        <w:t xml:space="preserve"> not to trust any vote-counting computer. Some general election candidates are </w:t>
      </w:r>
      <w:hyperlink r:id="rId14">
        <w:r w:rsidDel="00000000" w:rsidR="00000000" w:rsidRPr="00000000">
          <w:rPr>
            <w:rFonts w:ascii="Times New Roman" w:cs="Times New Roman" w:eastAsia="Times New Roman" w:hAnsi="Times New Roman"/>
            <w:color w:val="1155cc"/>
            <w:sz w:val="28"/>
            <w:szCs w:val="28"/>
            <w:u w:val="single"/>
            <w:rtl w:val="0"/>
          </w:rPr>
          <w:t xml:space="preserve">already claiming</w:t>
        </w:r>
      </w:hyperlink>
      <w:r w:rsidDel="00000000" w:rsidR="00000000" w:rsidRPr="00000000">
        <w:rPr>
          <w:rFonts w:ascii="Times New Roman" w:cs="Times New Roman" w:eastAsia="Times New Roman" w:hAnsi="Times New Roman"/>
          <w:sz w:val="28"/>
          <w:szCs w:val="28"/>
          <w:rtl w:val="0"/>
        </w:rPr>
        <w:t xml:space="preserve"> that the results will be rigged unless they win.</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Election officials and their defenders are </w:t>
      </w:r>
      <w:hyperlink r:id="rId15">
        <w:r w:rsidDel="00000000" w:rsidR="00000000" w:rsidRPr="00000000">
          <w:rPr>
            <w:rFonts w:ascii="Times New Roman" w:cs="Times New Roman" w:eastAsia="Times New Roman" w:hAnsi="Times New Roman"/>
            <w:color w:val="1155cc"/>
            <w:sz w:val="28"/>
            <w:szCs w:val="28"/>
            <w:u w:val="single"/>
            <w:rtl w:val="0"/>
          </w:rPr>
          <w:t xml:space="preserve">anticipating</w:t>
        </w:r>
      </w:hyperlink>
      <w:r w:rsidDel="00000000" w:rsidR="00000000" w:rsidRPr="00000000">
        <w:rPr>
          <w:rFonts w:ascii="Times New Roman" w:cs="Times New Roman" w:eastAsia="Times New Roman" w:hAnsi="Times New Roman"/>
          <w:sz w:val="28"/>
          <w:szCs w:val="28"/>
          <w:rtl w:val="0"/>
        </w:rPr>
        <w:t xml:space="preserve"> these actions. They have </w:t>
      </w:r>
      <w:hyperlink r:id="rId16">
        <w:r w:rsidDel="00000000" w:rsidR="00000000" w:rsidRPr="00000000">
          <w:rPr>
            <w:rFonts w:ascii="Times New Roman" w:cs="Times New Roman" w:eastAsia="Times New Roman" w:hAnsi="Times New Roman"/>
            <w:color w:val="1155cc"/>
            <w:sz w:val="28"/>
            <w:szCs w:val="28"/>
            <w:u w:val="single"/>
            <w:rtl w:val="0"/>
          </w:rPr>
          <w:t xml:space="preserve">written and shared</w:t>
        </w:r>
      </w:hyperlink>
      <w:r w:rsidDel="00000000" w:rsidR="00000000" w:rsidRPr="00000000">
        <w:rPr>
          <w:rFonts w:ascii="Times New Roman" w:cs="Times New Roman" w:eastAsia="Times New Roman" w:hAnsi="Times New Roman"/>
          <w:sz w:val="28"/>
          <w:szCs w:val="28"/>
          <w:rtl w:val="0"/>
        </w:rPr>
        <w:t xml:space="preserve"> guides on how to deal with </w:t>
      </w:r>
      <w:hyperlink r:id="rId17">
        <w:r w:rsidDel="00000000" w:rsidR="00000000" w:rsidRPr="00000000">
          <w:rPr>
            <w:rFonts w:ascii="Times New Roman" w:cs="Times New Roman" w:eastAsia="Times New Roman" w:hAnsi="Times New Roman"/>
            <w:color w:val="1155cc"/>
            <w:sz w:val="28"/>
            <w:szCs w:val="28"/>
            <w:u w:val="single"/>
            <w:rtl w:val="0"/>
          </w:rPr>
          <w:t xml:space="preserve">subversive poll workers</w:t>
        </w:r>
      </w:hyperlink>
      <w:r w:rsidDel="00000000" w:rsidR="00000000" w:rsidRPr="00000000">
        <w:rPr>
          <w:rFonts w:ascii="Times New Roman" w:cs="Times New Roman" w:eastAsia="Times New Roman" w:hAnsi="Times New Roman"/>
          <w:sz w:val="28"/>
          <w:szCs w:val="28"/>
          <w:rtl w:val="0"/>
        </w:rPr>
        <w:t xml:space="preserve"> and </w:t>
      </w:r>
      <w:hyperlink r:id="rId18">
        <w:r w:rsidDel="00000000" w:rsidR="00000000" w:rsidRPr="00000000">
          <w:rPr>
            <w:rFonts w:ascii="Times New Roman" w:cs="Times New Roman" w:eastAsia="Times New Roman" w:hAnsi="Times New Roman"/>
            <w:color w:val="1155cc"/>
            <w:sz w:val="28"/>
            <w:szCs w:val="28"/>
            <w:u w:val="single"/>
            <w:rtl w:val="0"/>
          </w:rPr>
          <w:t xml:space="preserve">unruly party observers</w:t>
        </w:r>
      </w:hyperlink>
      <w:r w:rsidDel="00000000" w:rsidR="00000000" w:rsidRPr="00000000">
        <w:rPr>
          <w:rFonts w:ascii="Times New Roman" w:cs="Times New Roman" w:eastAsia="Times New Roman" w:hAnsi="Times New Roman"/>
          <w:sz w:val="28"/>
          <w:szCs w:val="28"/>
          <w:rtl w:val="0"/>
        </w:rPr>
        <w:t xml:space="preserve">. Election officials have been urged to </w:t>
      </w:r>
      <w:hyperlink r:id="rId19">
        <w:r w:rsidDel="00000000" w:rsidR="00000000" w:rsidRPr="00000000">
          <w:rPr>
            <w:rFonts w:ascii="Times New Roman" w:cs="Times New Roman" w:eastAsia="Times New Roman" w:hAnsi="Times New Roman"/>
            <w:color w:val="1155cc"/>
            <w:sz w:val="28"/>
            <w:szCs w:val="28"/>
            <w:u w:val="single"/>
            <w:rtl w:val="0"/>
          </w:rPr>
          <w:t xml:space="preserve">build relationships</w:t>
        </w:r>
      </w:hyperlink>
      <w:r w:rsidDel="00000000" w:rsidR="00000000" w:rsidRPr="00000000">
        <w:rPr>
          <w:rFonts w:ascii="Times New Roman" w:cs="Times New Roman" w:eastAsia="Times New Roman" w:hAnsi="Times New Roman"/>
          <w:sz w:val="28"/>
          <w:szCs w:val="28"/>
          <w:rtl w:val="0"/>
        </w:rPr>
        <w:t xml:space="preserve"> with the press before crises hit, and tell stories about “</w:t>
      </w:r>
      <w:hyperlink r:id="rId20">
        <w:r w:rsidDel="00000000" w:rsidR="00000000" w:rsidRPr="00000000">
          <w:rPr>
            <w:rFonts w:ascii="Times New Roman" w:cs="Times New Roman" w:eastAsia="Times New Roman" w:hAnsi="Times New Roman"/>
            <w:color w:val="1155cc"/>
            <w:sz w:val="28"/>
            <w:szCs w:val="28"/>
            <w:u w:val="single"/>
            <w:rtl w:val="0"/>
          </w:rPr>
          <w:t xml:space="preserve">friends and neighbors</w:t>
        </w:r>
      </w:hyperlink>
      <w:r w:rsidDel="00000000" w:rsidR="00000000" w:rsidRPr="00000000">
        <w:rPr>
          <w:rFonts w:ascii="Times New Roman" w:cs="Times New Roman" w:eastAsia="Times New Roman" w:hAnsi="Times New Roman"/>
          <w:sz w:val="28"/>
          <w:szCs w:val="28"/>
          <w:rtl w:val="0"/>
        </w:rPr>
        <w:t xml:space="preserve">” who run the process to build trust. They are being reminded to </w:t>
      </w:r>
      <w:hyperlink r:id="rId21">
        <w:r w:rsidDel="00000000" w:rsidR="00000000" w:rsidRPr="00000000">
          <w:rPr>
            <w:rFonts w:ascii="Times New Roman" w:cs="Times New Roman" w:eastAsia="Times New Roman" w:hAnsi="Times New Roman"/>
            <w:color w:val="1155cc"/>
            <w:sz w:val="28"/>
            <w:szCs w:val="28"/>
            <w:u w:val="single"/>
            <w:rtl w:val="0"/>
          </w:rPr>
          <w:t xml:space="preserve">bolster</w:t>
        </w:r>
      </w:hyperlink>
      <w:r w:rsidDel="00000000" w:rsidR="00000000" w:rsidRPr="00000000">
        <w:rPr>
          <w:rFonts w:ascii="Times New Roman" w:cs="Times New Roman" w:eastAsia="Times New Roman" w:hAnsi="Times New Roman"/>
          <w:sz w:val="28"/>
          <w:szCs w:val="28"/>
          <w:rtl w:val="0"/>
        </w:rPr>
        <w:t xml:space="preserve"> </w:t>
      </w:r>
      <w:hyperlink r:id="rId22">
        <w:r w:rsidDel="00000000" w:rsidR="00000000" w:rsidRPr="00000000">
          <w:rPr>
            <w:rFonts w:ascii="Times New Roman" w:cs="Times New Roman" w:eastAsia="Times New Roman" w:hAnsi="Times New Roman"/>
            <w:color w:val="1155cc"/>
            <w:sz w:val="28"/>
            <w:szCs w:val="28"/>
            <w:u w:val="single"/>
            <w:rtl w:val="0"/>
          </w:rPr>
          <w:t xml:space="preserve">cybersecurity</w:t>
        </w:r>
      </w:hyperlink>
      <w:r w:rsidDel="00000000" w:rsidR="00000000" w:rsidRPr="00000000">
        <w:rPr>
          <w:rFonts w:ascii="Times New Roman" w:cs="Times New Roman" w:eastAsia="Times New Roman" w:hAnsi="Times New Roman"/>
          <w:sz w:val="28"/>
          <w:szCs w:val="28"/>
          <w:rtl w:val="0"/>
        </w:rPr>
        <w:t xml:space="preserve">, be calm </w:t>
      </w:r>
      <w:r w:rsidDel="00000000" w:rsidR="00000000" w:rsidRPr="00000000">
        <w:rPr>
          <w:rFonts w:ascii="Times New Roman" w:cs="Times New Roman" w:eastAsia="Times New Roman" w:hAnsi="Times New Roman"/>
          <w:sz w:val="28"/>
          <w:szCs w:val="28"/>
          <w:rtl w:val="0"/>
        </w:rPr>
        <w:t xml:space="preserve">and professional, and use </w:t>
      </w:r>
      <w:hyperlink r:id="rId23">
        <w:r w:rsidDel="00000000" w:rsidR="00000000" w:rsidRPr="00000000">
          <w:rPr>
            <w:rFonts w:ascii="Times New Roman" w:cs="Times New Roman" w:eastAsia="Times New Roman" w:hAnsi="Times New Roman"/>
            <w:color w:val="1155cc"/>
            <w:sz w:val="28"/>
            <w:szCs w:val="28"/>
            <w:u w:val="single"/>
            <w:rtl w:val="0"/>
          </w:rPr>
          <w:t xml:space="preserve">posters and handouts</w:t>
        </w:r>
      </w:hyperlink>
      <w:r w:rsidDel="00000000" w:rsidR="00000000" w:rsidRPr="00000000">
        <w:rPr>
          <w:rFonts w:ascii="Times New Roman" w:cs="Times New Roman" w:eastAsia="Times New Roman" w:hAnsi="Times New Roman"/>
          <w:sz w:val="28"/>
          <w:szCs w:val="28"/>
          <w:rtl w:val="0"/>
        </w:rPr>
        <w:t xml:space="preserve"> that explain the process.</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as the November 8, 2022, Election Day nears, i</w:t>
      </w:r>
      <w:r w:rsidDel="00000000" w:rsidR="00000000" w:rsidRPr="00000000">
        <w:rPr>
          <w:rFonts w:ascii="Times New Roman" w:cs="Times New Roman" w:eastAsia="Times New Roman" w:hAnsi="Times New Roman"/>
          <w:sz w:val="28"/>
          <w:szCs w:val="28"/>
          <w:rtl w:val="0"/>
        </w:rPr>
        <w:t xml:space="preserve">t appears that the people most likely to be </w:t>
      </w:r>
      <w:hyperlink r:id="rId24">
        <w:r w:rsidDel="00000000" w:rsidR="00000000" w:rsidRPr="00000000">
          <w:rPr>
            <w:rFonts w:ascii="Times New Roman" w:cs="Times New Roman" w:eastAsia="Times New Roman" w:hAnsi="Times New Roman"/>
            <w:color w:val="1155cc"/>
            <w:sz w:val="28"/>
            <w:szCs w:val="28"/>
            <w:u w:val="single"/>
            <w:rtl w:val="0"/>
          </w:rPr>
          <w:t xml:space="preserve">attacking</w:t>
        </w:r>
      </w:hyperlink>
      <w:r w:rsidDel="00000000" w:rsidR="00000000" w:rsidRPr="00000000">
        <w:rPr>
          <w:rFonts w:ascii="Times New Roman" w:cs="Times New Roman" w:eastAsia="Times New Roman" w:hAnsi="Times New Roman"/>
          <w:sz w:val="28"/>
          <w:szCs w:val="28"/>
          <w:rtl w:val="0"/>
        </w:rPr>
        <w:t xml:space="preserve"> and </w:t>
      </w:r>
      <w:hyperlink r:id="rId25">
        <w:r w:rsidDel="00000000" w:rsidR="00000000" w:rsidRPr="00000000">
          <w:rPr>
            <w:rFonts w:ascii="Times New Roman" w:cs="Times New Roman" w:eastAsia="Times New Roman" w:hAnsi="Times New Roman"/>
            <w:color w:val="1155cc"/>
            <w:sz w:val="28"/>
            <w:szCs w:val="28"/>
            <w:u w:val="single"/>
            <w:rtl w:val="0"/>
          </w:rPr>
          <w:t xml:space="preserve">defending</w:t>
        </w:r>
      </w:hyperlink>
      <w:r w:rsidDel="00000000" w:rsidR="00000000" w:rsidRPr="00000000">
        <w:rPr>
          <w:rFonts w:ascii="Times New Roman" w:cs="Times New Roman" w:eastAsia="Times New Roman" w:hAnsi="Times New Roman"/>
          <w:sz w:val="28"/>
          <w:szCs w:val="28"/>
          <w:rtl w:val="0"/>
        </w:rPr>
        <w:t xml:space="preserve"> the process are, in many respects, talking past each other. What the critics are seeking—a level of simplicity and transparency in the vote-counting protocols and rules—is not what is being teed up and offered to the public in defense of the voting to come.</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 lot of these close races, the margins are not going to be close enough for a recount, but close enough that the election deniers will be able to attack the results,” said </w:t>
      </w:r>
      <w:hyperlink r:id="rId26">
        <w:r w:rsidDel="00000000" w:rsidR="00000000" w:rsidRPr="00000000">
          <w:rPr>
            <w:rFonts w:ascii="Times New Roman" w:cs="Times New Roman" w:eastAsia="Times New Roman" w:hAnsi="Times New Roman"/>
            <w:color w:val="1155cc"/>
            <w:sz w:val="28"/>
            <w:szCs w:val="28"/>
            <w:u w:val="single"/>
            <w:rtl w:val="0"/>
          </w:rPr>
          <w:t xml:space="preserve">Chris Sautter</w:t>
        </w:r>
      </w:hyperlink>
      <w:r w:rsidDel="00000000" w:rsidR="00000000" w:rsidRPr="00000000">
        <w:rPr>
          <w:rFonts w:ascii="Times New Roman" w:cs="Times New Roman" w:eastAsia="Times New Roman" w:hAnsi="Times New Roman"/>
          <w:sz w:val="28"/>
          <w:szCs w:val="28"/>
          <w:rtl w:val="0"/>
        </w:rPr>
        <w:t xml:space="preserve">, an election lawyer who has specialized in post-election challenges and recounts since the 1980s. “The margin that triggers recounts is much smaller than the margin that will trigger attacks.”</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Stepping back, a key question that has hovered over the investigations by the </w:t>
      </w:r>
      <w:hyperlink r:id="rId27">
        <w:r w:rsidDel="00000000" w:rsidR="00000000" w:rsidRPr="00000000">
          <w:rPr>
            <w:rFonts w:ascii="Times New Roman" w:cs="Times New Roman" w:eastAsia="Times New Roman" w:hAnsi="Times New Roman"/>
            <w:color w:val="1155cc"/>
            <w:sz w:val="28"/>
            <w:szCs w:val="28"/>
            <w:u w:val="single"/>
            <w:rtl w:val="0"/>
          </w:rPr>
          <w:t xml:space="preserve">House Select Committee to Investigate the January 6 Attack on the U.S. Capitol</w:t>
        </w:r>
      </w:hyperlink>
      <w:r w:rsidDel="00000000" w:rsidR="00000000" w:rsidRPr="00000000">
        <w:rPr>
          <w:rFonts w:ascii="Times New Roman" w:cs="Times New Roman" w:eastAsia="Times New Roman" w:hAnsi="Times New Roman"/>
          <w:sz w:val="28"/>
          <w:szCs w:val="28"/>
          <w:rtl w:val="0"/>
        </w:rPr>
        <w:t xml:space="preserve"> remains: How much can the electoral system </w:t>
      </w:r>
      <w:hyperlink r:id="rId28">
        <w:r w:rsidDel="00000000" w:rsidR="00000000" w:rsidRPr="00000000">
          <w:rPr>
            <w:rFonts w:ascii="Times New Roman" w:cs="Times New Roman" w:eastAsia="Times New Roman" w:hAnsi="Times New Roman"/>
            <w:color w:val="1155cc"/>
            <w:sz w:val="28"/>
            <w:szCs w:val="28"/>
            <w:u w:val="single"/>
            <w:rtl w:val="0"/>
          </w:rPr>
          <w:t xml:space="preserve">be stressed</w:t>
        </w:r>
      </w:hyperlink>
      <w:r w:rsidDel="00000000" w:rsidR="00000000" w:rsidRPr="00000000">
        <w:rPr>
          <w:rFonts w:ascii="Times New Roman" w:cs="Times New Roman" w:eastAsia="Times New Roman" w:hAnsi="Times New Roman"/>
          <w:sz w:val="28"/>
          <w:szCs w:val="28"/>
          <w:rtl w:val="0"/>
        </w:rPr>
        <w:t xml:space="preserve"> before it breaks, whether from disruptions, disinformation, partisan interference, or something else that is unexpected but swirls out of control later this fall?</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will soon find out if American democracy is robust enough,” </w:t>
      </w:r>
      <w:hyperlink r:id="rId29">
        <w:r w:rsidDel="00000000" w:rsidR="00000000" w:rsidRPr="00000000">
          <w:rPr>
            <w:rFonts w:ascii="Times New Roman" w:cs="Times New Roman" w:eastAsia="Times New Roman" w:hAnsi="Times New Roman"/>
            <w:color w:val="1155cc"/>
            <w:sz w:val="28"/>
            <w:szCs w:val="28"/>
            <w:u w:val="single"/>
            <w:rtl w:val="0"/>
          </w:rPr>
          <w:t xml:space="preserve">concluded</w:t>
        </w:r>
      </w:hyperlink>
      <w:r w:rsidDel="00000000" w:rsidR="00000000" w:rsidRPr="00000000">
        <w:rPr>
          <w:rFonts w:ascii="Times New Roman" w:cs="Times New Roman" w:eastAsia="Times New Roman" w:hAnsi="Times New Roman"/>
          <w:sz w:val="28"/>
          <w:szCs w:val="28"/>
          <w:rtl w:val="0"/>
        </w:rPr>
        <w:t xml:space="preserve"> the New Yorker’s Sue Halpern, in an October 4 report that detailed how “Republican-led legislatures and right-wing activists alike are making things more difficult for election officials.”</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Coming Attacks</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have been </w:t>
      </w:r>
      <w:hyperlink r:id="rId30">
        <w:r w:rsidDel="00000000" w:rsidR="00000000" w:rsidRPr="00000000">
          <w:rPr>
            <w:rFonts w:ascii="Times New Roman" w:cs="Times New Roman" w:eastAsia="Times New Roman" w:hAnsi="Times New Roman"/>
            <w:color w:val="1155cc"/>
            <w:sz w:val="28"/>
            <w:szCs w:val="28"/>
            <w:u w:val="single"/>
            <w:rtl w:val="0"/>
          </w:rPr>
          <w:t xml:space="preserve">no signs</w:t>
        </w:r>
      </w:hyperlink>
      <w:r w:rsidDel="00000000" w:rsidR="00000000" w:rsidRPr="00000000">
        <w:rPr>
          <w:rFonts w:ascii="Times New Roman" w:cs="Times New Roman" w:eastAsia="Times New Roman" w:hAnsi="Times New Roman"/>
          <w:sz w:val="28"/>
          <w:szCs w:val="28"/>
          <w:rtl w:val="0"/>
        </w:rPr>
        <w:t xml:space="preserve"> in recent months that pro-Trump Republicans have tempered their </w:t>
      </w:r>
      <w:hyperlink r:id="rId31">
        <w:r w:rsidDel="00000000" w:rsidR="00000000" w:rsidRPr="00000000">
          <w:rPr>
            <w:rFonts w:ascii="Times New Roman" w:cs="Times New Roman" w:eastAsia="Times New Roman" w:hAnsi="Times New Roman"/>
            <w:color w:val="1155cc"/>
            <w:sz w:val="28"/>
            <w:szCs w:val="28"/>
            <w:u w:val="single"/>
            <w:rtl w:val="0"/>
          </w:rPr>
          <w:t xml:space="preserve">belief</w:t>
        </w:r>
      </w:hyperlink>
      <w:r w:rsidDel="00000000" w:rsidR="00000000" w:rsidRPr="00000000">
        <w:rPr>
          <w:rFonts w:ascii="Times New Roman" w:cs="Times New Roman" w:eastAsia="Times New Roman" w:hAnsi="Times New Roman"/>
          <w:sz w:val="28"/>
          <w:szCs w:val="28"/>
          <w:rtl w:val="0"/>
        </w:rPr>
        <w:t xml:space="preserve"> that the 2020 presidential election was stolen. Instead, there are ample signs that their mindset is becoming more belligerent.</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early August, after the FBI raided the ex-president’s home in Mar-a-Lago to retrieve secret documents that should not have left the White House, there was an uptick in social media posts threatening a coming “</w:t>
      </w:r>
      <w:hyperlink r:id="rId32">
        <w:r w:rsidDel="00000000" w:rsidR="00000000" w:rsidRPr="00000000">
          <w:rPr>
            <w:rFonts w:ascii="Times New Roman" w:cs="Times New Roman" w:eastAsia="Times New Roman" w:hAnsi="Times New Roman"/>
            <w:color w:val="1155cc"/>
            <w:sz w:val="28"/>
            <w:szCs w:val="28"/>
            <w:u w:val="single"/>
            <w:rtl w:val="0"/>
          </w:rPr>
          <w:t xml:space="preserve">civil war</w:t>
        </w:r>
      </w:hyperlink>
      <w:r w:rsidDel="00000000" w:rsidR="00000000" w:rsidRPr="00000000">
        <w:rPr>
          <w:rFonts w:ascii="Times New Roman" w:cs="Times New Roman" w:eastAsia="Times New Roman" w:hAnsi="Times New Roman"/>
          <w:sz w:val="28"/>
          <w:szCs w:val="28"/>
          <w:rtl w:val="0"/>
        </w:rPr>
        <w:t xml:space="preserve">.” On August 29, Trump </w:t>
      </w:r>
      <w:hyperlink r:id="rId33">
        <w:r w:rsidDel="00000000" w:rsidR="00000000" w:rsidRPr="00000000">
          <w:rPr>
            <w:rFonts w:ascii="Times New Roman" w:cs="Times New Roman" w:eastAsia="Times New Roman" w:hAnsi="Times New Roman"/>
            <w:color w:val="1155cc"/>
            <w:sz w:val="28"/>
            <w:szCs w:val="28"/>
            <w:u w:val="single"/>
            <w:rtl w:val="0"/>
          </w:rPr>
          <w:t xml:space="preserve">again cited</w:t>
        </w:r>
      </w:hyperlink>
      <w:r w:rsidDel="00000000" w:rsidR="00000000" w:rsidRPr="00000000">
        <w:rPr>
          <w:rFonts w:ascii="Times New Roman" w:cs="Times New Roman" w:eastAsia="Times New Roman" w:hAnsi="Times New Roman"/>
          <w:sz w:val="28"/>
          <w:szCs w:val="28"/>
          <w:rtl w:val="0"/>
        </w:rPr>
        <w:t xml:space="preserve"> baseless 2020 conspiracies and demanded a new election.</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Trump loyalists and copycat candidates have built on these sentiments.</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Matt Braynard, an ex-</w:t>
      </w:r>
      <w:hyperlink r:id="rId34">
        <w:r w:rsidDel="00000000" w:rsidR="00000000" w:rsidRPr="00000000">
          <w:rPr>
            <w:rFonts w:ascii="Times New Roman" w:cs="Times New Roman" w:eastAsia="Times New Roman" w:hAnsi="Times New Roman"/>
            <w:color w:val="1155cc"/>
            <w:sz w:val="28"/>
            <w:szCs w:val="28"/>
            <w:u w:val="single"/>
            <w:rtl w:val="0"/>
          </w:rPr>
          <w:t xml:space="preserve">Trump campaign staffer</w:t>
        </w:r>
      </w:hyperlink>
      <w:r w:rsidDel="00000000" w:rsidR="00000000" w:rsidRPr="00000000">
        <w:rPr>
          <w:rFonts w:ascii="Times New Roman" w:cs="Times New Roman" w:eastAsia="Times New Roman" w:hAnsi="Times New Roman"/>
          <w:sz w:val="28"/>
          <w:szCs w:val="28"/>
          <w:rtl w:val="0"/>
        </w:rPr>
        <w:t xml:space="preserve"> whose claims that voter fraud tilted the 2020 election have been </w:t>
      </w:r>
      <w:hyperlink r:id="rId35">
        <w:r w:rsidDel="00000000" w:rsidR="00000000" w:rsidRPr="00000000">
          <w:rPr>
            <w:rFonts w:ascii="Times New Roman" w:cs="Times New Roman" w:eastAsia="Times New Roman" w:hAnsi="Times New Roman"/>
            <w:color w:val="1155cc"/>
            <w:sz w:val="28"/>
            <w:szCs w:val="28"/>
            <w:u w:val="single"/>
            <w:rtl w:val="0"/>
          </w:rPr>
          <w:t xml:space="preserve">debunked</w:t>
        </w:r>
      </w:hyperlink>
      <w:r w:rsidDel="00000000" w:rsidR="00000000" w:rsidRPr="00000000">
        <w:rPr>
          <w:rFonts w:ascii="Times New Roman" w:cs="Times New Roman" w:eastAsia="Times New Roman" w:hAnsi="Times New Roman"/>
          <w:sz w:val="28"/>
          <w:szCs w:val="28"/>
          <w:rtl w:val="0"/>
        </w:rPr>
        <w:t xml:space="preserve"> by media fact checkers, nonetheless announced plans on October 5 to “</w:t>
      </w:r>
      <w:hyperlink r:id="rId36">
        <w:r w:rsidDel="00000000" w:rsidR="00000000" w:rsidRPr="00000000">
          <w:rPr>
            <w:rFonts w:ascii="Times New Roman" w:cs="Times New Roman" w:eastAsia="Times New Roman" w:hAnsi="Times New Roman"/>
            <w:color w:val="1155cc"/>
            <w:sz w:val="28"/>
            <w:szCs w:val="28"/>
            <w:u w:val="single"/>
            <w:rtl w:val="0"/>
          </w:rPr>
          <w:t xml:space="preserve">challenge votes</w:t>
        </w:r>
      </w:hyperlink>
      <w:r w:rsidDel="00000000" w:rsidR="00000000" w:rsidRPr="00000000">
        <w:rPr>
          <w:rFonts w:ascii="Times New Roman" w:cs="Times New Roman" w:eastAsia="Times New Roman" w:hAnsi="Times New Roman"/>
          <w:sz w:val="28"/>
          <w:szCs w:val="28"/>
          <w:rtl w:val="0"/>
        </w:rPr>
        <w:t xml:space="preserve">” in nine battleground states—Arizona, Florida, Georgia, Nevada, North Carolina, Ohio, Pennsylvania, Virginia, and Wisconsin—and is </w:t>
      </w:r>
      <w:hyperlink r:id="rId37">
        <w:r w:rsidDel="00000000" w:rsidR="00000000" w:rsidRPr="00000000">
          <w:rPr>
            <w:rFonts w:ascii="Times New Roman" w:cs="Times New Roman" w:eastAsia="Times New Roman" w:hAnsi="Times New Roman"/>
            <w:color w:val="1155cc"/>
            <w:sz w:val="28"/>
            <w:szCs w:val="28"/>
            <w:u w:val="single"/>
            <w:rtl w:val="0"/>
          </w:rPr>
          <w:t xml:space="preserve">recruiting</w:t>
        </w:r>
      </w:hyperlink>
      <w:r w:rsidDel="00000000" w:rsidR="00000000" w:rsidRPr="00000000">
        <w:rPr>
          <w:rFonts w:ascii="Times New Roman" w:cs="Times New Roman" w:eastAsia="Times New Roman" w:hAnsi="Times New Roman"/>
          <w:sz w:val="28"/>
          <w:szCs w:val="28"/>
          <w:rtl w:val="0"/>
        </w:rPr>
        <w:t xml:space="preserve"> volunteers.</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Days before, at an </w:t>
      </w:r>
      <w:hyperlink r:id="rId38">
        <w:r w:rsidDel="00000000" w:rsidR="00000000" w:rsidRPr="00000000">
          <w:rPr>
            <w:rFonts w:ascii="Times New Roman" w:cs="Times New Roman" w:eastAsia="Times New Roman" w:hAnsi="Times New Roman"/>
            <w:color w:val="1155cc"/>
            <w:sz w:val="28"/>
            <w:szCs w:val="28"/>
            <w:u w:val="single"/>
            <w:rtl w:val="0"/>
          </w:rPr>
          <w:t xml:space="preserve">October 1</w:t>
        </w:r>
      </w:hyperlink>
      <w:r w:rsidDel="00000000" w:rsidR="00000000" w:rsidRPr="00000000">
        <w:rPr>
          <w:rFonts w:ascii="Times New Roman" w:cs="Times New Roman" w:eastAsia="Times New Roman" w:hAnsi="Times New Roman"/>
          <w:sz w:val="28"/>
          <w:szCs w:val="28"/>
          <w:rtl w:val="0"/>
        </w:rPr>
        <w:t xml:space="preserve"> forum in Arizona, Shawn Smith, a retired Air Force Colonel, member of the mob that </w:t>
      </w:r>
      <w:hyperlink r:id="rId39">
        <w:r w:rsidDel="00000000" w:rsidR="00000000" w:rsidRPr="00000000">
          <w:rPr>
            <w:rFonts w:ascii="Times New Roman" w:cs="Times New Roman" w:eastAsia="Times New Roman" w:hAnsi="Times New Roman"/>
            <w:color w:val="1155cc"/>
            <w:sz w:val="28"/>
            <w:szCs w:val="28"/>
            <w:u w:val="single"/>
            <w:rtl w:val="0"/>
          </w:rPr>
          <w:t xml:space="preserve">stormed the U.S. Capitol</w:t>
        </w:r>
      </w:hyperlink>
      <w:r w:rsidDel="00000000" w:rsidR="00000000" w:rsidRPr="00000000">
        <w:rPr>
          <w:rFonts w:ascii="Times New Roman" w:cs="Times New Roman" w:eastAsia="Times New Roman" w:hAnsi="Times New Roman"/>
          <w:sz w:val="28"/>
          <w:szCs w:val="28"/>
          <w:rtl w:val="0"/>
        </w:rPr>
        <w:t xml:space="preserve"> on January 6, 2021, and president of </w:t>
      </w:r>
      <w:hyperlink r:id="rId40">
        <w:r w:rsidDel="00000000" w:rsidR="00000000" w:rsidRPr="00000000">
          <w:rPr>
            <w:rFonts w:ascii="Times New Roman" w:cs="Times New Roman" w:eastAsia="Times New Roman" w:hAnsi="Times New Roman"/>
            <w:color w:val="1155cc"/>
            <w:sz w:val="28"/>
            <w:szCs w:val="28"/>
            <w:u w:val="single"/>
            <w:rtl w:val="0"/>
          </w:rPr>
          <w:t xml:space="preserve">Cause of America</w:t>
        </w:r>
      </w:hyperlink>
      <w:r w:rsidDel="00000000" w:rsidR="00000000" w:rsidRPr="00000000">
        <w:rPr>
          <w:rFonts w:ascii="Times New Roman" w:cs="Times New Roman" w:eastAsia="Times New Roman" w:hAnsi="Times New Roman"/>
          <w:sz w:val="28"/>
          <w:szCs w:val="28"/>
          <w:rtl w:val="0"/>
        </w:rPr>
        <w:t xml:space="preserve">, another </w:t>
      </w:r>
      <w:hyperlink r:id="rId41">
        <w:r w:rsidDel="00000000" w:rsidR="00000000" w:rsidRPr="00000000">
          <w:rPr>
            <w:rFonts w:ascii="Times New Roman" w:cs="Times New Roman" w:eastAsia="Times New Roman" w:hAnsi="Times New Roman"/>
            <w:color w:val="1155cc"/>
            <w:sz w:val="28"/>
            <w:szCs w:val="28"/>
            <w:u w:val="single"/>
            <w:rtl w:val="0"/>
          </w:rPr>
          <w:t xml:space="preserve">election-denying</w:t>
        </w:r>
      </w:hyperlink>
      <w:r w:rsidDel="00000000" w:rsidR="00000000" w:rsidRPr="00000000">
        <w:rPr>
          <w:rFonts w:ascii="Times New Roman" w:cs="Times New Roman" w:eastAsia="Times New Roman" w:hAnsi="Times New Roman"/>
          <w:sz w:val="28"/>
          <w:szCs w:val="28"/>
          <w:rtl w:val="0"/>
        </w:rPr>
        <w:t xml:space="preserve"> group, told the audience that no voting system computer is reliable. </w:t>
      </w:r>
      <w:r w:rsidDel="00000000" w:rsidR="00000000" w:rsidRPr="00000000">
        <w:rPr>
          <w:rFonts w:ascii="Times New Roman" w:cs="Times New Roman" w:eastAsia="Times New Roman" w:hAnsi="Times New Roman"/>
          <w:sz w:val="28"/>
          <w:szCs w:val="28"/>
          <w:rtl w:val="0"/>
        </w:rPr>
        <w:t xml:space="preserve">“The people telling you they are secure are either ignorant or lying,” he said, before naming 10 of the nation’s top election regulators, election administration experts, and voting industry spokespeople</w:t>
      </w:r>
      <w:r w:rsidDel="00000000" w:rsidR="00000000" w:rsidRPr="00000000">
        <w:rPr>
          <w:rFonts w:ascii="Times New Roman" w:cs="Times New Roman" w:eastAsia="Times New Roman" w:hAnsi="Times New Roman"/>
          <w:sz w:val="28"/>
          <w:szCs w:val="28"/>
          <w:rtl w:val="0"/>
        </w:rPr>
        <w:t xml:space="preserve">. These experts are some of the same people now advising local election officials on how to respond to threats this fall.</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rPr>
      </w:pPr>
      <w:hyperlink r:id="rId42">
        <w:r w:rsidDel="00000000" w:rsidR="00000000" w:rsidRPr="00000000">
          <w:rPr>
            <w:rFonts w:ascii="Times New Roman" w:cs="Times New Roman" w:eastAsia="Times New Roman" w:hAnsi="Times New Roman"/>
            <w:color w:val="1155cc"/>
            <w:sz w:val="28"/>
            <w:szCs w:val="28"/>
            <w:u w:val="single"/>
            <w:rtl w:val="0"/>
          </w:rPr>
          <w:t xml:space="preserve">Jim Hoft</w:t>
        </w:r>
      </w:hyperlink>
      <w:r w:rsidDel="00000000" w:rsidR="00000000" w:rsidRPr="00000000">
        <w:rPr>
          <w:rFonts w:ascii="Times New Roman" w:cs="Times New Roman" w:eastAsia="Times New Roman" w:hAnsi="Times New Roman"/>
          <w:sz w:val="28"/>
          <w:szCs w:val="28"/>
          <w:rtl w:val="0"/>
        </w:rPr>
        <w:t xml:space="preserve">, the founder and editor of the </w:t>
      </w:r>
      <w:hyperlink r:id="rId43">
        <w:r w:rsidDel="00000000" w:rsidR="00000000" w:rsidRPr="00000000">
          <w:rPr>
            <w:rFonts w:ascii="Times New Roman" w:cs="Times New Roman" w:eastAsia="Times New Roman" w:hAnsi="Times New Roman"/>
            <w:color w:val="1155cc"/>
            <w:sz w:val="28"/>
            <w:szCs w:val="28"/>
            <w:u w:val="single"/>
            <w:rtl w:val="0"/>
          </w:rPr>
          <w:t xml:space="preserve">Gateway Pundit</w:t>
        </w:r>
      </w:hyperlink>
      <w:r w:rsidDel="00000000" w:rsidR="00000000" w:rsidRPr="00000000">
        <w:rPr>
          <w:rFonts w:ascii="Times New Roman" w:cs="Times New Roman" w:eastAsia="Times New Roman" w:hAnsi="Times New Roman"/>
          <w:sz w:val="28"/>
          <w:szCs w:val="28"/>
          <w:rtl w:val="0"/>
        </w:rPr>
        <w:t xml:space="preserve">, a pro-Trump website that has championed Trump’s false stolen election claims and sees the January 6 insurrectionists as heroes, has gone further. On October 3, his site </w:t>
      </w:r>
      <w:hyperlink r:id="rId44">
        <w:r w:rsidDel="00000000" w:rsidR="00000000" w:rsidRPr="00000000">
          <w:rPr>
            <w:rFonts w:ascii="Times New Roman" w:cs="Times New Roman" w:eastAsia="Times New Roman" w:hAnsi="Times New Roman"/>
            <w:color w:val="1155cc"/>
            <w:sz w:val="28"/>
            <w:szCs w:val="28"/>
            <w:u w:val="single"/>
            <w:rtl w:val="0"/>
          </w:rPr>
          <w:t xml:space="preserve">published</w:t>
        </w:r>
      </w:hyperlink>
      <w:r w:rsidDel="00000000" w:rsidR="00000000" w:rsidRPr="00000000">
        <w:rPr>
          <w:rFonts w:ascii="Times New Roman" w:cs="Times New Roman" w:eastAsia="Times New Roman" w:hAnsi="Times New Roman"/>
          <w:sz w:val="28"/>
          <w:szCs w:val="28"/>
          <w:rtl w:val="0"/>
        </w:rPr>
        <w:t xml:space="preserve"> an “action list… to save our elections from fraud,” whose </w:t>
      </w:r>
      <w:hyperlink r:id="rId45">
        <w:r w:rsidDel="00000000" w:rsidR="00000000" w:rsidRPr="00000000">
          <w:rPr>
            <w:rFonts w:ascii="Times New Roman" w:cs="Times New Roman" w:eastAsia="Times New Roman" w:hAnsi="Times New Roman"/>
            <w:color w:val="1155cc"/>
            <w:sz w:val="28"/>
            <w:szCs w:val="28"/>
            <w:u w:val="single"/>
            <w:rtl w:val="0"/>
          </w:rPr>
          <w:t xml:space="preserve">instructions</w:t>
        </w:r>
      </w:hyperlink>
      <w:r w:rsidDel="00000000" w:rsidR="00000000" w:rsidRPr="00000000">
        <w:rPr>
          <w:rFonts w:ascii="Times New Roman" w:cs="Times New Roman" w:eastAsia="Times New Roman" w:hAnsi="Times New Roman"/>
          <w:sz w:val="28"/>
          <w:szCs w:val="28"/>
          <w:rtl w:val="0"/>
        </w:rPr>
        <w:t xml:space="preserve"> include urging party observers inside election offices to “escalate,” “disrupt,” or “require a temporary shut-down of the faulty area” if they see anything suspicious. The action list also recommended that postal workers should be followed, “incident reports” should be prepared, and lawyers should “[f]ile lawsuits demanding oversight.”</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“Patriots must register as poll workers, observers, and get involved,” Hoft </w:t>
      </w:r>
      <w:hyperlink r:id="rId46">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sz w:val="28"/>
          <w:szCs w:val="28"/>
          <w:rtl w:val="0"/>
        </w:rPr>
        <w:t xml:space="preserve">. “But we must do more.”</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Meanwhile, </w:t>
      </w:r>
      <w:hyperlink r:id="rId47">
        <w:r w:rsidDel="00000000" w:rsidR="00000000" w:rsidRPr="00000000">
          <w:rPr>
            <w:rFonts w:ascii="Times New Roman" w:cs="Times New Roman" w:eastAsia="Times New Roman" w:hAnsi="Times New Roman"/>
            <w:color w:val="1155cc"/>
            <w:sz w:val="28"/>
            <w:szCs w:val="28"/>
            <w:u w:val="single"/>
            <w:rtl w:val="0"/>
          </w:rPr>
          <w:t xml:space="preserve">candidates who have embraced Trump</w:t>
        </w:r>
      </w:hyperlink>
      <w:r w:rsidDel="00000000" w:rsidR="00000000" w:rsidRPr="00000000">
        <w:rPr>
          <w:rFonts w:ascii="Times New Roman" w:cs="Times New Roman" w:eastAsia="Times New Roman" w:hAnsi="Times New Roman"/>
          <w:sz w:val="28"/>
          <w:szCs w:val="28"/>
          <w:rtl w:val="0"/>
        </w:rPr>
        <w:t xml:space="preserve"> and his “big lie,” such as Arizona GOP gubernatorial nominee </w:t>
      </w:r>
      <w:hyperlink r:id="rId48">
        <w:r w:rsidDel="00000000" w:rsidR="00000000" w:rsidRPr="00000000">
          <w:rPr>
            <w:rFonts w:ascii="Times New Roman" w:cs="Times New Roman" w:eastAsia="Times New Roman" w:hAnsi="Times New Roman"/>
            <w:color w:val="1155cc"/>
            <w:sz w:val="28"/>
            <w:szCs w:val="28"/>
            <w:u w:val="single"/>
            <w:rtl w:val="0"/>
          </w:rPr>
          <w:t xml:space="preserve">Kari Lake</w:t>
        </w:r>
      </w:hyperlink>
      <w:r w:rsidDel="00000000" w:rsidR="00000000" w:rsidRPr="00000000">
        <w:rPr>
          <w:rFonts w:ascii="Times New Roman" w:cs="Times New Roman" w:eastAsia="Times New Roman" w:hAnsi="Times New Roman"/>
          <w:sz w:val="28"/>
          <w:szCs w:val="28"/>
          <w:rtl w:val="0"/>
        </w:rPr>
        <w:t xml:space="preserve"> in her August primary or New Hampshire GOP U.S. Senate nominee </w:t>
      </w:r>
      <w:hyperlink r:id="rId49">
        <w:r w:rsidDel="00000000" w:rsidR="00000000" w:rsidRPr="00000000">
          <w:rPr>
            <w:rFonts w:ascii="Times New Roman" w:cs="Times New Roman" w:eastAsia="Times New Roman" w:hAnsi="Times New Roman"/>
            <w:color w:val="1155cc"/>
            <w:sz w:val="28"/>
            <w:szCs w:val="28"/>
            <w:u w:val="single"/>
            <w:rtl w:val="0"/>
          </w:rPr>
          <w:t xml:space="preserve">Don Bolduc</w:t>
        </w:r>
      </w:hyperlink>
      <w:r w:rsidDel="00000000" w:rsidR="00000000" w:rsidRPr="00000000">
        <w:rPr>
          <w:rFonts w:ascii="Times New Roman" w:cs="Times New Roman" w:eastAsia="Times New Roman" w:hAnsi="Times New Roman"/>
          <w:sz w:val="28"/>
          <w:szCs w:val="28"/>
          <w:rtl w:val="0"/>
        </w:rPr>
        <w:t xml:space="preserve"> on October 10, said the vote count was rigged in 2020 and was likely to be rigged again this fall.</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as long as we have this type of fraud and irregularities that are susceptible to our system across this country, we are going to be in big trouble,” Bolduc </w:t>
      </w:r>
      <w:hyperlink r:id="rId50">
        <w:r w:rsidDel="00000000" w:rsidR="00000000" w:rsidRPr="00000000">
          <w:rPr>
            <w:rFonts w:ascii="Times New Roman" w:cs="Times New Roman" w:eastAsia="Times New Roman" w:hAnsi="Times New Roman"/>
            <w:color w:val="1155cc"/>
            <w:sz w:val="28"/>
            <w:szCs w:val="28"/>
            <w:u w:val="single"/>
            <w:rtl w:val="0"/>
          </w:rPr>
          <w:t xml:space="preserve">told</w:t>
        </w:r>
      </w:hyperlink>
      <w:r w:rsidDel="00000000" w:rsidR="00000000" w:rsidRPr="00000000">
        <w:rPr>
          <w:rFonts w:ascii="Times New Roman" w:cs="Times New Roman" w:eastAsia="Times New Roman" w:hAnsi="Times New Roman"/>
          <w:sz w:val="28"/>
          <w:szCs w:val="28"/>
          <w:rtl w:val="0"/>
        </w:rPr>
        <w:t xml:space="preserve"> a radio interviewer. “So, it’s less about whether we focus on 2020[’s] stolen election and [more about] how we focus on how we’re going to win in 2022 and [that we] don’t let it happen.”</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Arming Election Defenders</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Meanwhile, nearly a dozen organizations—from federal agencies tasked with cybersecurity, to nonprofits specializing in voting rights and running elections, to professional organizations of election administrators, to consulting firms staffed by former election officials—have been preparing and sharing guides, tools, and taking other steps to defend the process and the 2022 general election’s results.</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“Thanks to the folks at… </w:t>
      </w:r>
      <w:r w:rsidDel="00000000" w:rsidR="00000000" w:rsidRPr="00000000">
        <w:rPr>
          <w:rFonts w:ascii="Times New Roman" w:cs="Times New Roman" w:eastAsia="Times New Roman" w:hAnsi="Times New Roman"/>
          <w:sz w:val="28"/>
          <w:szCs w:val="28"/>
          <w:rtl w:val="0"/>
        </w:rPr>
        <w:t xml:space="preserve">[the </w:t>
      </w:r>
      <w:hyperlink r:id="rId51">
        <w:r w:rsidDel="00000000" w:rsidR="00000000" w:rsidRPr="00000000">
          <w:rPr>
            <w:rFonts w:ascii="Times New Roman" w:cs="Times New Roman" w:eastAsia="Times New Roman" w:hAnsi="Times New Roman"/>
            <w:color w:val="1155cc"/>
            <w:sz w:val="28"/>
            <w:szCs w:val="28"/>
            <w:u w:val="single"/>
            <w:rtl w:val="0"/>
          </w:rPr>
          <w:t xml:space="preserve">Alliance for Securing Democracy</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hyperlink r:id="rId52">
        <w:r w:rsidDel="00000000" w:rsidR="00000000" w:rsidRPr="00000000">
          <w:rPr>
            <w:rFonts w:ascii="Times New Roman" w:cs="Times New Roman" w:eastAsia="Times New Roman" w:hAnsi="Times New Roman"/>
            <w:color w:val="1155cc"/>
            <w:sz w:val="28"/>
            <w:szCs w:val="28"/>
            <w:u w:val="single"/>
            <w:rtl w:val="0"/>
          </w:rPr>
          <w:t xml:space="preserve">Brennan Center</w:t>
        </w:r>
      </w:hyperlink>
      <w:r w:rsidDel="00000000" w:rsidR="00000000" w:rsidRPr="00000000">
        <w:rPr>
          <w:rFonts w:ascii="Times New Roman" w:cs="Times New Roman" w:eastAsia="Times New Roman" w:hAnsi="Times New Roman"/>
          <w:sz w:val="28"/>
          <w:szCs w:val="28"/>
          <w:rtl w:val="0"/>
        </w:rPr>
        <w:t xml:space="preserve">, </w:t>
      </w:r>
      <w:hyperlink r:id="rId53">
        <w:r w:rsidDel="00000000" w:rsidR="00000000" w:rsidRPr="00000000">
          <w:rPr>
            <w:rFonts w:ascii="Times New Roman" w:cs="Times New Roman" w:eastAsia="Times New Roman" w:hAnsi="Times New Roman"/>
            <w:color w:val="1155cc"/>
            <w:sz w:val="28"/>
            <w:szCs w:val="28"/>
            <w:u w:val="single"/>
            <w:rtl w:val="0"/>
          </w:rPr>
          <w:t xml:space="preserve">Bipartisan Policy Center</w:t>
        </w:r>
      </w:hyperlink>
      <w:r w:rsidDel="00000000" w:rsidR="00000000" w:rsidRPr="00000000">
        <w:rPr>
          <w:rFonts w:ascii="Times New Roman" w:cs="Times New Roman" w:eastAsia="Times New Roman" w:hAnsi="Times New Roman"/>
          <w:sz w:val="28"/>
          <w:szCs w:val="28"/>
          <w:rtl w:val="0"/>
        </w:rPr>
        <w:t xml:space="preserve">, </w:t>
      </w:r>
      <w:hyperlink r:id="rId54">
        <w:r w:rsidDel="00000000" w:rsidR="00000000" w:rsidRPr="00000000">
          <w:rPr>
            <w:rFonts w:ascii="Times New Roman" w:cs="Times New Roman" w:eastAsia="Times New Roman" w:hAnsi="Times New Roman"/>
            <w:color w:val="1155cc"/>
            <w:sz w:val="28"/>
            <w:szCs w:val="28"/>
            <w:u w:val="single"/>
            <w:rtl w:val="0"/>
          </w:rPr>
          <w:t xml:space="preserve">Bridging Divides Initiative</w:t>
        </w:r>
      </w:hyperlink>
      <w:r w:rsidDel="00000000" w:rsidR="00000000" w:rsidRPr="00000000">
        <w:rPr>
          <w:rFonts w:ascii="Times New Roman" w:cs="Times New Roman" w:eastAsia="Times New Roman" w:hAnsi="Times New Roman"/>
          <w:sz w:val="28"/>
          <w:szCs w:val="28"/>
          <w:rtl w:val="0"/>
        </w:rPr>
        <w:t xml:space="preserve">, </w:t>
      </w:r>
      <w:hyperlink r:id="rId55">
        <w:r w:rsidDel="00000000" w:rsidR="00000000" w:rsidRPr="00000000">
          <w:rPr>
            <w:rFonts w:ascii="Times New Roman" w:cs="Times New Roman" w:eastAsia="Times New Roman" w:hAnsi="Times New Roman"/>
            <w:color w:val="1155cc"/>
            <w:sz w:val="28"/>
            <w:szCs w:val="28"/>
            <w:u w:val="single"/>
            <w:rtl w:val="0"/>
          </w:rPr>
          <w:t xml:space="preserve">Center for Election Innovation &amp; Research</w:t>
        </w:r>
      </w:hyperlink>
      <w:r w:rsidDel="00000000" w:rsidR="00000000" w:rsidRPr="00000000">
        <w:rPr>
          <w:rFonts w:ascii="Times New Roman" w:cs="Times New Roman" w:eastAsia="Times New Roman" w:hAnsi="Times New Roman"/>
          <w:sz w:val="28"/>
          <w:szCs w:val="28"/>
          <w:rtl w:val="0"/>
        </w:rPr>
        <w:t xml:space="preserve">, </w:t>
      </w:r>
      <w:hyperlink r:id="rId56">
        <w:r w:rsidDel="00000000" w:rsidR="00000000" w:rsidRPr="00000000">
          <w:rPr>
            <w:rFonts w:ascii="Times New Roman" w:cs="Times New Roman" w:eastAsia="Times New Roman" w:hAnsi="Times New Roman"/>
            <w:color w:val="1155cc"/>
            <w:sz w:val="28"/>
            <w:szCs w:val="28"/>
            <w:u w:val="single"/>
            <w:rtl w:val="0"/>
          </w:rPr>
          <w:t xml:space="preserve">Center for Tech and Civic Life</w:t>
        </w:r>
      </w:hyperlink>
      <w:r w:rsidDel="00000000" w:rsidR="00000000" w:rsidRPr="00000000">
        <w:rPr>
          <w:rFonts w:ascii="Times New Roman" w:cs="Times New Roman" w:eastAsia="Times New Roman" w:hAnsi="Times New Roman"/>
          <w:sz w:val="28"/>
          <w:szCs w:val="28"/>
          <w:rtl w:val="0"/>
        </w:rPr>
        <w:t xml:space="preserve">, </w:t>
      </w:r>
      <w:hyperlink r:id="rId57">
        <w:r w:rsidDel="00000000" w:rsidR="00000000" w:rsidRPr="00000000">
          <w:rPr>
            <w:rFonts w:ascii="Times New Roman" w:cs="Times New Roman" w:eastAsia="Times New Roman" w:hAnsi="Times New Roman"/>
            <w:color w:val="1155cc"/>
            <w:sz w:val="28"/>
            <w:szCs w:val="28"/>
            <w:u w:val="single"/>
            <w:rtl w:val="0"/>
          </w:rPr>
          <w:t xml:space="preserve">CISA</w:t>
        </w:r>
      </w:hyperlink>
      <w:r w:rsidDel="00000000" w:rsidR="00000000" w:rsidRPr="00000000">
        <w:rPr>
          <w:rFonts w:ascii="Times New Roman" w:cs="Times New Roman" w:eastAsia="Times New Roman" w:hAnsi="Times New Roman"/>
          <w:sz w:val="28"/>
          <w:szCs w:val="28"/>
          <w:rtl w:val="0"/>
        </w:rPr>
        <w:t xml:space="preserve"> [U.S. Cybersecurity &amp; Infrastructure Security Agency], </w:t>
      </w:r>
      <w:hyperlink r:id="rId58">
        <w:r w:rsidDel="00000000" w:rsidR="00000000" w:rsidRPr="00000000">
          <w:rPr>
            <w:rFonts w:ascii="Times New Roman" w:cs="Times New Roman" w:eastAsia="Times New Roman" w:hAnsi="Times New Roman"/>
            <w:color w:val="1155cc"/>
            <w:sz w:val="28"/>
            <w:szCs w:val="28"/>
            <w:u w:val="single"/>
            <w:rtl w:val="0"/>
          </w:rPr>
          <w:t xml:space="preserve">The Elections Group</w:t>
        </w:r>
      </w:hyperlink>
      <w:r w:rsidDel="00000000" w:rsidR="00000000" w:rsidRPr="00000000">
        <w:rPr>
          <w:rFonts w:ascii="Times New Roman" w:cs="Times New Roman" w:eastAsia="Times New Roman" w:hAnsi="Times New Roman"/>
          <w:sz w:val="28"/>
          <w:szCs w:val="28"/>
          <w:rtl w:val="0"/>
        </w:rPr>
        <w:t xml:space="preserve">, </w:t>
      </w:r>
      <w:hyperlink r:id="rId59">
        <w:r w:rsidDel="00000000" w:rsidR="00000000" w:rsidRPr="00000000">
          <w:rPr>
            <w:rFonts w:ascii="Times New Roman" w:cs="Times New Roman" w:eastAsia="Times New Roman" w:hAnsi="Times New Roman"/>
            <w:color w:val="1155cc"/>
            <w:sz w:val="28"/>
            <w:szCs w:val="28"/>
            <w:u w:val="single"/>
            <w:rtl w:val="0"/>
          </w:rPr>
          <w:t xml:space="preserve">National Association for Media Literacy Education</w:t>
        </w:r>
      </w:hyperlink>
      <w:r w:rsidDel="00000000" w:rsidR="00000000" w:rsidRPr="00000000">
        <w:rPr>
          <w:rFonts w:ascii="Times New Roman" w:cs="Times New Roman" w:eastAsia="Times New Roman" w:hAnsi="Times New Roman"/>
          <w:sz w:val="28"/>
          <w:szCs w:val="28"/>
          <w:rtl w:val="0"/>
        </w:rPr>
        <w:t xml:space="preserve">, and </w:t>
      </w:r>
      <w:hyperlink r:id="rId60">
        <w:r w:rsidDel="00000000" w:rsidR="00000000" w:rsidRPr="00000000">
          <w:rPr>
            <w:rFonts w:ascii="Times New Roman" w:cs="Times New Roman" w:eastAsia="Times New Roman" w:hAnsi="Times New Roman"/>
            <w:color w:val="1155cc"/>
            <w:sz w:val="28"/>
            <w:szCs w:val="28"/>
            <w:u w:val="single"/>
            <w:rtl w:val="0"/>
          </w:rPr>
          <w:t xml:space="preserve">National Association of State Election Directors</w:t>
        </w:r>
      </w:hyperlink>
      <w:r w:rsidDel="00000000" w:rsidR="00000000" w:rsidRPr="00000000">
        <w:rPr>
          <w:rFonts w:ascii="Times New Roman" w:cs="Times New Roman" w:eastAsia="Times New Roman" w:hAnsi="Times New Roman"/>
          <w:sz w:val="28"/>
          <w:szCs w:val="28"/>
          <w:rtl w:val="0"/>
        </w:rPr>
        <w:t xml:space="preserve"> for all the work they’ve done for elections officials and for providing the resources here,” </w:t>
      </w:r>
      <w:hyperlink r:id="rId61">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sz w:val="28"/>
          <w:szCs w:val="28"/>
          <w:rtl w:val="0"/>
        </w:rPr>
        <w:t xml:space="preserve"> Mindy Moretti, editor of </w:t>
      </w:r>
      <w:hyperlink r:id="rId62">
        <w:r w:rsidDel="00000000" w:rsidR="00000000" w:rsidRPr="00000000">
          <w:rPr>
            <w:rFonts w:ascii="Times New Roman" w:cs="Times New Roman" w:eastAsia="Times New Roman" w:hAnsi="Times New Roman"/>
            <w:color w:val="1155cc"/>
            <w:sz w:val="28"/>
            <w:szCs w:val="28"/>
            <w:u w:val="single"/>
            <w:rtl w:val="0"/>
          </w:rPr>
          <w:t xml:space="preserve">Electionline.org</w:t>
        </w:r>
      </w:hyperlink>
      <w:r w:rsidDel="00000000" w:rsidR="00000000" w:rsidRPr="00000000">
        <w:rPr>
          <w:rFonts w:ascii="Times New Roman" w:cs="Times New Roman" w:eastAsia="Times New Roman" w:hAnsi="Times New Roman"/>
          <w:sz w:val="28"/>
          <w:szCs w:val="28"/>
          <w:rtl w:val="0"/>
        </w:rPr>
        <w:t xml:space="preserve">, a news and information hub for election officials, in an October 6 </w:t>
      </w:r>
      <w:hyperlink r:id="rId63">
        <w:r w:rsidDel="00000000" w:rsidR="00000000" w:rsidRPr="00000000">
          <w:rPr>
            <w:rFonts w:ascii="Times New Roman" w:cs="Times New Roman" w:eastAsia="Times New Roman" w:hAnsi="Times New Roman"/>
            <w:color w:val="1155cc"/>
            <w:sz w:val="28"/>
            <w:szCs w:val="28"/>
            <w:u w:val="single"/>
            <w:rtl w:val="0"/>
          </w:rPr>
          <w:t xml:space="preserve">weekly column</w:t>
        </w:r>
      </w:hyperlink>
      <w:r w:rsidDel="00000000" w:rsidR="00000000" w:rsidRPr="00000000">
        <w:rPr>
          <w:rFonts w:ascii="Times New Roman" w:cs="Times New Roman" w:eastAsia="Times New Roman" w:hAnsi="Times New Roman"/>
          <w:sz w:val="28"/>
          <w:szCs w:val="28"/>
          <w:rtl w:val="0"/>
        </w:rPr>
        <w:t xml:space="preserve"> that </w:t>
      </w:r>
      <w:r w:rsidDel="00000000" w:rsidR="00000000" w:rsidRPr="00000000">
        <w:rPr>
          <w:rFonts w:ascii="Times New Roman" w:cs="Times New Roman" w:eastAsia="Times New Roman" w:hAnsi="Times New Roman"/>
          <w:sz w:val="28"/>
          <w:szCs w:val="28"/>
          <w:rtl w:val="0"/>
        </w:rPr>
        <w:t xml:space="preserve">listed and linked to more than 40 publications, guides, and other </w:t>
      </w:r>
      <w:hyperlink r:id="rId64">
        <w:r w:rsidDel="00000000" w:rsidR="00000000" w:rsidRPr="00000000">
          <w:rPr>
            <w:rFonts w:ascii="Times New Roman" w:cs="Times New Roman" w:eastAsia="Times New Roman" w:hAnsi="Times New Roman"/>
            <w:color w:val="1155cc"/>
            <w:sz w:val="28"/>
            <w:szCs w:val="28"/>
            <w:u w:val="single"/>
            <w:rtl w:val="0"/>
          </w:rPr>
          <w:t xml:space="preserve">resources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topics covered include audits, communications, cybersecurity, election management, election security at polls and operations centers, legal advice, mis/disinformation, insider threats by election workers, poll worker security gaps, de-escalation techniques, nonconfrontational training strategies, standards of conduct for election workers, testing voting systems, voting by mail, and more.</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65">
        <w:r w:rsidDel="00000000" w:rsidR="00000000" w:rsidRPr="00000000">
          <w:rPr>
            <w:rFonts w:ascii="Times New Roman" w:cs="Times New Roman" w:eastAsia="Times New Roman" w:hAnsi="Times New Roman"/>
            <w:color w:val="1155cc"/>
            <w:sz w:val="28"/>
            <w:szCs w:val="28"/>
            <w:u w:val="single"/>
            <w:rtl w:val="0"/>
          </w:rPr>
          <w:t xml:space="preserve">De-Escalation Guidance for Poll Workers</w:t>
        </w:r>
      </w:hyperlink>
      <w:r w:rsidDel="00000000" w:rsidR="00000000" w:rsidRPr="00000000">
        <w:rPr>
          <w:rFonts w:ascii="Times New Roman" w:cs="Times New Roman" w:eastAsia="Times New Roman" w:hAnsi="Times New Roman"/>
          <w:sz w:val="28"/>
          <w:szCs w:val="28"/>
          <w:rtl w:val="0"/>
        </w:rPr>
        <w:t xml:space="preserve">,” from Princeton University’s Bridging Divides Initiative, for example, emphasizes planning, training, and monitoring one’s responses.</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“Familiarize yourself with </w:t>
      </w:r>
      <w:hyperlink r:id="rId66">
        <w:r w:rsidDel="00000000" w:rsidR="00000000" w:rsidRPr="00000000">
          <w:rPr>
            <w:rFonts w:ascii="Times New Roman" w:cs="Times New Roman" w:eastAsia="Times New Roman" w:hAnsi="Times New Roman"/>
            <w:color w:val="1155cc"/>
            <w:sz w:val="28"/>
            <w:szCs w:val="28"/>
            <w:u w:val="single"/>
            <w:rtl w:val="0"/>
          </w:rPr>
          <w:t xml:space="preserve">federal</w:t>
        </w:r>
      </w:hyperlink>
      <w:r w:rsidDel="00000000" w:rsidR="00000000" w:rsidRPr="00000000">
        <w:rPr>
          <w:rFonts w:ascii="Times New Roman" w:cs="Times New Roman" w:eastAsia="Times New Roman" w:hAnsi="Times New Roman"/>
          <w:sz w:val="28"/>
          <w:szCs w:val="28"/>
          <w:rtl w:val="0"/>
        </w:rPr>
        <w:t xml:space="preserve"> and state laws and guidance on polling place disruptions and </w:t>
      </w:r>
      <w:hyperlink r:id="rId67">
        <w:r w:rsidDel="00000000" w:rsidR="00000000" w:rsidRPr="00000000">
          <w:rPr>
            <w:rFonts w:ascii="Times New Roman" w:cs="Times New Roman" w:eastAsia="Times New Roman" w:hAnsi="Times New Roman"/>
            <w:color w:val="1155cc"/>
            <w:sz w:val="28"/>
            <w:szCs w:val="28"/>
            <w:u w:val="single"/>
            <w:rtl w:val="0"/>
          </w:rPr>
          <w:t xml:space="preserve">unauthorized militia</w:t>
        </w:r>
      </w:hyperlink>
      <w:r w:rsidDel="00000000" w:rsidR="00000000" w:rsidRPr="00000000">
        <w:rPr>
          <w:rFonts w:ascii="Times New Roman" w:cs="Times New Roman" w:eastAsia="Times New Roman" w:hAnsi="Times New Roman"/>
          <w:sz w:val="28"/>
          <w:szCs w:val="28"/>
          <w:rtl w:val="0"/>
        </w:rPr>
        <w:t xml:space="preserve">,” it </w:t>
      </w:r>
      <w:hyperlink r:id="rId68">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in its section on planning. “Remember the goal is not to win an argument but to calm verbal disruptions and prevent physical disruptions,” it advised as part of its training guidance. “While de-escalating don’t: order, threaten, attempt to argue disinformation, or be defensive.”</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trite as it sounds, you need to take control of the ‘narrative’ before it takes control of you,” wrote </w:t>
      </w:r>
      <w:r w:rsidDel="00000000" w:rsidR="00000000" w:rsidRPr="00000000">
        <w:rPr>
          <w:rFonts w:ascii="Times New Roman" w:cs="Times New Roman" w:eastAsia="Times New Roman" w:hAnsi="Times New Roman"/>
          <w:sz w:val="28"/>
          <w:szCs w:val="28"/>
          <w:rtl w:val="0"/>
        </w:rPr>
        <w:t xml:space="preserve">Pam Fessler, a former National Public Radio reporter who covered elections for two decades</w:t>
      </w:r>
      <w:r w:rsidDel="00000000" w:rsidR="00000000" w:rsidRPr="00000000">
        <w:rPr>
          <w:rFonts w:ascii="Times New Roman" w:cs="Times New Roman" w:eastAsia="Times New Roman" w:hAnsi="Times New Roman"/>
          <w:sz w:val="28"/>
          <w:szCs w:val="28"/>
          <w:rtl w:val="0"/>
        </w:rPr>
        <w:t xml:space="preserve"> there, in “</w:t>
      </w:r>
      <w:hyperlink r:id="rId69">
        <w:r w:rsidDel="00000000" w:rsidR="00000000" w:rsidRPr="00000000">
          <w:rPr>
            <w:rFonts w:ascii="Times New Roman" w:cs="Times New Roman" w:eastAsia="Times New Roman" w:hAnsi="Times New Roman"/>
            <w:color w:val="1155cc"/>
            <w:sz w:val="28"/>
            <w:szCs w:val="28"/>
            <w:u w:val="single"/>
            <w:rtl w:val="0"/>
          </w:rPr>
          <w:t xml:space="preserve">Telling Our Story: An Elections Communications Guide</w:t>
        </w:r>
      </w:hyperlink>
      <w:r w:rsidDel="00000000" w:rsidR="00000000" w:rsidRPr="00000000">
        <w:rPr>
          <w:rFonts w:ascii="Times New Roman" w:cs="Times New Roman" w:eastAsia="Times New Roman" w:hAnsi="Times New Roman"/>
          <w:sz w:val="28"/>
          <w:szCs w:val="28"/>
          <w:rtl w:val="0"/>
        </w:rPr>
        <w:t xml:space="preserve">,” written for the </w:t>
      </w:r>
      <w:hyperlink r:id="rId70">
        <w:r w:rsidDel="00000000" w:rsidR="00000000" w:rsidRPr="00000000">
          <w:rPr>
            <w:rFonts w:ascii="Times New Roman" w:cs="Times New Roman" w:eastAsia="Times New Roman" w:hAnsi="Times New Roman"/>
            <w:color w:val="1155cc"/>
            <w:sz w:val="28"/>
            <w:szCs w:val="28"/>
            <w:u w:val="single"/>
            <w:rtl w:val="0"/>
          </w:rPr>
          <w:t xml:space="preserve">Elections Group</w:t>
        </w:r>
      </w:hyperlink>
      <w:r w:rsidDel="00000000" w:rsidR="00000000" w:rsidRPr="00000000">
        <w:rPr>
          <w:rFonts w:ascii="Times New Roman" w:cs="Times New Roman" w:eastAsia="Times New Roman" w:hAnsi="Times New Roman"/>
          <w:sz w:val="28"/>
          <w:szCs w:val="28"/>
          <w:rtl w:val="0"/>
        </w:rPr>
        <w:t xml:space="preserve">, a consulting firm run by former election officials.</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all the stories you have to tell, the most important one is this: ‘Our elections are safe and secure, and run by Americans you can trust,’” Fessler’s communications guide </w:t>
      </w:r>
      <w:hyperlink r:id="rId71">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“It’s about feelings and belief, more than numbers and facts. Those who question the legitimacy of elections refer to what they believe are ‘facts’ about voting discrepancies, but their appeal is largely emotional: ‘People are trying to steal our elections; we need to take our country back.’”</w:t>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can counter by appealing to these same emotions—patriotism, desire for freedom and civic pride,” </w:t>
      </w:r>
      <w:r w:rsidDel="00000000" w:rsidR="00000000" w:rsidRPr="00000000">
        <w:rPr>
          <w:rFonts w:ascii="Times New Roman" w:cs="Times New Roman" w:eastAsia="Times New Roman" w:hAnsi="Times New Roman"/>
          <w:sz w:val="28"/>
          <w:szCs w:val="28"/>
          <w:rtl w:val="0"/>
        </w:rPr>
        <w:t xml:space="preserve">it</w:t>
      </w:r>
      <w:r w:rsidDel="00000000" w:rsidR="00000000" w:rsidRPr="00000000">
        <w:rPr>
          <w:rFonts w:ascii="Times New Roman" w:cs="Times New Roman" w:eastAsia="Times New Roman" w:hAnsi="Times New Roman"/>
          <w:sz w:val="28"/>
          <w:szCs w:val="28"/>
          <w:rtl w:val="0"/>
        </w:rPr>
        <w:t xml:space="preserve"> </w:t>
      </w:r>
      <w:hyperlink r:id="rId72">
        <w:r w:rsidDel="00000000" w:rsidR="00000000" w:rsidRPr="00000000">
          <w:rPr>
            <w:rFonts w:ascii="Times New Roman" w:cs="Times New Roman" w:eastAsia="Times New Roman" w:hAnsi="Times New Roman"/>
            <w:color w:val="1155cc"/>
            <w:sz w:val="28"/>
            <w:szCs w:val="28"/>
            <w:u w:val="single"/>
            <w:rtl w:val="0"/>
          </w:rPr>
          <w:t xml:space="preserve">continued</w:t>
        </w:r>
      </w:hyperlink>
      <w:r w:rsidDel="00000000" w:rsidR="00000000" w:rsidRPr="00000000">
        <w:rPr>
          <w:rFonts w:ascii="Times New Roman" w:cs="Times New Roman" w:eastAsia="Times New Roman" w:hAnsi="Times New Roman"/>
          <w:sz w:val="28"/>
          <w:szCs w:val="28"/>
          <w:rtl w:val="0"/>
        </w:rPr>
        <w:t xml:space="preserve">. “You might even find common ground. Many of those who question the voting process believe they too are defending democracy and that if they don’t, they risk losing control of their lives.”</w:t>
      </w:r>
    </w:p>
    <w:p w:rsidR="00000000" w:rsidDel="00000000" w:rsidP="00000000" w:rsidRDefault="00000000" w:rsidRPr="00000000" w14:paraId="0000002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Ships in the Night?</w:t>
      </w:r>
      <w:r w:rsidDel="00000000" w:rsidR="00000000" w:rsidRPr="00000000">
        <w:rPr>
          <w:rtl w:val="0"/>
        </w:rPr>
      </w:r>
    </w:p>
    <w:p w:rsidR="00000000" w:rsidDel="00000000" w:rsidP="00000000" w:rsidRDefault="00000000" w:rsidRPr="00000000" w14:paraId="0000002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Arguably, the country has not seen as wide an array of proactive measures among election officials to anticipate and counter potential disruptions and propaganda. In 2020’s general election, the focus </w:t>
      </w:r>
      <w:hyperlink r:id="rId73">
        <w:r w:rsidDel="00000000" w:rsidR="00000000" w:rsidRPr="00000000">
          <w:rPr>
            <w:rFonts w:ascii="Times New Roman" w:cs="Times New Roman" w:eastAsia="Times New Roman" w:hAnsi="Times New Roman"/>
            <w:color w:val="1155cc"/>
            <w:sz w:val="28"/>
            <w:szCs w:val="28"/>
            <w:u w:val="single"/>
            <w:rtl w:val="0"/>
          </w:rPr>
          <w:t xml:space="preserve">concerned</w:t>
        </w:r>
      </w:hyperlink>
      <w:r w:rsidDel="00000000" w:rsidR="00000000" w:rsidRPr="00000000">
        <w:rPr>
          <w:rFonts w:ascii="Times New Roman" w:cs="Times New Roman" w:eastAsia="Times New Roman" w:hAnsi="Times New Roman"/>
          <w:sz w:val="28"/>
          <w:szCs w:val="28"/>
          <w:rtl w:val="0"/>
        </w:rPr>
        <w:t xml:space="preserve"> implementing new protocols that surrounded mailed-out ballots and safer in-person voting—as COVID-19 vaccines were not yet available—and cybersecurity to protect voter and ballot data.</w:t>
      </w:r>
    </w:p>
    <w:p w:rsidR="00000000" w:rsidDel="00000000" w:rsidP="00000000" w:rsidRDefault="00000000" w:rsidRPr="00000000" w14:paraId="0000002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what is not emphasized in these tools is what some pro-Trump Republicans say that they have been specifically seeking, which is </w:t>
      </w:r>
      <w:hyperlink r:id="rId74">
        <w:r w:rsidDel="00000000" w:rsidR="00000000" w:rsidRPr="00000000">
          <w:rPr>
            <w:rFonts w:ascii="Times New Roman" w:cs="Times New Roman" w:eastAsia="Times New Roman" w:hAnsi="Times New Roman"/>
            <w:color w:val="1155cc"/>
            <w:sz w:val="28"/>
            <w:szCs w:val="28"/>
            <w:u w:val="single"/>
            <w:rtl w:val="0"/>
          </w:rPr>
          <w:t xml:space="preserve">easily understood evidence</w:t>
        </w:r>
      </w:hyperlink>
      <w:r w:rsidDel="00000000" w:rsidR="00000000" w:rsidRPr="00000000">
        <w:rPr>
          <w:rFonts w:ascii="Times New Roman" w:cs="Times New Roman" w:eastAsia="Times New Roman" w:hAnsi="Times New Roman"/>
          <w:sz w:val="28"/>
          <w:szCs w:val="28"/>
          <w:rtl w:val="0"/>
        </w:rPr>
        <w:t xml:space="preserve"> that results are accurate. That desire is behind their movement’s </w:t>
      </w:r>
      <w:hyperlink r:id="rId75">
        <w:r w:rsidDel="00000000" w:rsidR="00000000" w:rsidRPr="00000000">
          <w:rPr>
            <w:rFonts w:ascii="Times New Roman" w:cs="Times New Roman" w:eastAsia="Times New Roman" w:hAnsi="Times New Roman"/>
            <w:color w:val="1155cc"/>
            <w:sz w:val="28"/>
            <w:szCs w:val="28"/>
            <w:u w:val="single"/>
            <w:rtl w:val="0"/>
          </w:rPr>
          <w:t xml:space="preserve">push</w:t>
        </w:r>
      </w:hyperlink>
      <w:r w:rsidDel="00000000" w:rsidR="00000000" w:rsidRPr="00000000">
        <w:rPr>
          <w:rFonts w:ascii="Times New Roman" w:cs="Times New Roman" w:eastAsia="Times New Roman" w:hAnsi="Times New Roman"/>
          <w:sz w:val="28"/>
          <w:szCs w:val="28"/>
          <w:rtl w:val="0"/>
        </w:rPr>
        <w:t xml:space="preserve"> for states to stop using </w:t>
      </w:r>
      <w:hyperlink r:id="rId76">
        <w:r w:rsidDel="00000000" w:rsidR="00000000" w:rsidRPr="00000000">
          <w:rPr>
            <w:rFonts w:ascii="Times New Roman" w:cs="Times New Roman" w:eastAsia="Times New Roman" w:hAnsi="Times New Roman"/>
            <w:color w:val="1155cc"/>
            <w:sz w:val="28"/>
            <w:szCs w:val="28"/>
            <w:u w:val="single"/>
            <w:rtl w:val="0"/>
          </w:rPr>
          <w:t xml:space="preserve">vote-counting computers</w:t>
        </w:r>
      </w:hyperlink>
      <w:r w:rsidDel="00000000" w:rsidR="00000000" w:rsidRPr="00000000">
        <w:rPr>
          <w:rFonts w:ascii="Times New Roman" w:cs="Times New Roman" w:eastAsia="Times New Roman" w:hAnsi="Times New Roman"/>
          <w:sz w:val="28"/>
          <w:szCs w:val="28"/>
          <w:rtl w:val="0"/>
        </w:rPr>
        <w:t xml:space="preserve"> and to count all ballots </w:t>
      </w:r>
      <w:hyperlink r:id="rId77">
        <w:r w:rsidDel="00000000" w:rsidR="00000000" w:rsidRPr="00000000">
          <w:rPr>
            <w:rFonts w:ascii="Times New Roman" w:cs="Times New Roman" w:eastAsia="Times New Roman" w:hAnsi="Times New Roman"/>
            <w:color w:val="1155cc"/>
            <w:sz w:val="28"/>
            <w:szCs w:val="28"/>
            <w:u w:val="single"/>
            <w:rtl w:val="0"/>
          </w:rPr>
          <w:t xml:space="preserve">by hand</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Pro-Trump legislators in </w:t>
      </w:r>
      <w:hyperlink r:id="rId78">
        <w:r w:rsidDel="00000000" w:rsidR="00000000" w:rsidRPr="00000000">
          <w:rPr>
            <w:rFonts w:ascii="Times New Roman" w:cs="Times New Roman" w:eastAsia="Times New Roman" w:hAnsi="Times New Roman"/>
            <w:color w:val="1155cc"/>
            <w:sz w:val="28"/>
            <w:szCs w:val="28"/>
            <w:u w:val="single"/>
            <w:rtl w:val="0"/>
          </w:rPr>
          <w:t xml:space="preserve">six states</w:t>
        </w:r>
      </w:hyperlink>
      <w:r w:rsidDel="00000000" w:rsidR="00000000" w:rsidRPr="00000000">
        <w:rPr>
          <w:rFonts w:ascii="Times New Roman" w:cs="Times New Roman" w:eastAsia="Times New Roman" w:hAnsi="Times New Roman"/>
          <w:sz w:val="28"/>
          <w:szCs w:val="28"/>
          <w:rtl w:val="0"/>
        </w:rPr>
        <w:t xml:space="preserve"> (Arizona, Colorado, Missouri, New Hampshire, Washington, and West Virginia) introduced bills in 2022 to ban these computers. A handful of </w:t>
      </w:r>
      <w:hyperlink r:id="rId79">
        <w:r w:rsidDel="00000000" w:rsidR="00000000" w:rsidRPr="00000000">
          <w:rPr>
            <w:rFonts w:ascii="Times New Roman" w:cs="Times New Roman" w:eastAsia="Times New Roman" w:hAnsi="Times New Roman"/>
            <w:color w:val="1155cc"/>
            <w:sz w:val="28"/>
            <w:szCs w:val="28"/>
            <w:u w:val="single"/>
            <w:rtl w:val="0"/>
          </w:rPr>
          <w:t xml:space="preserve">rural towns and counties</w:t>
        </w:r>
      </w:hyperlink>
      <w:r w:rsidDel="00000000" w:rsidR="00000000" w:rsidRPr="00000000">
        <w:rPr>
          <w:rFonts w:ascii="Times New Roman" w:cs="Times New Roman" w:eastAsia="Times New Roman" w:hAnsi="Times New Roman"/>
          <w:sz w:val="28"/>
          <w:szCs w:val="28"/>
          <w:rtl w:val="0"/>
        </w:rPr>
        <w:t xml:space="preserve"> have put forth measures to require hand counts and a few </w:t>
      </w:r>
      <w:hyperlink r:id="rId80">
        <w:r w:rsidDel="00000000" w:rsidR="00000000" w:rsidRPr="00000000">
          <w:rPr>
            <w:rFonts w:ascii="Times New Roman" w:cs="Times New Roman" w:eastAsia="Times New Roman" w:hAnsi="Times New Roman"/>
            <w:color w:val="1155cc"/>
            <w:sz w:val="28"/>
            <w:szCs w:val="28"/>
            <w:u w:val="single"/>
            <w:rtl w:val="0"/>
          </w:rPr>
          <w:t xml:space="preserve">have</w:t>
        </w:r>
      </w:hyperlink>
      <w:r w:rsidDel="00000000" w:rsidR="00000000" w:rsidRPr="00000000">
        <w:rPr>
          <w:rFonts w:ascii="Times New Roman" w:cs="Times New Roman" w:eastAsia="Times New Roman" w:hAnsi="Times New Roman"/>
          <w:sz w:val="28"/>
          <w:szCs w:val="28"/>
          <w:rtl w:val="0"/>
        </w:rPr>
        <w:t xml:space="preserve"> passed, including in Nye County, Nevada, a swing state. Candidates such as Arizona’s gubernatorial nominee Lake and GOP secretary of state nominee Mark Finchem have </w:t>
      </w:r>
      <w:hyperlink r:id="rId81">
        <w:r w:rsidDel="00000000" w:rsidR="00000000" w:rsidRPr="00000000">
          <w:rPr>
            <w:rFonts w:ascii="Times New Roman" w:cs="Times New Roman" w:eastAsia="Times New Roman" w:hAnsi="Times New Roman"/>
            <w:color w:val="1155cc"/>
            <w:sz w:val="28"/>
            <w:szCs w:val="28"/>
            <w:u w:val="single"/>
            <w:rtl w:val="0"/>
          </w:rPr>
          <w:t xml:space="preserve">sued</w:t>
        </w:r>
      </w:hyperlink>
      <w:r w:rsidDel="00000000" w:rsidR="00000000" w:rsidRPr="00000000">
        <w:rPr>
          <w:rFonts w:ascii="Times New Roman" w:cs="Times New Roman" w:eastAsia="Times New Roman" w:hAnsi="Times New Roman"/>
          <w:sz w:val="28"/>
          <w:szCs w:val="28"/>
          <w:rtl w:val="0"/>
        </w:rPr>
        <w:t xml:space="preserve"> to require hand counts. (They lost in court in September rulings but have appealed.)</w:t>
      </w:r>
    </w:p>
    <w:p w:rsidR="00000000" w:rsidDel="00000000" w:rsidP="00000000" w:rsidRDefault="00000000" w:rsidRPr="00000000" w14:paraId="0000002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Beyond studies that have also shown that electronic vote-count systems are </w:t>
      </w:r>
      <w:hyperlink r:id="rId82">
        <w:r w:rsidDel="00000000" w:rsidR="00000000" w:rsidRPr="00000000">
          <w:rPr>
            <w:rFonts w:ascii="Times New Roman" w:cs="Times New Roman" w:eastAsia="Times New Roman" w:hAnsi="Times New Roman"/>
            <w:color w:val="1155cc"/>
            <w:sz w:val="28"/>
            <w:szCs w:val="28"/>
            <w:u w:val="single"/>
            <w:rtl w:val="0"/>
          </w:rPr>
          <w:t xml:space="preserve">more accurate</w:t>
        </w:r>
      </w:hyperlink>
      <w:r w:rsidDel="00000000" w:rsidR="00000000" w:rsidRPr="00000000">
        <w:rPr>
          <w:rFonts w:ascii="Times New Roman" w:cs="Times New Roman" w:eastAsia="Times New Roman" w:hAnsi="Times New Roman"/>
          <w:sz w:val="28"/>
          <w:szCs w:val="28"/>
          <w:rtl w:val="0"/>
        </w:rPr>
        <w:t xml:space="preserve"> than hand counts (which are error-prone due to their repetitive nature and can take days to complete), the current </w:t>
      </w:r>
      <w:hyperlink r:id="rId83">
        <w:r w:rsidDel="00000000" w:rsidR="00000000" w:rsidRPr="00000000">
          <w:rPr>
            <w:rFonts w:ascii="Times New Roman" w:cs="Times New Roman" w:eastAsia="Times New Roman" w:hAnsi="Times New Roman"/>
            <w:color w:val="1155cc"/>
            <w:sz w:val="28"/>
            <w:szCs w:val="28"/>
            <w:u w:val="single"/>
            <w:rtl w:val="0"/>
          </w:rPr>
          <w:t xml:space="preserve">timelines</w:t>
        </w:r>
      </w:hyperlink>
      <w:r w:rsidDel="00000000" w:rsidR="00000000" w:rsidRPr="00000000">
        <w:rPr>
          <w:rFonts w:ascii="Times New Roman" w:cs="Times New Roman" w:eastAsia="Times New Roman" w:hAnsi="Times New Roman"/>
          <w:sz w:val="28"/>
          <w:szCs w:val="28"/>
          <w:rtl w:val="0"/>
        </w:rPr>
        <w:t xml:space="preserve"> in many states between Election Day and when the official results must be certified </w:t>
      </w:r>
      <w:hyperlink r:id="rId84">
        <w:r w:rsidDel="00000000" w:rsidR="00000000" w:rsidRPr="00000000">
          <w:rPr>
            <w:rFonts w:ascii="Times New Roman" w:cs="Times New Roman" w:eastAsia="Times New Roman" w:hAnsi="Times New Roman"/>
            <w:color w:val="1155cc"/>
            <w:sz w:val="28"/>
            <w:szCs w:val="28"/>
            <w:u w:val="single"/>
            <w:rtl w:val="0"/>
          </w:rPr>
          <w:t xml:space="preserve">do not accommodate</w:t>
        </w:r>
      </w:hyperlink>
      <w:r w:rsidDel="00000000" w:rsidR="00000000" w:rsidRPr="00000000">
        <w:rPr>
          <w:rFonts w:ascii="Times New Roman" w:cs="Times New Roman" w:eastAsia="Times New Roman" w:hAnsi="Times New Roman"/>
          <w:sz w:val="28"/>
          <w:szCs w:val="28"/>
          <w:rtl w:val="0"/>
        </w:rPr>
        <w:t xml:space="preserve"> hand counts—especially in states where millions of ballots are cast.</w:t>
      </w:r>
    </w:p>
    <w:p w:rsidR="00000000" w:rsidDel="00000000" w:rsidP="00000000" w:rsidRDefault="00000000" w:rsidRPr="00000000" w14:paraId="0000002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Moreover, the </w:t>
      </w:r>
      <w:hyperlink r:id="rId85">
        <w:r w:rsidDel="00000000" w:rsidR="00000000" w:rsidRPr="00000000">
          <w:rPr>
            <w:rFonts w:ascii="Times New Roman" w:cs="Times New Roman" w:eastAsia="Times New Roman" w:hAnsi="Times New Roman"/>
            <w:color w:val="1155cc"/>
            <w:sz w:val="28"/>
            <w:szCs w:val="28"/>
            <w:u w:val="single"/>
            <w:rtl w:val="0"/>
          </w:rPr>
          <w:t xml:space="preserve">margins in state law</w:t>
        </w:r>
      </w:hyperlink>
      <w:r w:rsidDel="00000000" w:rsidR="00000000" w:rsidRPr="00000000">
        <w:rPr>
          <w:rFonts w:ascii="Times New Roman" w:cs="Times New Roman" w:eastAsia="Times New Roman" w:hAnsi="Times New Roman"/>
          <w:sz w:val="28"/>
          <w:szCs w:val="28"/>
          <w:rtl w:val="0"/>
        </w:rPr>
        <w:t xml:space="preserve"> that trigger recounts (which come after the results are certified) are generally 1 percent or less. That volume is much smaller than the volume of votes that pro-Trump Republicans </w:t>
      </w:r>
      <w:hyperlink r:id="rId86">
        <w:r w:rsidDel="00000000" w:rsidR="00000000" w:rsidRPr="00000000">
          <w:rPr>
            <w:rFonts w:ascii="Times New Roman" w:cs="Times New Roman" w:eastAsia="Times New Roman" w:hAnsi="Times New Roman"/>
            <w:color w:val="1155cc"/>
            <w:sz w:val="28"/>
            <w:szCs w:val="28"/>
            <w:u w:val="single"/>
            <w:rtl w:val="0"/>
          </w:rPr>
          <w:t xml:space="preserve">have claimed</w:t>
        </w:r>
      </w:hyperlink>
      <w:r w:rsidDel="00000000" w:rsidR="00000000" w:rsidRPr="00000000">
        <w:rPr>
          <w:rFonts w:ascii="Times New Roman" w:cs="Times New Roman" w:eastAsia="Times New Roman" w:hAnsi="Times New Roman"/>
          <w:sz w:val="28"/>
          <w:szCs w:val="28"/>
          <w:rtl w:val="0"/>
        </w:rPr>
        <w:t xml:space="preserve"> were suspect in 2020—even though they never offered any proof that was accepted by a court.</w:t>
      </w:r>
    </w:p>
    <w:p w:rsidR="00000000" w:rsidDel="00000000" w:rsidP="00000000" w:rsidRDefault="00000000" w:rsidRPr="00000000" w14:paraId="0000002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while election officials and their defenders might be preparing to convince reasonable Americans that the voting and counting is accurate and legitimate, it appears that pro-Trump Republicans who did not accept 2020’s results will not find much to be reassured by—since their movement’s </w:t>
      </w:r>
      <w:hyperlink r:id="rId87">
        <w:r w:rsidDel="00000000" w:rsidR="00000000" w:rsidRPr="00000000">
          <w:rPr>
            <w:rFonts w:ascii="Times New Roman" w:cs="Times New Roman" w:eastAsia="Times New Roman" w:hAnsi="Times New Roman"/>
            <w:color w:val="1155cc"/>
            <w:sz w:val="28"/>
            <w:szCs w:val="28"/>
            <w:u w:val="single"/>
            <w:rtl w:val="0"/>
          </w:rPr>
          <w:t xml:space="preserve">self-appointed</w:t>
        </w:r>
      </w:hyperlink>
      <w:r w:rsidDel="00000000" w:rsidR="00000000" w:rsidRPr="00000000">
        <w:rPr>
          <w:rFonts w:ascii="Times New Roman" w:cs="Times New Roman" w:eastAsia="Times New Roman" w:hAnsi="Times New Roman"/>
          <w:sz w:val="28"/>
          <w:szCs w:val="28"/>
          <w:rtl w:val="0"/>
        </w:rPr>
        <w:t xml:space="preserve"> </w:t>
      </w:r>
      <w:hyperlink r:id="rId88">
        <w:r w:rsidDel="00000000" w:rsidR="00000000" w:rsidRPr="00000000">
          <w:rPr>
            <w:rFonts w:ascii="Times New Roman" w:cs="Times New Roman" w:eastAsia="Times New Roman" w:hAnsi="Times New Roman"/>
            <w:color w:val="1155cc"/>
            <w:sz w:val="28"/>
            <w:szCs w:val="28"/>
            <w:u w:val="single"/>
            <w:rtl w:val="0"/>
          </w:rPr>
          <w:t xml:space="preserve">IT experts</w:t>
        </w:r>
      </w:hyperlink>
      <w:r w:rsidDel="00000000" w:rsidR="00000000" w:rsidRPr="00000000">
        <w:rPr>
          <w:rFonts w:ascii="Times New Roman" w:cs="Times New Roman" w:eastAsia="Times New Roman" w:hAnsi="Times New Roman"/>
          <w:sz w:val="28"/>
          <w:szCs w:val="28"/>
          <w:rtl w:val="0"/>
        </w:rPr>
        <w:t xml:space="preserve"> continue to say that </w:t>
      </w:r>
      <w:hyperlink r:id="rId89">
        <w:r w:rsidDel="00000000" w:rsidR="00000000" w:rsidRPr="00000000">
          <w:rPr>
            <w:rFonts w:ascii="Times New Roman" w:cs="Times New Roman" w:eastAsia="Times New Roman" w:hAnsi="Times New Roman"/>
            <w:color w:val="1155cc"/>
            <w:sz w:val="28"/>
            <w:szCs w:val="28"/>
            <w:u w:val="single"/>
            <w:rtl w:val="0"/>
          </w:rPr>
          <w:t xml:space="preserve">election system computers</w:t>
        </w:r>
      </w:hyperlink>
      <w:r w:rsidDel="00000000" w:rsidR="00000000" w:rsidRPr="00000000">
        <w:rPr>
          <w:rFonts w:ascii="Times New Roman" w:cs="Times New Roman" w:eastAsia="Times New Roman" w:hAnsi="Times New Roman"/>
          <w:sz w:val="28"/>
          <w:szCs w:val="28"/>
          <w:rtl w:val="0"/>
        </w:rPr>
        <w:t xml:space="preserve"> cannot be trusted.</w:t>
      </w:r>
    </w:p>
    <w:p w:rsidR="00000000" w:rsidDel="00000000" w:rsidP="00000000" w:rsidRDefault="00000000" w:rsidRPr="00000000" w14:paraId="0000002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factors and seemingly irreconcilable views are poised to collide after November 8. This is why growing numbers of pundits are starting to ask aloud </w:t>
      </w:r>
      <w:hyperlink r:id="rId90">
        <w:r w:rsidDel="00000000" w:rsidR="00000000" w:rsidRPr="00000000">
          <w:rPr>
            <w:rFonts w:ascii="Times New Roman" w:cs="Times New Roman" w:eastAsia="Times New Roman" w:hAnsi="Times New Roman"/>
            <w:color w:val="1155cc"/>
            <w:sz w:val="28"/>
            <w:szCs w:val="28"/>
            <w:u w:val="single"/>
            <w:rtl w:val="0"/>
          </w:rPr>
          <w:t xml:space="preserve">if the system will hold</w:t>
        </w:r>
      </w:hyperlink>
      <w:r w:rsidDel="00000000" w:rsidR="00000000" w:rsidRPr="00000000">
        <w:rPr>
          <w:rFonts w:ascii="Times New Roman" w:cs="Times New Roman" w:eastAsia="Times New Roman" w:hAnsi="Times New Roman"/>
          <w:sz w:val="28"/>
          <w:szCs w:val="28"/>
          <w:rtl w:val="0"/>
        </w:rPr>
        <w:t xml:space="preserve"> under the coming stress test from election deniers.</w:t>
      </w:r>
    </w:p>
    <w:p w:rsidR="00000000" w:rsidDel="00000000" w:rsidP="00000000" w:rsidRDefault="00000000" w:rsidRPr="00000000" w14:paraId="0000002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“Until we are able to return to the point where the losing side accepts the vote count as valid, we’re going to be trapped in a world of election wars,” said Sautter. “Of course, transparency, public oversight, and public access are paramount to restoring faith in our elections so that we can get to that point.”</w:t>
      </w:r>
    </w:p>
    <w:sectPr>
      <w:headerReference r:id="rId91" w:type="default"/>
      <w:footerReference r:id="rId9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causeofamerica.org/" TargetMode="External"/><Relationship Id="rId84" Type="http://schemas.openxmlformats.org/officeDocument/2006/relationships/hyperlink" Target="https://www.azmirror.com/2022/10/12/finchem-wants-to-ban-voting-machines-and-do-hand-counts-that-is-unrealistic/" TargetMode="External"/><Relationship Id="rId83" Type="http://schemas.openxmlformats.org/officeDocument/2006/relationships/hyperlink" Target="https://www.ncsl.org/research/elections-and-campaigns/after-the-voting-ends-the-steps-to-complete-an-election.aspx" TargetMode="External"/><Relationship Id="rId42" Type="http://schemas.openxmlformats.org/officeDocument/2006/relationships/hyperlink" Target="https://www.thegatewaypundit.com/author/jim-hoft/" TargetMode="External"/><Relationship Id="rId86" Type="http://schemas.openxmlformats.org/officeDocument/2006/relationships/hyperlink" Target="https://www.azsenaterepublicans.com/audit" TargetMode="External"/><Relationship Id="rId41" Type="http://schemas.openxmlformats.org/officeDocument/2006/relationships/hyperlink" Target="https://causeofamerica.org/" TargetMode="External"/><Relationship Id="rId85" Type="http://schemas.openxmlformats.org/officeDocument/2006/relationships/hyperlink" Target="https://www.ncsl.org/research/elections-and-campaigns/automatic-recount-thresholds.aspx" TargetMode="External"/><Relationship Id="rId44" Type="http://schemas.openxmlformats.org/officeDocument/2006/relationships/hyperlink" Target="https://www.thegatewaypundit.com/2022/10/2022-midterm-action-list-seven-steps-can-take-save-election-fraud/" TargetMode="External"/><Relationship Id="rId88" Type="http://schemas.openxmlformats.org/officeDocument/2006/relationships/hyperlink" Target="https://www.nationalmemo.com/tina-peters-mesa-county" TargetMode="External"/><Relationship Id="rId43" Type="http://schemas.openxmlformats.org/officeDocument/2006/relationships/hyperlink" Target="https://www.thegatewaypundit.com/" TargetMode="External"/><Relationship Id="rId87" Type="http://schemas.openxmlformats.org/officeDocument/2006/relationships/hyperlink" Target="https://www.laprogressive.com/election-reform-campaigns/debunking-the-latest-2020-conspiracy-theory" TargetMode="External"/><Relationship Id="rId46" Type="http://schemas.openxmlformats.org/officeDocument/2006/relationships/hyperlink" Target="https://www.thegatewaypundit.com/2022/10/2022-midterm-action-list-seven-steps-can-take-save-election-fraud/" TargetMode="External"/><Relationship Id="rId45" Type="http://schemas.openxmlformats.org/officeDocument/2006/relationships/hyperlink" Target="https://www.keepandshare.com/doc16/28545/tgp-active-elections-pdf-525k?dn=y&amp;dnad=y" TargetMode="External"/><Relationship Id="rId89" Type="http://schemas.openxmlformats.org/officeDocument/2006/relationships/hyperlink" Target="https://independentmediainstitute.org/wp-content/uploads/2022/10/Voting-Systems_2022-10-13.pdf" TargetMode="External"/><Relationship Id="rId80" Type="http://schemas.openxmlformats.org/officeDocument/2006/relationships/hyperlink" Target="https://nyecountynv.gov/CivicAlerts.aspx?AID=1195" TargetMode="External"/><Relationship Id="rId82" Type="http://schemas.openxmlformats.org/officeDocument/2006/relationships/hyperlink" Target="https://www.liebertpub.com/doi/10.1089/elj.2010.0098" TargetMode="External"/><Relationship Id="rId81" Type="http://schemas.openxmlformats.org/officeDocument/2006/relationships/hyperlink" Target="https://kyma.com/news/top-stories/2022/09/15/lake-finchem-appeal-ruling-against-hand-counted-ballo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voting-booth/" TargetMode="External"/><Relationship Id="rId48" Type="http://schemas.openxmlformats.org/officeDocument/2006/relationships/hyperlink" Target="https://fivethirtyeight.com/features/election-denying-primary-candidates-are-crying-fraud-win-or-lose/" TargetMode="External"/><Relationship Id="rId47" Type="http://schemas.openxmlformats.org/officeDocument/2006/relationships/hyperlink" Target="https://truthout.org/articles/efforts-to-build-trust-in-elections-face-thriving-2020-election-denier-community/" TargetMode="External"/><Relationship Id="rId49" Type="http://schemas.openxmlformats.org/officeDocument/2006/relationships/hyperlink" Target="https://www.cnn.com/2022/10/11/politics/new-hampshire-senate-don-bolduc" TargetMode="External"/><Relationship Id="rId5" Type="http://schemas.openxmlformats.org/officeDocument/2006/relationships/styles" Target="styles.xml"/><Relationship Id="rId6" Type="http://schemas.openxmlformats.org/officeDocument/2006/relationships/hyperlink" Target="https://votingbooth.media/" TargetMode="External"/><Relationship Id="rId7" Type="http://schemas.openxmlformats.org/officeDocument/2006/relationships/hyperlink" Target="https://independentmediainstitute.org/voting-booth/" TargetMode="External"/><Relationship Id="rId8" Type="http://schemas.openxmlformats.org/officeDocument/2006/relationships/hyperlink" Target="https://votingbooth.media/" TargetMode="External"/><Relationship Id="rId73" Type="http://schemas.openxmlformats.org/officeDocument/2006/relationships/hyperlink" Target="https://fsi.stanford.edu/news/virus-and-vote-administering-2020-election-pandemic" TargetMode="External"/><Relationship Id="rId72" Type="http://schemas.openxmlformats.org/officeDocument/2006/relationships/hyperlink" Target="https://www.electionsgroup.com/telling-our-story-guide" TargetMode="External"/><Relationship Id="rId31" Type="http://schemas.openxmlformats.org/officeDocument/2006/relationships/hyperlink" Target="https://www.salon.com/2020/12/30/democracy-headache-more-than-70-percent-of-trump-voters-distrust-the-best-run-election-in-years_partner/" TargetMode="External"/><Relationship Id="rId75" Type="http://schemas.openxmlformats.org/officeDocument/2006/relationships/hyperlink" Target="https://votingbooth.media/election-subversion-is-replacing-voter-suppression-as-new-gop-threat/" TargetMode="External"/><Relationship Id="rId30" Type="http://schemas.openxmlformats.org/officeDocument/2006/relationships/hyperlink" Target="https://www.nbcnews.com/meet-the-press/meetthepressblog/poll-61-republicans-still-believe-biden-didnt-win-fair-square-2020-rcna49630" TargetMode="External"/><Relationship Id="rId74" Type="http://schemas.openxmlformats.org/officeDocument/2006/relationships/hyperlink" Target="https://vimeo.com/757284892" TargetMode="External"/><Relationship Id="rId33" Type="http://schemas.openxmlformats.org/officeDocument/2006/relationships/hyperlink" Target="https://www.rollingstone.com/politics/politics-news/trump-demands-redo-2020-election-1234583872/" TargetMode="External"/><Relationship Id="rId77" Type="http://schemas.openxmlformats.org/officeDocument/2006/relationships/hyperlink" Target="https://observatory.wiki/Voting_Systems#:~:text=hand%20counts%20take%20longer%20and%20are%20prone%20to%20some%20degree%20of%20human%20error%20due%20to%20their%20laborious%20and%20repetitive%20nature." TargetMode="External"/><Relationship Id="rId32" Type="http://schemas.openxmlformats.org/officeDocument/2006/relationships/hyperlink" Target="https://www.vice.com/en/article/5d39zq/trump-supporters-civil-war-fbi-search-mar-a-lago" TargetMode="External"/><Relationship Id="rId76" Type="http://schemas.openxmlformats.org/officeDocument/2006/relationships/hyperlink" Target="https://observatory.wiki/Voting_Systems#:~:text=%E2%80%9Cvoting%20computers%E2%80%9D%20and%20not%20to%20%E2%80%9Cvoting%20machines.%E2%80%9D" TargetMode="External"/><Relationship Id="rId35" Type="http://schemas.openxmlformats.org/officeDocument/2006/relationships/hyperlink" Target="https://www.politifact.com/factchecks/2021/apr/28/blog-posting/no-proof-another-pro-trump-claim-thousands-illegal/" TargetMode="External"/><Relationship Id="rId79" Type="http://schemas.openxmlformats.org/officeDocument/2006/relationships/hyperlink" Target="https://www.npr.org/2022/03/08/1085056986/as-misinformation-swirls-many-n-h-towns-will-vote-on-ballot-counting-machines" TargetMode="External"/><Relationship Id="rId34" Type="http://schemas.openxmlformats.org/officeDocument/2006/relationships/hyperlink" Target="https://lookaheadamerica.org/leadership/" TargetMode="External"/><Relationship Id="rId78" Type="http://schemas.openxmlformats.org/officeDocument/2006/relationships/hyperlink" Target="https://georgiarecorder.com/2022/09/26/a-conspiracy-fueled-push-to-count-ballots-by-hand-gains-traction/" TargetMode="External"/><Relationship Id="rId71" Type="http://schemas.openxmlformats.org/officeDocument/2006/relationships/hyperlink" Target="https://www.electionsgroup.com/telling-our-story-guide" TargetMode="External"/><Relationship Id="rId70" Type="http://schemas.openxmlformats.org/officeDocument/2006/relationships/hyperlink" Target="https://www.electionsgroup.com/" TargetMode="External"/><Relationship Id="rId37" Type="http://schemas.openxmlformats.org/officeDocument/2006/relationships/hyperlink" Target="https://lookaheadamerica.org/volunteer/" TargetMode="External"/><Relationship Id="rId36" Type="http://schemas.openxmlformats.org/officeDocument/2006/relationships/hyperlink" Target="https://lookaheadamerica.org/2022audit/" TargetMode="External"/><Relationship Id="rId39" Type="http://schemas.openxmlformats.org/officeDocument/2006/relationships/hyperlink" Target="https://coloradonewsline.com/2022/02/13/jan-6-videos-said-to-show-shawn-smith-clashing-police/" TargetMode="External"/><Relationship Id="rId38" Type="http://schemas.openxmlformats.org/officeDocument/2006/relationships/hyperlink" Target="https://twitter.com/LizHarrisMBA/status/1576700335909146630" TargetMode="External"/><Relationship Id="rId62" Type="http://schemas.openxmlformats.org/officeDocument/2006/relationships/hyperlink" Target="https://electionline.org/" TargetMode="External"/><Relationship Id="rId61" Type="http://schemas.openxmlformats.org/officeDocument/2006/relationships/hyperlink" Target="https://electionline.org/electionline-weekly/2022/10-06/" TargetMode="External"/><Relationship Id="rId20" Type="http://schemas.openxmlformats.org/officeDocument/2006/relationships/hyperlink" Target="https://www.electionsgroup.com/telling-our-story-guide" TargetMode="External"/><Relationship Id="rId64" Type="http://schemas.openxmlformats.org/officeDocument/2006/relationships/hyperlink" Target="https://www.electionsgroup.com/communications-resource-desk" TargetMode="External"/><Relationship Id="rId63" Type="http://schemas.openxmlformats.org/officeDocument/2006/relationships/hyperlink" Target="https://electionline.org/electionline-weekly/" TargetMode="External"/><Relationship Id="rId22" Type="http://schemas.openxmlformats.org/officeDocument/2006/relationships/hyperlink" Target="https://www.cisa.gov/cyber-resource-hub" TargetMode="External"/><Relationship Id="rId66" Type="http://schemas.openxmlformats.org/officeDocument/2006/relationships/hyperlink" Target="https://www.law.georgetown.edu/icap/wp-content/uploads/sites/32/2020/12/Fact-Sheet-on-Threats-Related-to-the-Election.pdf" TargetMode="External"/><Relationship Id="rId21" Type="http://schemas.openxmlformats.org/officeDocument/2006/relationships/hyperlink" Target="https://www.brennancenter.org/our-work/policy-solutions/preparing-cyberattacks-and-technical-failures-guide-election-officials" TargetMode="External"/><Relationship Id="rId65" Type="http://schemas.openxmlformats.org/officeDocument/2006/relationships/hyperlink" Target="https://bridgingdivides.princeton.edu/sites/g/files/toruqf246/files/documents/De-Escalation%20Guidance%20for%20Poll%20Workers.pdf" TargetMode="External"/><Relationship Id="rId24" Type="http://schemas.openxmlformats.org/officeDocument/2006/relationships/hyperlink" Target="https://frankspeech.com/shows/moment-truth-summit-start-finish" TargetMode="External"/><Relationship Id="rId68" Type="http://schemas.openxmlformats.org/officeDocument/2006/relationships/hyperlink" Target="https://bridgingdivides.princeton.edu/sites/g/files/toruqf246/files/documents/De-Escalation%20Guidance%20for%20Poll%20Workers.pdf" TargetMode="External"/><Relationship Id="rId23" Type="http://schemas.openxmlformats.org/officeDocument/2006/relationships/hyperlink" Target="https://www.electionsgroup.com/communications-resource-desk" TargetMode="External"/><Relationship Id="rId67" Type="http://schemas.openxmlformats.org/officeDocument/2006/relationships/hyperlink" Target="https://www.law.georgetown.edu/icap/our-work/addressing-the-rise-of-unlawful-private-militias/state-fact-sheets/" TargetMode="External"/><Relationship Id="rId60" Type="http://schemas.openxmlformats.org/officeDocument/2006/relationships/hyperlink" Target="https://www.nased.org/" TargetMode="External"/><Relationship Id="rId26" Type="http://schemas.openxmlformats.org/officeDocument/2006/relationships/hyperlink" Target="https://www.american.edu/spa/faculty/sautter.cfm" TargetMode="External"/><Relationship Id="rId25" Type="http://schemas.openxmlformats.org/officeDocument/2006/relationships/hyperlink" Target="https://www.electionsgroup.com/communications-resource-desk" TargetMode="External"/><Relationship Id="rId69" Type="http://schemas.openxmlformats.org/officeDocument/2006/relationships/hyperlink" Target="https://www.electionsgroup.com/telling-our-story-guide" TargetMode="External"/><Relationship Id="rId28" Type="http://schemas.openxmlformats.org/officeDocument/2006/relationships/hyperlink" Target="https://newrepublic.com/article/168067/election-deniers-growing-threat-democracy" TargetMode="External"/><Relationship Id="rId27" Type="http://schemas.openxmlformats.org/officeDocument/2006/relationships/hyperlink" Target="https://january6th.house.gov/" TargetMode="External"/><Relationship Id="rId29" Type="http://schemas.openxmlformats.org/officeDocument/2006/relationships/hyperlink" Target="https://www.newyorker.com/news/daily-comment/the-ongoing-electoral-efforts-to-up-the-anti-democratic-ante" TargetMode="External"/><Relationship Id="rId51" Type="http://schemas.openxmlformats.org/officeDocument/2006/relationships/hyperlink" Target="https://securingdemocracy.gmfus.org/" TargetMode="External"/><Relationship Id="rId50" Type="http://schemas.openxmlformats.org/officeDocument/2006/relationships/hyperlink" Target="https://www.cnn.com/2022/10/11/politics/new-hampshire-senate-don-bolduc/" TargetMode="External"/><Relationship Id="rId53" Type="http://schemas.openxmlformats.org/officeDocument/2006/relationships/hyperlink" Target="https://bipartisanpolicy.org/policy-area/elections/" TargetMode="External"/><Relationship Id="rId52" Type="http://schemas.openxmlformats.org/officeDocument/2006/relationships/hyperlink" Target="https://www.brennancenter.org/issues/defend-our-elections" TargetMode="External"/><Relationship Id="rId11" Type="http://schemas.openxmlformats.org/officeDocument/2006/relationships/hyperlink" Target="https://lookaheadamerica.org/2022audit/" TargetMode="External"/><Relationship Id="rId55" Type="http://schemas.openxmlformats.org/officeDocument/2006/relationships/hyperlink" Target="https://electioninnovation.org/" TargetMode="External"/><Relationship Id="rId10" Type="http://schemas.openxmlformats.org/officeDocument/2006/relationships/hyperlink" Target="https://www.nytimes.com/2022/09/18/us/politics/trump-republicans-midterm-election-results.html" TargetMode="External"/><Relationship Id="rId54" Type="http://schemas.openxmlformats.org/officeDocument/2006/relationships/hyperlink" Target="https://bridgingdivides.princeton.edu/" TargetMode="External"/><Relationship Id="rId13" Type="http://schemas.openxmlformats.org/officeDocument/2006/relationships/hyperlink" Target="https://twitter.com/LizHarrisMBA/status/1576700335909146630" TargetMode="External"/><Relationship Id="rId57" Type="http://schemas.openxmlformats.org/officeDocument/2006/relationships/hyperlink" Target="https://www.cisa.gov/" TargetMode="External"/><Relationship Id="rId12" Type="http://schemas.openxmlformats.org/officeDocument/2006/relationships/hyperlink" Target="https://www.keepandshare.com/doc16/28545/tgp-active-elections-pdf-525k?dn=y&amp;dnad=y" TargetMode="External"/><Relationship Id="rId56" Type="http://schemas.openxmlformats.org/officeDocument/2006/relationships/hyperlink" Target="https://www.techandciviclife.org/" TargetMode="External"/><Relationship Id="rId91" Type="http://schemas.openxmlformats.org/officeDocument/2006/relationships/header" Target="header1.xml"/><Relationship Id="rId90" Type="http://schemas.openxmlformats.org/officeDocument/2006/relationships/hyperlink" Target="https://newrepublic.com/article/168067/election-deniers-growing-threat-democracy" TargetMode="External"/><Relationship Id="rId92" Type="http://schemas.openxmlformats.org/officeDocument/2006/relationships/footer" Target="footer1.xml"/><Relationship Id="rId15" Type="http://schemas.openxmlformats.org/officeDocument/2006/relationships/hyperlink" Target="https://www.laprogressive.com/election-reform-campaigns/how-voting-systems-work" TargetMode="External"/><Relationship Id="rId59" Type="http://schemas.openxmlformats.org/officeDocument/2006/relationships/hyperlink" Target="https://namle.net/" TargetMode="External"/><Relationship Id="rId14" Type="http://schemas.openxmlformats.org/officeDocument/2006/relationships/hyperlink" Target="https://www.cnn.com/2022/10/11/politics/new-hampshire-senate-don-bolduc/" TargetMode="External"/><Relationship Id="rId58" Type="http://schemas.openxmlformats.org/officeDocument/2006/relationships/hyperlink" Target="https://www.electionsgroup.com/" TargetMode="External"/><Relationship Id="rId17" Type="http://schemas.openxmlformats.org/officeDocument/2006/relationships/hyperlink" Target="https://securingdemocracy.gmfus.org/vetting-poll-workers/" TargetMode="External"/><Relationship Id="rId16" Type="http://schemas.openxmlformats.org/officeDocument/2006/relationships/hyperlink" Target="https://electionline.org/electionline-weekly/2022/10-06/" TargetMode="External"/><Relationship Id="rId19" Type="http://schemas.openxmlformats.org/officeDocument/2006/relationships/hyperlink" Target="https://www.electionsgroup.com/telling-our-story-guide" TargetMode="External"/><Relationship Id="rId18" Type="http://schemas.openxmlformats.org/officeDocument/2006/relationships/hyperlink" Target="https://www.electionsgroup.com/standards-of-conduct-for-election-wor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