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Police Violence Reached an All-Time High Last Year—Are We Ready to Shrink Police Budgets?</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Sonali Kolhatkar</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Sonali Kolhatkar is an award-winning multimedia journalist. She is the founder, host, and executive producer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Rising Up With Sonali</w:t>
        </w:r>
      </w:hyperlink>
      <w:r w:rsidDel="00000000" w:rsidR="00000000" w:rsidRPr="00000000">
        <w:rPr>
          <w:rFonts w:ascii="Times New Roman" w:cs="Times New Roman" w:eastAsia="Times New Roman" w:hAnsi="Times New Roman"/>
          <w:color w:val="222222"/>
          <w:sz w:val="28"/>
          <w:szCs w:val="28"/>
          <w:highlight w:val="white"/>
          <w:rtl w:val="0"/>
        </w:rPr>
        <w:t xml:space="preserve">,” a weekly television and radio show that airs on Free Speech TV and Pacifica stations. Her forthcoming book is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Rising Up: The Power of Narrative in Pursuing Racial Justice</w:t>
        </w:r>
      </w:hyperlink>
      <w:r w:rsidDel="00000000" w:rsidR="00000000" w:rsidRPr="00000000">
        <w:rPr>
          <w:rFonts w:ascii="Times New Roman" w:cs="Times New Roman" w:eastAsia="Times New Roman" w:hAnsi="Times New Roman"/>
          <w:color w:val="222222"/>
          <w:sz w:val="28"/>
          <w:szCs w:val="28"/>
          <w:highlight w:val="white"/>
          <w:rtl w:val="0"/>
        </w:rPr>
        <w:t xml:space="preserve"> (City Lights Books, 2023). </w:t>
      </w:r>
      <w:r w:rsidDel="00000000" w:rsidR="00000000" w:rsidRPr="00000000">
        <w:rPr>
          <w:rFonts w:ascii="Times New Roman" w:cs="Times New Roman" w:eastAsia="Times New Roman" w:hAnsi="Times New Roman"/>
          <w:sz w:val="28"/>
          <w:szCs w:val="28"/>
          <w:highlight w:val="white"/>
          <w:rtl w:val="0"/>
        </w:rPr>
        <w:t xml:space="preserve">She is a writing fellow for the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sz w:val="28"/>
          <w:szCs w:val="28"/>
          <w:highlight w:val="white"/>
          <w:rtl w:val="0"/>
        </w:rPr>
        <w:t xml:space="preserve"> project at the Independent Media Institute and </w:t>
      </w:r>
      <w:r w:rsidDel="00000000" w:rsidR="00000000" w:rsidRPr="00000000">
        <w:rPr>
          <w:rFonts w:ascii="Times New Roman" w:cs="Times New Roman" w:eastAsia="Times New Roman" w:hAnsi="Times New Roman"/>
          <w:color w:val="222222"/>
          <w:sz w:val="28"/>
          <w:szCs w:val="28"/>
          <w:highlight w:val="white"/>
          <w:rtl w:val="0"/>
        </w:rPr>
        <w:t xml:space="preserve">the racial justice and civil liberties editor at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Yes! Magazine</w:t>
        </w:r>
      </w:hyperlink>
      <w:r w:rsidDel="00000000" w:rsidR="00000000" w:rsidRPr="00000000">
        <w:rPr>
          <w:rFonts w:ascii="Times New Roman" w:cs="Times New Roman" w:eastAsia="Times New Roman" w:hAnsi="Times New Roman"/>
          <w:color w:val="222222"/>
          <w:sz w:val="28"/>
          <w:szCs w:val="28"/>
          <w:highlight w:val="white"/>
          <w:rtl w:val="0"/>
        </w:rPr>
        <w:t xml:space="preserve">. She serves as the co-director of the nonprofit solidarity organization the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Afghan Women’s Mission</w:t>
        </w:r>
      </w:hyperlink>
      <w:r w:rsidDel="00000000" w:rsidR="00000000" w:rsidRPr="00000000">
        <w:rPr>
          <w:rFonts w:ascii="Times New Roman" w:cs="Times New Roman" w:eastAsia="Times New Roman" w:hAnsi="Times New Roman"/>
          <w:color w:val="222222"/>
          <w:sz w:val="28"/>
          <w:szCs w:val="28"/>
          <w:highlight w:val="white"/>
          <w:rtl w:val="0"/>
        </w:rPr>
        <w:t xml:space="preserve"> and is a co-author of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Bleeding Afghanistan</w:t>
        </w:r>
      </w:hyperlink>
      <w:r w:rsidDel="00000000" w:rsidR="00000000" w:rsidRPr="00000000">
        <w:rPr>
          <w:rFonts w:ascii="Times New Roman" w:cs="Times New Roman" w:eastAsia="Times New Roman" w:hAnsi="Times New Roman"/>
          <w:color w:val="222222"/>
          <w:sz w:val="28"/>
          <w:szCs w:val="28"/>
          <w:highlight w:val="white"/>
          <w:rtl w:val="0"/>
        </w:rPr>
        <w:t xml:space="preserve">. She also sits on the board of directors of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Justice Action Center</w:t>
        </w:r>
      </w:hyperlink>
      <w:r w:rsidDel="00000000" w:rsidR="00000000" w:rsidRPr="00000000">
        <w:rPr>
          <w:rFonts w:ascii="Times New Roman" w:cs="Times New Roman" w:eastAsia="Times New Roman" w:hAnsi="Times New Roman"/>
          <w:color w:val="222222"/>
          <w:sz w:val="28"/>
          <w:szCs w:val="28"/>
          <w:highlight w:val="white"/>
          <w:rtl w:val="0"/>
        </w:rPr>
        <w:t xml:space="preserve">, an immigrant rights organization.</w:t>
      </w:r>
      <w:r w:rsidDel="00000000" w:rsidR="00000000" w:rsidRPr="00000000">
        <w:rPr>
          <w:rtl w:val="0"/>
        </w:rPr>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13">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Economy, Media, Social Justice, Activism, Gun Control, Politics, Law, Biden, Interview, Local Elections, Human Rights, Health Care, Social Benefits, Community, Democratic Party, North America/United States of America, Opinion, Time-Sensitive</w:t>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year 2022 was the deadliest year on record in the United States for fatalities at the hands of law enforcement. According to the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Washington Post’s police shootings database</w:t>
        </w:r>
      </w:hyperlink>
      <w:r w:rsidDel="00000000" w:rsidR="00000000" w:rsidRPr="00000000">
        <w:rPr>
          <w:rFonts w:ascii="Times New Roman" w:cs="Times New Roman" w:eastAsia="Times New Roman" w:hAnsi="Times New Roman"/>
          <w:sz w:val="28"/>
          <w:szCs w:val="28"/>
          <w:highlight w:val="white"/>
          <w:rtl w:val="0"/>
        </w:rPr>
        <w:t xml:space="preserve">, law enforcement officers shot and killed 1,096 people last year. In comparison, there were 1,048 shooting fatalities at the hands of police the year before, 1,019 the year before that, 997 the year before that, and so on.</w:t>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These numbers are most likely underestimated. According to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Abdul Nasser Rad</w:t>
        </w:r>
      </w:hyperlink>
      <w:r w:rsidDel="00000000" w:rsidR="00000000" w:rsidRPr="00000000">
        <w:rPr>
          <w:rFonts w:ascii="Times New Roman" w:cs="Times New Roman" w:eastAsia="Times New Roman" w:hAnsi="Times New Roman"/>
          <w:sz w:val="28"/>
          <w:szCs w:val="28"/>
          <w:highlight w:val="white"/>
          <w:rtl w:val="0"/>
        </w:rPr>
        <w:t xml:space="preserve">, managing director of research and data at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Campaign Zero</w:t>
        </w:r>
      </w:hyperlink>
      <w:r w:rsidDel="00000000" w:rsidR="00000000" w:rsidRPr="00000000">
        <w:rPr>
          <w:rFonts w:ascii="Times New Roman" w:cs="Times New Roman" w:eastAsia="Times New Roman" w:hAnsi="Times New Roman"/>
          <w:sz w:val="28"/>
          <w:szCs w:val="28"/>
          <w:highlight w:val="white"/>
          <w:rtl w:val="0"/>
        </w:rPr>
        <w:t xml:space="preserve">, which runs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Mapping Police Violence</w:t>
        </w:r>
      </w:hyperlink>
      <w:r w:rsidDel="00000000" w:rsidR="00000000" w:rsidRPr="00000000">
        <w:rPr>
          <w:rFonts w:ascii="Times New Roman" w:cs="Times New Roman" w:eastAsia="Times New Roman" w:hAnsi="Times New Roman"/>
          <w:sz w:val="28"/>
          <w:szCs w:val="28"/>
          <w:highlight w:val="white"/>
          <w:rtl w:val="0"/>
        </w:rPr>
        <w:t xml:space="preserve">, the Post “only captures incidents where a police officer discharges their firearm and the victim is killed.” This means that it doesn’t count events like the 2014 killing of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Eric Garner</w:t>
        </w:r>
      </w:hyperlink>
      <w:r w:rsidDel="00000000" w:rsidR="00000000" w:rsidRPr="00000000">
        <w:rPr>
          <w:rFonts w:ascii="Times New Roman" w:cs="Times New Roman" w:eastAsia="Times New Roman" w:hAnsi="Times New Roman"/>
          <w:sz w:val="28"/>
          <w:szCs w:val="28"/>
          <w:highlight w:val="white"/>
          <w:rtl w:val="0"/>
        </w:rPr>
        <w:t xml:space="preserve"> in New York and the 2020 killing of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George Floyd</w:t>
        </w:r>
      </w:hyperlink>
      <w:r w:rsidDel="00000000" w:rsidR="00000000" w:rsidRPr="00000000">
        <w:rPr>
          <w:rFonts w:ascii="Times New Roman" w:cs="Times New Roman" w:eastAsia="Times New Roman" w:hAnsi="Times New Roman"/>
          <w:sz w:val="28"/>
          <w:szCs w:val="28"/>
          <w:highlight w:val="white"/>
          <w:rtl w:val="0"/>
        </w:rPr>
        <w:t xml:space="preserve"> in Minnesota, as both deaths resulted from asphyxiation.</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contrast, Mapping Police Violence includes </w:t>
      </w:r>
      <w:r w:rsidDel="00000000" w:rsidR="00000000" w:rsidRPr="00000000">
        <w:rPr>
          <w:rFonts w:ascii="Times New Roman" w:cs="Times New Roman" w:eastAsia="Times New Roman" w:hAnsi="Times New Roman"/>
          <w:i w:val="1"/>
          <w:sz w:val="28"/>
          <w:szCs w:val="28"/>
          <w:highlight w:val="white"/>
          <w:rtl w:val="0"/>
        </w:rPr>
        <w:t xml:space="preserve">any</w:t>
      </w:r>
      <w:r w:rsidDel="00000000" w:rsidR="00000000" w:rsidRPr="00000000">
        <w:rPr>
          <w:rFonts w:ascii="Times New Roman" w:cs="Times New Roman" w:eastAsia="Times New Roman" w:hAnsi="Times New Roman"/>
          <w:sz w:val="28"/>
          <w:szCs w:val="28"/>
          <w:highlight w:val="white"/>
          <w:rtl w:val="0"/>
        </w:rPr>
        <w:t xml:space="preserve"> action that a law enforcement officer takes that results in a fatal encounter. For example, Rad’s project concluded that police killed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1,158 people in 2021</w:t>
        </w:r>
      </w:hyperlink>
      <w:r w:rsidDel="00000000" w:rsidR="00000000" w:rsidRPr="00000000">
        <w:rPr>
          <w:rFonts w:ascii="Times New Roman" w:cs="Times New Roman" w:eastAsia="Times New Roman" w:hAnsi="Times New Roman"/>
          <w:sz w:val="28"/>
          <w:szCs w:val="28"/>
          <w:highlight w:val="white"/>
          <w:rtl w:val="0"/>
        </w:rPr>
        <w:t xml:space="preserve"> compared to the Post’s figure of 1,048 (final results for 2022 are not yet available).</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There are other databases of police violence like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Fatal Encounters</w:t>
        </w:r>
      </w:hyperlink>
      <w:r w:rsidDel="00000000" w:rsidR="00000000" w:rsidRPr="00000000">
        <w:rPr>
          <w:rFonts w:ascii="Times New Roman" w:cs="Times New Roman" w:eastAsia="Times New Roman" w:hAnsi="Times New Roman"/>
          <w:sz w:val="28"/>
          <w:szCs w:val="28"/>
          <w:highlight w:val="white"/>
          <w:rtl w:val="0"/>
        </w:rPr>
        <w:t xml:space="preserve">, run by the University of Southern California, that have their own criteria for counting police-related killings. Such projects track police violence because the federal government refuses to, in spite of a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1994 law</w:t>
        </w:r>
      </w:hyperlink>
      <w:r w:rsidDel="00000000" w:rsidR="00000000" w:rsidRPr="00000000">
        <w:rPr>
          <w:rFonts w:ascii="Times New Roman" w:cs="Times New Roman" w:eastAsia="Times New Roman" w:hAnsi="Times New Roman"/>
          <w:sz w:val="28"/>
          <w:szCs w:val="28"/>
          <w:highlight w:val="white"/>
          <w:rtl w:val="0"/>
        </w:rPr>
        <w:t xml:space="preserve"> requiring the Justice Department to keep records. Moreover, there is evidence that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biased reporting</w:t>
        </w:r>
      </w:hyperlink>
      <w:r w:rsidDel="00000000" w:rsidR="00000000" w:rsidRPr="00000000">
        <w:rPr>
          <w:rFonts w:ascii="Times New Roman" w:cs="Times New Roman" w:eastAsia="Times New Roman" w:hAnsi="Times New Roman"/>
          <w:sz w:val="28"/>
          <w:szCs w:val="28"/>
          <w:highlight w:val="white"/>
          <w:rtl w:val="0"/>
        </w:rPr>
        <w:t xml:space="preserve"> by medical examiners and coroners in individual cases is helping significantly to cover up the extent of police violence.</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upshot is that in spite of the huge public attention on police violence since 2020, every year cops kill more and more people. We can expect 2023 to be even deadlier if the years-long trend continues.</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Another clear conclusion is that police violence is dramatically focused on communities of color. According to the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Washington Post</w:t>
        </w:r>
      </w:hyperlink>
      <w:r w:rsidDel="00000000" w:rsidR="00000000" w:rsidRPr="00000000">
        <w:rPr>
          <w:rFonts w:ascii="Times New Roman" w:cs="Times New Roman" w:eastAsia="Times New Roman" w:hAnsi="Times New Roman"/>
          <w:sz w:val="28"/>
          <w:szCs w:val="28"/>
          <w:highlight w:val="white"/>
          <w:rtl w:val="0"/>
        </w:rPr>
        <w:t xml:space="preserve">, Black Americans “are killed by police at more than twice the rate of White Americans,” while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Mapping Police Violence</w:t>
        </w:r>
      </w:hyperlink>
      <w:r w:rsidDel="00000000" w:rsidR="00000000" w:rsidRPr="00000000">
        <w:rPr>
          <w:rFonts w:ascii="Times New Roman" w:cs="Times New Roman" w:eastAsia="Times New Roman" w:hAnsi="Times New Roman"/>
          <w:sz w:val="28"/>
          <w:szCs w:val="28"/>
          <w:highlight w:val="white"/>
          <w:rtl w:val="0"/>
        </w:rPr>
        <w:t xml:space="preserve"> finds that “Black people are 2.9x more likely to be killed by police than white people in the U.S.” Police killings of Latinos and Indigenous people are similarly disproportionate.</w:t>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Recall that in the aftermath of Floyd’s murder in 2020 at the hands of officer Derek Chauvin, activists demanded a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defunding of the police</w:t>
        </w:r>
      </w:hyperlink>
      <w:r w:rsidDel="00000000" w:rsidR="00000000" w:rsidRPr="00000000">
        <w:rPr>
          <w:rFonts w:ascii="Times New Roman" w:cs="Times New Roman" w:eastAsia="Times New Roman" w:hAnsi="Times New Roman"/>
          <w:sz w:val="28"/>
          <w:szCs w:val="28"/>
          <w:highlight w:val="white"/>
          <w:rtl w:val="0"/>
        </w:rPr>
        <w:t xml:space="preserve">. The well-documented assumption underlying that demand was that </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generously funded police departments</w:t>
        </w:r>
      </w:hyperlink>
      <w:r w:rsidDel="00000000" w:rsidR="00000000" w:rsidRPr="00000000">
        <w:rPr>
          <w:rFonts w:ascii="Times New Roman" w:cs="Times New Roman" w:eastAsia="Times New Roman" w:hAnsi="Times New Roman"/>
          <w:sz w:val="28"/>
          <w:szCs w:val="28"/>
          <w:highlight w:val="white"/>
          <w:rtl w:val="0"/>
        </w:rPr>
        <w:t xml:space="preserve"> were using their resources to kill people, especially poor people of color whose needs in turn were not being funded.</w:t>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Rad explains that the disproportionate police killings of people of color are “due to historical disinvestment and how the U.S. state has used punitive and carceral responses to social problems, specifically to Black and Brown communities.” Therefore, the only just conclusion is to divert tax revenues from fueling death to fueling life.</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Instead of city governments embracing the life-affirming idea of diverting money away from murderous police, </w:t>
      </w: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media pundits</w:t>
        </w:r>
      </w:hyperlink>
      <w:r w:rsidDel="00000000" w:rsidR="00000000" w:rsidRPr="00000000">
        <w:rPr>
          <w:rFonts w:ascii="Times New Roman" w:cs="Times New Roman" w:eastAsia="Times New Roman" w:hAnsi="Times New Roman"/>
          <w:sz w:val="28"/>
          <w:szCs w:val="28"/>
          <w:highlight w:val="white"/>
          <w:rtl w:val="0"/>
        </w:rPr>
        <w:t xml:space="preserve"> and </w:t>
      </w:r>
      <w:hyperlink r:id="rId29">
        <w:r w:rsidDel="00000000" w:rsidR="00000000" w:rsidRPr="00000000">
          <w:rPr>
            <w:rFonts w:ascii="Times New Roman" w:cs="Times New Roman" w:eastAsia="Times New Roman" w:hAnsi="Times New Roman"/>
            <w:color w:val="1155cc"/>
            <w:sz w:val="28"/>
            <w:szCs w:val="28"/>
            <w:highlight w:val="white"/>
            <w:u w:val="single"/>
            <w:rtl w:val="0"/>
          </w:rPr>
          <w:t xml:space="preserve">politicians</w:t>
        </w:r>
      </w:hyperlink>
      <w:r w:rsidDel="00000000" w:rsidR="00000000" w:rsidRPr="00000000">
        <w:rPr>
          <w:rFonts w:ascii="Times New Roman" w:cs="Times New Roman" w:eastAsia="Times New Roman" w:hAnsi="Times New Roman"/>
          <w:sz w:val="28"/>
          <w:szCs w:val="28"/>
          <w:highlight w:val="white"/>
          <w:rtl w:val="0"/>
        </w:rPr>
        <w:t xml:space="preserve"> led a reactionary backlash. President Joe Biden, in a clear clapback at the defund movement, promised to </w:t>
      </w:r>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fund the police</w:t>
        </w:r>
      </w:hyperlink>
      <w:r w:rsidDel="00000000" w:rsidR="00000000" w:rsidRPr="00000000">
        <w:rPr>
          <w:rFonts w:ascii="Times New Roman" w:cs="Times New Roman" w:eastAsia="Times New Roman" w:hAnsi="Times New Roman"/>
          <w:sz w:val="28"/>
          <w:szCs w:val="28"/>
          <w:highlight w:val="white"/>
          <w:rtl w:val="0"/>
        </w:rPr>
        <w:t xml:space="preserve">, and </w:t>
      </w:r>
      <w:hyperlink r:id="rId31">
        <w:r w:rsidDel="00000000" w:rsidR="00000000" w:rsidRPr="00000000">
          <w:rPr>
            <w:rFonts w:ascii="Times New Roman" w:cs="Times New Roman" w:eastAsia="Times New Roman" w:hAnsi="Times New Roman"/>
            <w:color w:val="1155cc"/>
            <w:sz w:val="28"/>
            <w:szCs w:val="28"/>
            <w:highlight w:val="white"/>
            <w:u w:val="single"/>
            <w:rtl w:val="0"/>
          </w:rPr>
          <w:t xml:space="preserve">even begged local governments</w:t>
        </w:r>
      </w:hyperlink>
      <w:r w:rsidDel="00000000" w:rsidR="00000000" w:rsidRPr="00000000">
        <w:rPr>
          <w:rFonts w:ascii="Times New Roman" w:cs="Times New Roman" w:eastAsia="Times New Roman" w:hAnsi="Times New Roman"/>
          <w:sz w:val="28"/>
          <w:szCs w:val="28"/>
          <w:highlight w:val="white"/>
          <w:rtl w:val="0"/>
        </w:rPr>
        <w:t xml:space="preserve"> to use federal stimulus funds to bolster their police departments in 2022.</w:t>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Minneapolis, which became the focus of international attention in the wake of Floyd’s murder, lawyers Doug Seaton and James Dickey opined in a piece titled “</w:t>
      </w:r>
      <w:hyperlink r:id="rId32">
        <w:r w:rsidDel="00000000" w:rsidR="00000000" w:rsidRPr="00000000">
          <w:rPr>
            <w:rFonts w:ascii="Times New Roman" w:cs="Times New Roman" w:eastAsia="Times New Roman" w:hAnsi="Times New Roman"/>
            <w:color w:val="1155cc"/>
            <w:sz w:val="28"/>
            <w:szCs w:val="28"/>
            <w:highlight w:val="white"/>
            <w:u w:val="single"/>
            <w:rtl w:val="0"/>
          </w:rPr>
          <w:t xml:space="preserve">Minneapolis Needs a Fully-Funded Police Department</w:t>
        </w:r>
      </w:hyperlink>
      <w:r w:rsidDel="00000000" w:rsidR="00000000" w:rsidRPr="00000000">
        <w:rPr>
          <w:rFonts w:ascii="Times New Roman" w:cs="Times New Roman" w:eastAsia="Times New Roman" w:hAnsi="Times New Roman"/>
          <w:sz w:val="28"/>
          <w:szCs w:val="28"/>
          <w:highlight w:val="white"/>
          <w:rtl w:val="0"/>
        </w:rPr>
        <w:t xml:space="preserve">,” that “the city’s most vulnerable… have suffered from” the demand to defund police. One might conclude that Minneapolis’ police are struggling for funding, but in fact </w:t>
      </w:r>
      <w:hyperlink r:id="rId33">
        <w:r w:rsidDel="00000000" w:rsidR="00000000" w:rsidRPr="00000000">
          <w:rPr>
            <w:rFonts w:ascii="Times New Roman" w:cs="Times New Roman" w:eastAsia="Times New Roman" w:hAnsi="Times New Roman"/>
            <w:color w:val="1155cc"/>
            <w:sz w:val="28"/>
            <w:szCs w:val="28"/>
            <w:highlight w:val="white"/>
            <w:u w:val="single"/>
            <w:rtl w:val="0"/>
          </w:rPr>
          <w:t xml:space="preserve">more than a third</w:t>
        </w:r>
      </w:hyperlink>
      <w:r w:rsidDel="00000000" w:rsidR="00000000" w:rsidRPr="00000000">
        <w:rPr>
          <w:rFonts w:ascii="Times New Roman" w:cs="Times New Roman" w:eastAsia="Times New Roman" w:hAnsi="Times New Roman"/>
          <w:sz w:val="28"/>
          <w:szCs w:val="28"/>
          <w:highlight w:val="white"/>
          <w:rtl w:val="0"/>
        </w:rPr>
        <w:t xml:space="preserve"> of the city’s entire general fund is poured into police coffers. Mother Jones’ Eamon Whalen rightly concluded that “</w:t>
      </w:r>
      <w:hyperlink r:id="rId34">
        <w:r w:rsidDel="00000000" w:rsidR="00000000" w:rsidRPr="00000000">
          <w:rPr>
            <w:rFonts w:ascii="Times New Roman" w:cs="Times New Roman" w:eastAsia="Times New Roman" w:hAnsi="Times New Roman"/>
            <w:color w:val="1155cc"/>
            <w:sz w:val="28"/>
            <w:szCs w:val="28"/>
            <w:highlight w:val="white"/>
            <w:u w:val="single"/>
            <w:rtl w:val="0"/>
          </w:rPr>
          <w:t xml:space="preserve">The Police Are Defunding Minneapolis</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According to Rad, “In 2022, funding actually continued to increase across U.S. cities into law enforcement agencies.” He adds, “what might be the media narrative actually doesn’t match up to what is actually going on.”</w:t>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Does giving police more money result in greater public safety, as Seaton and Dickey claim, and as Biden assumes? One </w:t>
      </w:r>
      <w:hyperlink r:id="rId35">
        <w:r w:rsidDel="00000000" w:rsidR="00000000" w:rsidRPr="00000000">
          <w:rPr>
            <w:rFonts w:ascii="Times New Roman" w:cs="Times New Roman" w:eastAsia="Times New Roman" w:hAnsi="Times New Roman"/>
            <w:color w:val="1155cc"/>
            <w:sz w:val="28"/>
            <w:szCs w:val="28"/>
            <w:highlight w:val="white"/>
            <w:u w:val="single"/>
            <w:rtl w:val="0"/>
          </w:rPr>
          <w:t xml:space="preserve">recent study</w:t>
        </w:r>
      </w:hyperlink>
      <w:r w:rsidDel="00000000" w:rsidR="00000000" w:rsidRPr="00000000">
        <w:rPr>
          <w:rFonts w:ascii="Times New Roman" w:cs="Times New Roman" w:eastAsia="Times New Roman" w:hAnsi="Times New Roman"/>
          <w:sz w:val="28"/>
          <w:szCs w:val="28"/>
          <w:highlight w:val="white"/>
          <w:rtl w:val="0"/>
        </w:rPr>
        <w:t xml:space="preserve"> analyzing funding of hundreds of police departments over nearly three decades concluded that “new police budget growth is likely to do one thing: increase misdemeanor arrests.”</w:t>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One of the study’s authors, Brenden Beck, a sociology professor at the University of Colorado Denver, writing in </w:t>
      </w:r>
      <w:hyperlink r:id="rId36">
        <w:r w:rsidDel="00000000" w:rsidR="00000000" w:rsidRPr="00000000">
          <w:rPr>
            <w:rFonts w:ascii="Times New Roman" w:cs="Times New Roman" w:eastAsia="Times New Roman" w:hAnsi="Times New Roman"/>
            <w:color w:val="1155cc"/>
            <w:sz w:val="28"/>
            <w:szCs w:val="28"/>
            <w:highlight w:val="white"/>
            <w:u w:val="single"/>
            <w:rtl w:val="0"/>
          </w:rPr>
          <w:t xml:space="preserve">Slate</w:t>
        </w:r>
      </w:hyperlink>
      <w:r w:rsidDel="00000000" w:rsidR="00000000" w:rsidRPr="00000000">
        <w:rPr>
          <w:rFonts w:ascii="Times New Roman" w:cs="Times New Roman" w:eastAsia="Times New Roman" w:hAnsi="Times New Roman"/>
          <w:sz w:val="28"/>
          <w:szCs w:val="28"/>
          <w:highlight w:val="white"/>
          <w:rtl w:val="0"/>
        </w:rPr>
        <w:t xml:space="preserve"> about his team’s results, said, “The trend was clear: When cities decreased the size of their police departments, they saw fewer misdemeanor arrests and when they increased them, they saw more.”</w:t>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According to Beck, “misdemeanor enforcement is concentrated in poor neighborhoods and in communities of color.” He is confident that, “One thing… [increased police funding] is likely to do, even if paired with community policing, is generate more misdemeanor arrests. Arrests that will disproportionately hurt poor and Black people.”</w:t>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It is during such arrests that police tend to kill Black and Brown people. Those cities that specifically took steps to reduce arrests for petty crimes saw a decrease in police killings, according to data scientist and cofounder of </w:t>
      </w:r>
      <w:hyperlink r:id="rId37">
        <w:r w:rsidDel="00000000" w:rsidR="00000000" w:rsidRPr="00000000">
          <w:rPr>
            <w:rFonts w:ascii="Times New Roman" w:cs="Times New Roman" w:eastAsia="Times New Roman" w:hAnsi="Times New Roman"/>
            <w:color w:val="1155cc"/>
            <w:sz w:val="28"/>
            <w:szCs w:val="28"/>
            <w:highlight w:val="white"/>
            <w:u w:val="single"/>
            <w:rtl w:val="0"/>
          </w:rPr>
          <w:t xml:space="preserve">Campaign Zero</w:t>
        </w:r>
      </w:hyperlink>
      <w:r w:rsidDel="00000000" w:rsidR="00000000" w:rsidRPr="00000000">
        <w:rPr>
          <w:rFonts w:ascii="Times New Roman" w:cs="Times New Roman" w:eastAsia="Times New Roman" w:hAnsi="Times New Roman"/>
          <w:sz w:val="28"/>
          <w:szCs w:val="28"/>
          <w:highlight w:val="white"/>
          <w:rtl w:val="0"/>
        </w:rPr>
        <w:t xml:space="preserve"> </w:t>
      </w:r>
      <w:hyperlink r:id="rId38">
        <w:r w:rsidDel="00000000" w:rsidR="00000000" w:rsidRPr="00000000">
          <w:rPr>
            <w:rFonts w:ascii="Times New Roman" w:cs="Times New Roman" w:eastAsia="Times New Roman" w:hAnsi="Times New Roman"/>
            <w:color w:val="1155cc"/>
            <w:sz w:val="28"/>
            <w:szCs w:val="28"/>
            <w:highlight w:val="white"/>
            <w:u w:val="single"/>
            <w:rtl w:val="0"/>
          </w:rPr>
          <w:t xml:space="preserve">Samuel Sinyangwe</w:t>
        </w:r>
      </w:hyperlink>
      <w:r w:rsidDel="00000000" w:rsidR="00000000" w:rsidRPr="00000000">
        <w:rPr>
          <w:rFonts w:ascii="Times New Roman" w:cs="Times New Roman" w:eastAsia="Times New Roman" w:hAnsi="Times New Roman"/>
          <w:sz w:val="28"/>
          <w:szCs w:val="28"/>
          <w:highlight w:val="white"/>
          <w:rtl w:val="0"/>
        </w:rPr>
        <w:t xml:space="preserve">. He also concluded that crime rates in those cities did not increase.</w:t>
      </w:r>
    </w:p>
    <w:p w:rsidR="00000000" w:rsidDel="00000000" w:rsidP="00000000" w:rsidRDefault="00000000" w:rsidRPr="00000000" w14:paraId="00000018">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There is so much data bolstering the fact that more police funding means more violence and death at the hands of police. And yet, police departments remain flush with cash.</w:t>
      </w:r>
    </w:p>
    <w:p w:rsidR="00000000" w:rsidDel="00000000" w:rsidP="00000000" w:rsidRDefault="00000000" w:rsidRPr="00000000" w14:paraId="00000019">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How can we simply accept that police will continue to kill more and more people each year?</w:t>
      </w:r>
    </w:p>
    <w:p w:rsidR="00000000" w:rsidDel="00000000" w:rsidP="00000000" w:rsidRDefault="00000000" w:rsidRPr="00000000" w14:paraId="0000001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Not everyone accepts this deadly status quo. In spite of the backlash, police abolitionists are continuing to organize. They have created a powerful internet tool, </w:t>
      </w:r>
      <w:hyperlink r:id="rId39">
        <w:r w:rsidDel="00000000" w:rsidR="00000000" w:rsidRPr="00000000">
          <w:rPr>
            <w:rFonts w:ascii="Times New Roman" w:cs="Times New Roman" w:eastAsia="Times New Roman" w:hAnsi="Times New Roman"/>
            <w:color w:val="1155cc"/>
            <w:sz w:val="28"/>
            <w:szCs w:val="28"/>
            <w:highlight w:val="white"/>
            <w:u w:val="single"/>
            <w:rtl w:val="0"/>
          </w:rPr>
          <w:t xml:space="preserve">DefundPolice.org</w:t>
        </w:r>
      </w:hyperlink>
      <w:r w:rsidDel="00000000" w:rsidR="00000000" w:rsidRPr="00000000">
        <w:rPr>
          <w:rFonts w:ascii="Times New Roman" w:cs="Times New Roman" w:eastAsia="Times New Roman" w:hAnsi="Times New Roman"/>
          <w:sz w:val="28"/>
          <w:szCs w:val="28"/>
          <w:highlight w:val="white"/>
          <w:rtl w:val="0"/>
        </w:rPr>
        <w:t xml:space="preserve">, to help communities put police spending into perspective and reimagine their city budgets. The site includes a detailed </w:t>
      </w:r>
      <w:hyperlink r:id="rId40">
        <w:r w:rsidDel="00000000" w:rsidR="00000000" w:rsidRPr="00000000">
          <w:rPr>
            <w:rFonts w:ascii="Times New Roman" w:cs="Times New Roman" w:eastAsia="Times New Roman" w:hAnsi="Times New Roman"/>
            <w:color w:val="1155cc"/>
            <w:sz w:val="28"/>
            <w:szCs w:val="28"/>
            <w:highlight w:val="white"/>
            <w:u w:val="single"/>
            <w:rtl w:val="0"/>
          </w:rPr>
          <w:t xml:space="preserve">video tutorial</w:t>
        </w:r>
      </w:hyperlink>
      <w:r w:rsidDel="00000000" w:rsidR="00000000" w:rsidRPr="00000000">
        <w:rPr>
          <w:rFonts w:ascii="Times New Roman" w:cs="Times New Roman" w:eastAsia="Times New Roman" w:hAnsi="Times New Roman"/>
          <w:sz w:val="28"/>
          <w:szCs w:val="28"/>
          <w:highlight w:val="white"/>
          <w:rtl w:val="0"/>
        </w:rPr>
        <w:t xml:space="preserve"> on how to use tools like a “</w:t>
      </w:r>
      <w:hyperlink r:id="rId41">
        <w:r w:rsidDel="00000000" w:rsidR="00000000" w:rsidRPr="00000000">
          <w:rPr>
            <w:rFonts w:ascii="Times New Roman" w:cs="Times New Roman" w:eastAsia="Times New Roman" w:hAnsi="Times New Roman"/>
            <w:color w:val="1155cc"/>
            <w:sz w:val="28"/>
            <w:szCs w:val="28"/>
            <w:highlight w:val="white"/>
            <w:u w:val="single"/>
            <w:rtl w:val="0"/>
          </w:rPr>
          <w:t xml:space="preserve">people’s budget calculator</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Los Angeles, whose police budget receives </w:t>
      </w:r>
      <w:hyperlink r:id="rId42">
        <w:r w:rsidDel="00000000" w:rsidR="00000000" w:rsidRPr="00000000">
          <w:rPr>
            <w:rFonts w:ascii="Times New Roman" w:cs="Times New Roman" w:eastAsia="Times New Roman" w:hAnsi="Times New Roman"/>
            <w:color w:val="1155cc"/>
            <w:sz w:val="28"/>
            <w:szCs w:val="28"/>
            <w:highlight w:val="white"/>
            <w:u w:val="single"/>
            <w:rtl w:val="0"/>
          </w:rPr>
          <w:t xml:space="preserve">massive infusions</w:t>
        </w:r>
      </w:hyperlink>
      <w:r w:rsidDel="00000000" w:rsidR="00000000" w:rsidRPr="00000000">
        <w:rPr>
          <w:rFonts w:ascii="Times New Roman" w:cs="Times New Roman" w:eastAsia="Times New Roman" w:hAnsi="Times New Roman"/>
          <w:sz w:val="28"/>
          <w:szCs w:val="28"/>
          <w:highlight w:val="white"/>
          <w:rtl w:val="0"/>
        </w:rPr>
        <w:t xml:space="preserve"> of private foundation cash on top of </w:t>
      </w:r>
      <w:hyperlink r:id="rId43">
        <w:r w:rsidDel="00000000" w:rsidR="00000000" w:rsidRPr="00000000">
          <w:rPr>
            <w:rFonts w:ascii="Times New Roman" w:cs="Times New Roman" w:eastAsia="Times New Roman" w:hAnsi="Times New Roman"/>
            <w:color w:val="1155cc"/>
            <w:sz w:val="28"/>
            <w:szCs w:val="28"/>
            <w:highlight w:val="white"/>
            <w:u w:val="single"/>
            <w:rtl w:val="0"/>
          </w:rPr>
          <w:t xml:space="preserve">generous public funding</w:t>
        </w:r>
      </w:hyperlink>
      <w:r w:rsidDel="00000000" w:rsidR="00000000" w:rsidRPr="00000000">
        <w:rPr>
          <w:rFonts w:ascii="Times New Roman" w:cs="Times New Roman" w:eastAsia="Times New Roman" w:hAnsi="Times New Roman"/>
          <w:sz w:val="28"/>
          <w:szCs w:val="28"/>
          <w:highlight w:val="white"/>
          <w:rtl w:val="0"/>
        </w:rPr>
        <w:t xml:space="preserve">, activists have been using the idea of a “</w:t>
      </w:r>
      <w:hyperlink r:id="rId44">
        <w:r w:rsidDel="00000000" w:rsidR="00000000" w:rsidRPr="00000000">
          <w:rPr>
            <w:rFonts w:ascii="Times New Roman" w:cs="Times New Roman" w:eastAsia="Times New Roman" w:hAnsi="Times New Roman"/>
            <w:color w:val="1155cc"/>
            <w:sz w:val="28"/>
            <w:szCs w:val="28"/>
            <w:highlight w:val="white"/>
            <w:u w:val="single"/>
            <w:rtl w:val="0"/>
          </w:rPr>
          <w:t xml:space="preserve">people’s budget</w:t>
        </w:r>
      </w:hyperlink>
      <w:r w:rsidDel="00000000" w:rsidR="00000000" w:rsidRPr="00000000">
        <w:rPr>
          <w:rFonts w:ascii="Times New Roman" w:cs="Times New Roman" w:eastAsia="Times New Roman" w:hAnsi="Times New Roman"/>
          <w:sz w:val="28"/>
          <w:szCs w:val="28"/>
          <w:highlight w:val="white"/>
          <w:rtl w:val="0"/>
        </w:rPr>
        <w:t xml:space="preserve">” to “reimagine public safety.” Vocal critics of police funding like </w:t>
      </w:r>
      <w:hyperlink r:id="rId45">
        <w:r w:rsidDel="00000000" w:rsidR="00000000" w:rsidRPr="00000000">
          <w:rPr>
            <w:rFonts w:ascii="Times New Roman" w:cs="Times New Roman" w:eastAsia="Times New Roman" w:hAnsi="Times New Roman"/>
            <w:color w:val="1155cc"/>
            <w:sz w:val="28"/>
            <w:szCs w:val="28"/>
            <w:highlight w:val="white"/>
            <w:u w:val="single"/>
            <w:rtl w:val="0"/>
          </w:rPr>
          <w:t xml:space="preserve">Eunisses Hernandez</w:t>
        </w:r>
      </w:hyperlink>
      <w:r w:rsidDel="00000000" w:rsidR="00000000" w:rsidRPr="00000000">
        <w:rPr>
          <w:rFonts w:ascii="Times New Roman" w:cs="Times New Roman" w:eastAsia="Times New Roman" w:hAnsi="Times New Roman"/>
          <w:sz w:val="28"/>
          <w:szCs w:val="28"/>
          <w:highlight w:val="white"/>
          <w:rtl w:val="0"/>
        </w:rPr>
        <w:t xml:space="preserve"> and </w:t>
      </w:r>
      <w:hyperlink r:id="rId46">
        <w:r w:rsidDel="00000000" w:rsidR="00000000" w:rsidRPr="00000000">
          <w:rPr>
            <w:rFonts w:ascii="Times New Roman" w:cs="Times New Roman" w:eastAsia="Times New Roman" w:hAnsi="Times New Roman"/>
            <w:color w:val="1155cc"/>
            <w:sz w:val="28"/>
            <w:szCs w:val="28"/>
            <w:highlight w:val="white"/>
            <w:u w:val="single"/>
            <w:rtl w:val="0"/>
          </w:rPr>
          <w:t xml:space="preserve">Kenneth Mejia</w:t>
        </w:r>
      </w:hyperlink>
      <w:r w:rsidDel="00000000" w:rsidR="00000000" w:rsidRPr="00000000">
        <w:rPr>
          <w:rFonts w:ascii="Times New Roman" w:cs="Times New Roman" w:eastAsia="Times New Roman" w:hAnsi="Times New Roman"/>
          <w:sz w:val="28"/>
          <w:szCs w:val="28"/>
          <w:highlight w:val="white"/>
          <w:rtl w:val="0"/>
        </w:rPr>
        <w:t xml:space="preserve"> have won elections to powerful local offices.</w:t>
      </w:r>
    </w:p>
    <w:p w:rsidR="00000000" w:rsidDel="00000000" w:rsidP="00000000" w:rsidRDefault="00000000" w:rsidRPr="00000000" w14:paraId="0000001C">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It’s not enough to call out police when they kill people. It’s not enough to march in the streets or write op-eds. Police will continue to murder more people every year with impunity, their violence nurtured by powerful allies. If we want to see a significant reversal to the ruthless march of police savagery, we’re going to need to put our money where our mouths are: toward people’s needs, not police’s deadly deeds.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file/d/1OJwAfjWmWexh__ZgtsPTCwq9v5VMY_gE/view" TargetMode="External"/><Relationship Id="rId20" Type="http://schemas.openxmlformats.org/officeDocument/2006/relationships/hyperlink" Target="https://mappingpoliceviolence.org/?year=2021&amp;location=the+U.S.&amp;race=people&amp;chart=TotalPoliceKillings" TargetMode="External"/><Relationship Id="rId42" Type="http://schemas.openxmlformats.org/officeDocument/2006/relationships/hyperlink" Target="https://www.latimes.com/california/story/2023-01-04/lapd-police-foundation-private-funding-arm" TargetMode="External"/><Relationship Id="rId41" Type="http://schemas.openxmlformats.org/officeDocument/2006/relationships/hyperlink" Target="https://defundpolice.org/peoples-budget-calculator/" TargetMode="External"/><Relationship Id="rId22" Type="http://schemas.openxmlformats.org/officeDocument/2006/relationships/hyperlink" Target="https://www.usatoday.com/story/opinion/2020/06/11/george-floyd-police-killings-violence-neglected-federally-column/5320501002/" TargetMode="External"/><Relationship Id="rId44" Type="http://schemas.openxmlformats.org/officeDocument/2006/relationships/hyperlink" Target="https://peoplesbudgetla.com/" TargetMode="External"/><Relationship Id="rId21" Type="http://schemas.openxmlformats.org/officeDocument/2006/relationships/hyperlink" Target="https://fatalencounters.org/" TargetMode="External"/><Relationship Id="rId43" Type="http://schemas.openxmlformats.org/officeDocument/2006/relationships/hyperlink" Target="https://www.theguardian.com/us-news/2021/apr/22/los-angeles-protest-mayor-police-budget-increase" TargetMode="External"/><Relationship Id="rId24" Type="http://schemas.openxmlformats.org/officeDocument/2006/relationships/hyperlink" Target="https://www.washingtonpost.com/graphics/investigations/police-shootings-database/" TargetMode="External"/><Relationship Id="rId46" Type="http://schemas.openxmlformats.org/officeDocument/2006/relationships/hyperlink" Target="https://www.motherjones.com/politics/2022/12/hero-of-2022-los-angeles-police-budget-defund-kenneth-mejia-controller/" TargetMode="External"/><Relationship Id="rId23" Type="http://schemas.openxmlformats.org/officeDocument/2006/relationships/hyperlink" Target="https://www.nytimes.com/2021/09/30/us/police-killings-undercounted-study.html" TargetMode="External"/><Relationship Id="rId45" Type="http://schemas.openxmlformats.org/officeDocument/2006/relationships/hyperlink" Target="https://boltsmag.org/abolitionist-organizer-seeks-los-angeles-city-counci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esmagazine.org/authors/sonali-kolhatkar" TargetMode="External"/><Relationship Id="rId26" Type="http://schemas.openxmlformats.org/officeDocument/2006/relationships/hyperlink" Target="https://abcnews.go.com/US/defund-police-movement-months-killing-george-floyd/story?id=74296015" TargetMode="External"/><Relationship Id="rId25" Type="http://schemas.openxmlformats.org/officeDocument/2006/relationships/hyperlink" Target="https://mappingpoliceviolence.org/?year=2022&amp;location=the+U.S.&amp;race=people&amp;chart=RateByRace" TargetMode="External"/><Relationship Id="rId28" Type="http://schemas.openxmlformats.org/officeDocument/2006/relationships/hyperlink" Target="https://www.washingtonpost.com/local/dont-defund-the-police-reimagine-the-police/2020/06/11/9d827cd0-abe6-11ea-94d2-d7bc43b26bf9_story.html" TargetMode="External"/><Relationship Id="rId27" Type="http://schemas.openxmlformats.org/officeDocument/2006/relationships/hyperlink" Target="https://defundpolice.org/budgeting-tools/cost-of-police/" TargetMode="External"/><Relationship Id="rId5" Type="http://schemas.openxmlformats.org/officeDocument/2006/relationships/styles" Target="styles.xml"/><Relationship Id="rId6" Type="http://schemas.openxmlformats.org/officeDocument/2006/relationships/hyperlink" Target="https://risingupwithsonali.com/" TargetMode="External"/><Relationship Id="rId29" Type="http://schemas.openxmlformats.org/officeDocument/2006/relationships/hyperlink" Target="https://www.nbcnews.com/politics/politics-news/democrats-went-defund-refund-police-rcna14796" TargetMode="External"/><Relationship Id="rId7" Type="http://schemas.openxmlformats.org/officeDocument/2006/relationships/hyperlink" Target="https://citylights.com/city-lights-published/rise-up-the-power-of-narrative-in-pursu/" TargetMode="External"/><Relationship Id="rId8" Type="http://schemas.openxmlformats.org/officeDocument/2006/relationships/hyperlink" Target="https://independentmediainstitute.org/economy-for-all/" TargetMode="External"/><Relationship Id="rId31" Type="http://schemas.openxmlformats.org/officeDocument/2006/relationships/hyperlink" Target="https://www.nytimes.com/2022/05/13/us/politics/biden-police-stimulus-funds.html" TargetMode="External"/><Relationship Id="rId30" Type="http://schemas.openxmlformats.org/officeDocument/2006/relationships/hyperlink" Target="https://www.whitehouse.gov/briefing-room/statements-releases/2022/07/21/fact-sheet-president-bidens-safer-america-plan/" TargetMode="External"/><Relationship Id="rId11" Type="http://schemas.openxmlformats.org/officeDocument/2006/relationships/hyperlink" Target="https://www.sevenstories.com/books/2947-bleeding-afghanistan" TargetMode="External"/><Relationship Id="rId33" Type="http://schemas.openxmlformats.org/officeDocument/2006/relationships/hyperlink" Target="https://mndaily.com/243858/news/stpolicemoney-4f5d/" TargetMode="External"/><Relationship Id="rId10" Type="http://schemas.openxmlformats.org/officeDocument/2006/relationships/hyperlink" Target="https://www.afghanwomensmission.org/" TargetMode="External"/><Relationship Id="rId32" Type="http://schemas.openxmlformats.org/officeDocument/2006/relationships/hyperlink" Target="https://www.minnpost.com/community-voices/2022/12/minneapolis-needs-a-fully-funded-police-department/" TargetMode="External"/><Relationship Id="rId13" Type="http://schemas.openxmlformats.org/officeDocument/2006/relationships/hyperlink" Target="https://independentmediainstitute.org/economy-for-all/" TargetMode="External"/><Relationship Id="rId35" Type="http://schemas.openxmlformats.org/officeDocument/2006/relationships/hyperlink" Target="https://slate.com/news-and-politics/2022/04/increased-police-spending-leads-to-more-misdemeanor-arrests.html" TargetMode="External"/><Relationship Id="rId12" Type="http://schemas.openxmlformats.org/officeDocument/2006/relationships/hyperlink" Target="https://justiceactioncenter.org/" TargetMode="External"/><Relationship Id="rId34" Type="http://schemas.openxmlformats.org/officeDocument/2006/relationships/hyperlink" Target="https://www.motherjones.com/politics/2022/08/minneapolis-police-defund-george-floyd-city-budget/" TargetMode="External"/><Relationship Id="rId15" Type="http://schemas.openxmlformats.org/officeDocument/2006/relationships/hyperlink" Target="https://risingupwithsonali.com/mapping-police-violence-in-2022/" TargetMode="External"/><Relationship Id="rId37" Type="http://schemas.openxmlformats.org/officeDocument/2006/relationships/hyperlink" Target="https://www.joincampaignzero.org/" TargetMode="External"/><Relationship Id="rId14" Type="http://schemas.openxmlformats.org/officeDocument/2006/relationships/hyperlink" Target="https://www.washingtonpost.com/graphics/investigations/police-shootings-database/" TargetMode="External"/><Relationship Id="rId36" Type="http://schemas.openxmlformats.org/officeDocument/2006/relationships/hyperlink" Target="https://slate.com/news-and-politics/2022/04/increased-police-spending-leads-to-more-misdemeanor-arrests.html" TargetMode="External"/><Relationship Id="rId17" Type="http://schemas.openxmlformats.org/officeDocument/2006/relationships/hyperlink" Target="https://mappingpoliceviolence.org/" TargetMode="External"/><Relationship Id="rId39" Type="http://schemas.openxmlformats.org/officeDocument/2006/relationships/hyperlink" Target="https://defundpolice.org/" TargetMode="External"/><Relationship Id="rId16" Type="http://schemas.openxmlformats.org/officeDocument/2006/relationships/hyperlink" Target="https://campaignzero.org/campaigns/" TargetMode="External"/><Relationship Id="rId38" Type="http://schemas.openxmlformats.org/officeDocument/2006/relationships/hyperlink" Target="https://fivethirtyeight.com/features/police-arresting-fewer-people-for-minor-offenses-can-help-reduce-police-shootings/" TargetMode="External"/><Relationship Id="rId19" Type="http://schemas.openxmlformats.org/officeDocument/2006/relationships/hyperlink" Target="https://apnews.com/article/death-of-george-floyd-prisons-minneapolis-9d885143dd955f787cd2981d9557bc60" TargetMode="External"/><Relationship Id="rId18" Type="http://schemas.openxmlformats.org/officeDocument/2006/relationships/hyperlink" Target="https://www.nytimes.com/2019/07/16/nyregion/eric-garner-daniel-pantale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