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Modi Is Singularly Responsible for India’s Pandemic Disaster</w:t>
      </w:r>
    </w:p>
    <w:p w14:paraId="00000002"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As infections and deaths mount at a terrifying pace in India, the prime minister’s culpability for the crisis has become startlingly clear.</w:t>
      </w:r>
    </w:p>
    <w:p w14:paraId="00000003"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 She is a writing fellow for the </w:t>
      </w:r>
      <w:hyperlink r:id="rId5">
        <w:r>
          <w:rPr>
            <w:rFonts w:ascii="Times New Roman" w:eastAsia="Times New Roman" w:hAnsi="Times New Roman" w:cs="Times New Roman"/>
            <w:color w:val="1155CC"/>
            <w:sz w:val="28"/>
            <w:szCs w:val="28"/>
            <w:highlight w:val="white"/>
            <w:u w:val="single"/>
          </w:rPr>
          <w:t>Economy fo</w:t>
        </w:r>
        <w:r>
          <w:rPr>
            <w:rFonts w:ascii="Times New Roman" w:eastAsia="Times New Roman" w:hAnsi="Times New Roman" w:cs="Times New Roman"/>
            <w:color w:val="1155CC"/>
            <w:sz w:val="28"/>
            <w:szCs w:val="28"/>
            <w:highlight w:val="white"/>
            <w:u w:val="single"/>
          </w:rPr>
          <w:t>r All</w:t>
        </w:r>
      </w:hyperlink>
      <w:r>
        <w:rPr>
          <w:rFonts w:ascii="Times New Roman" w:eastAsia="Times New Roman" w:hAnsi="Times New Roman" w:cs="Times New Roman"/>
          <w:sz w:val="28"/>
          <w:szCs w:val="28"/>
          <w:highlight w:val="white"/>
        </w:rPr>
        <w:t xml:space="preserve"> project at the Independent Media Institute.</w:t>
      </w:r>
    </w:p>
    <w:p w14:paraId="00000005"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E4735D" w:rsidRDefault="001E0857">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6">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w:t>
      </w:r>
      <w:r>
        <w:rPr>
          <w:rFonts w:ascii="Times New Roman" w:eastAsia="Times New Roman" w:hAnsi="Times New Roman" w:cs="Times New Roman"/>
          <w:i/>
          <w:sz w:val="28"/>
          <w:szCs w:val="28"/>
          <w:highlight w:val="white"/>
        </w:rPr>
        <w:t>stitute.</w:t>
      </w:r>
    </w:p>
    <w:p w14:paraId="00000007"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Asia/India, Politics, GOP/Right Wing, Health Care, Media, Human Rights, Opinion, Trade, Biden, Trump, Religious Freedom, Time-Sensitive, North America/United States of America</w:t>
      </w:r>
    </w:p>
    <w:p w14:paraId="00000008" w14:textId="77777777" w:rsidR="00E4735D" w:rsidRDefault="00E4735D">
      <w:pPr>
        <w:widowControl w:val="0"/>
        <w:spacing w:before="200" w:after="200"/>
        <w:rPr>
          <w:rFonts w:ascii="Times New Roman" w:eastAsia="Times New Roman" w:hAnsi="Times New Roman" w:cs="Times New Roman"/>
          <w:b/>
          <w:sz w:val="28"/>
          <w:szCs w:val="28"/>
          <w:highlight w:val="white"/>
        </w:rPr>
      </w:pPr>
    </w:p>
    <w:p w14:paraId="00000009" w14:textId="77777777" w:rsidR="00E4735D" w:rsidRDefault="001E0857">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India has become the new global epicent</w:t>
      </w:r>
      <w:r>
        <w:rPr>
          <w:rFonts w:ascii="Times New Roman" w:eastAsia="Times New Roman" w:hAnsi="Times New Roman" w:cs="Times New Roman"/>
          <w:sz w:val="28"/>
          <w:szCs w:val="28"/>
          <w:highlight w:val="white"/>
        </w:rPr>
        <w:t xml:space="preserve">er of the coronavirus pandemic, with daily infections </w:t>
      </w:r>
      <w:hyperlink r:id="rId7">
        <w:r>
          <w:rPr>
            <w:rFonts w:ascii="Times New Roman" w:eastAsia="Times New Roman" w:hAnsi="Times New Roman" w:cs="Times New Roman"/>
            <w:color w:val="1155CC"/>
            <w:sz w:val="28"/>
            <w:szCs w:val="28"/>
            <w:highlight w:val="white"/>
            <w:u w:val="single"/>
          </w:rPr>
          <w:t>surpassing 300,000 per day</w:t>
        </w:r>
      </w:hyperlink>
      <w:r>
        <w:rPr>
          <w:rFonts w:ascii="Times New Roman" w:eastAsia="Times New Roman" w:hAnsi="Times New Roman" w:cs="Times New Roman"/>
          <w:sz w:val="28"/>
          <w:szCs w:val="28"/>
          <w:highlight w:val="white"/>
        </w:rPr>
        <w:t xml:space="preserve"> and the official death toll—likely a massive underestimate—nearing a quarter of a million people. Hospitals are being overrun with patients, and the crisis is exacerbated by a devastating </w:t>
      </w:r>
      <w:hyperlink r:id="rId8">
        <w:r>
          <w:rPr>
            <w:rFonts w:ascii="Times New Roman" w:eastAsia="Times New Roman" w:hAnsi="Times New Roman" w:cs="Times New Roman"/>
            <w:color w:val="1155CC"/>
            <w:sz w:val="28"/>
            <w:szCs w:val="28"/>
            <w:highlight w:val="white"/>
            <w:u w:val="single"/>
          </w:rPr>
          <w:t>shortage of oxygen</w:t>
        </w:r>
      </w:hyperlink>
      <w:r>
        <w:rPr>
          <w:rFonts w:ascii="Times New Roman" w:eastAsia="Times New Roman" w:hAnsi="Times New Roman" w:cs="Times New Roman"/>
          <w:sz w:val="28"/>
          <w:szCs w:val="28"/>
          <w:highlight w:val="white"/>
        </w:rPr>
        <w:t xml:space="preserve">. The Indian judiciary has gone as far as threatening </w:t>
      </w:r>
      <w:hyperlink r:id="rId9">
        <w:r>
          <w:rPr>
            <w:rFonts w:ascii="Times New Roman" w:eastAsia="Times New Roman" w:hAnsi="Times New Roman" w:cs="Times New Roman"/>
            <w:color w:val="1155CC"/>
            <w:sz w:val="28"/>
            <w:szCs w:val="28"/>
            <w:highlight w:val="white"/>
            <w:u w:val="single"/>
          </w:rPr>
          <w:t>capital punishment</w:t>
        </w:r>
      </w:hyperlink>
      <w:r>
        <w:rPr>
          <w:rFonts w:ascii="Times New Roman" w:eastAsia="Times New Roman" w:hAnsi="Times New Roman" w:cs="Times New Roman"/>
          <w:sz w:val="28"/>
          <w:szCs w:val="28"/>
          <w:highlight w:val="white"/>
        </w:rPr>
        <w:t xml:space="preserve"> for anyone caught trying to divert </w:t>
      </w:r>
      <w:r>
        <w:rPr>
          <w:rFonts w:ascii="Times New Roman" w:eastAsia="Times New Roman" w:hAnsi="Times New Roman" w:cs="Times New Roman"/>
          <w:sz w:val="28"/>
          <w:szCs w:val="28"/>
          <w:highlight w:val="white"/>
        </w:rPr>
        <w:t xml:space="preserve">shipments of oxygen from around the country to affected areas. There have been </w:t>
      </w:r>
      <w:hyperlink r:id="rId10">
        <w:r>
          <w:rPr>
            <w:rFonts w:ascii="Times New Roman" w:eastAsia="Times New Roman" w:hAnsi="Times New Roman" w:cs="Times New Roman"/>
            <w:color w:val="1155CC"/>
            <w:sz w:val="28"/>
            <w:szCs w:val="28"/>
            <w:highlight w:val="white"/>
            <w:u w:val="single"/>
          </w:rPr>
          <w:t>dozens of deaths documented</w:t>
        </w:r>
      </w:hyperlink>
      <w:r>
        <w:rPr>
          <w:rFonts w:ascii="Times New Roman" w:eastAsia="Times New Roman" w:hAnsi="Times New Roman" w:cs="Times New Roman"/>
          <w:sz w:val="28"/>
          <w:szCs w:val="28"/>
          <w:highlight w:val="white"/>
        </w:rPr>
        <w:t xml:space="preserve"> directly tied to a l</w:t>
      </w:r>
      <w:r>
        <w:rPr>
          <w:rFonts w:ascii="Times New Roman" w:eastAsia="Times New Roman" w:hAnsi="Times New Roman" w:cs="Times New Roman"/>
          <w:sz w:val="28"/>
          <w:szCs w:val="28"/>
          <w:highlight w:val="white"/>
        </w:rPr>
        <w:t>ack of oxygen.</w:t>
      </w:r>
    </w:p>
    <w:p w14:paraId="0000000B"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Only a few months ago, Indian Prime Minister Narendra Modi was </w:t>
      </w:r>
      <w:hyperlink r:id="rId11">
        <w:r>
          <w:rPr>
            <w:rFonts w:ascii="Times New Roman" w:eastAsia="Times New Roman" w:hAnsi="Times New Roman" w:cs="Times New Roman"/>
            <w:color w:val="1155CC"/>
            <w:sz w:val="28"/>
            <w:szCs w:val="28"/>
            <w:highlight w:val="white"/>
            <w:u w:val="single"/>
          </w:rPr>
          <w:t>basking in the glow of success</w:t>
        </w:r>
      </w:hyperlink>
      <w:r>
        <w:rPr>
          <w:rFonts w:ascii="Times New Roman" w:eastAsia="Times New Roman" w:hAnsi="Times New Roman" w:cs="Times New Roman"/>
          <w:sz w:val="28"/>
          <w:szCs w:val="28"/>
          <w:highlight w:val="white"/>
        </w:rPr>
        <w:t xml:space="preserve"> at beating the viru</w:t>
      </w:r>
      <w:r>
        <w:rPr>
          <w:rFonts w:ascii="Times New Roman" w:eastAsia="Times New Roman" w:hAnsi="Times New Roman" w:cs="Times New Roman"/>
          <w:sz w:val="28"/>
          <w:szCs w:val="28"/>
          <w:highlight w:val="white"/>
        </w:rPr>
        <w:t xml:space="preserve">s and scientific experts were </w:t>
      </w:r>
      <w:hyperlink r:id="rId12">
        <w:r>
          <w:rPr>
            <w:rFonts w:ascii="Times New Roman" w:eastAsia="Times New Roman" w:hAnsi="Times New Roman" w:cs="Times New Roman"/>
            <w:color w:val="1155CC"/>
            <w:sz w:val="28"/>
            <w:szCs w:val="28"/>
            <w:highlight w:val="white"/>
            <w:u w:val="single"/>
          </w:rPr>
          <w:t>confounded</w:t>
        </w:r>
      </w:hyperlink>
      <w:r>
        <w:rPr>
          <w:rFonts w:ascii="Times New Roman" w:eastAsia="Times New Roman" w:hAnsi="Times New Roman" w:cs="Times New Roman"/>
          <w:sz w:val="28"/>
          <w:szCs w:val="28"/>
          <w:highlight w:val="white"/>
        </w:rPr>
        <w:t xml:space="preserve"> as to why COVID-19 infections and related deaths were falling. India had access to </w:t>
      </w:r>
      <w:hyperlink r:id="rId13">
        <w:r>
          <w:rPr>
            <w:rFonts w:ascii="Times New Roman" w:eastAsia="Times New Roman" w:hAnsi="Times New Roman" w:cs="Times New Roman"/>
            <w:color w:val="1155CC"/>
            <w:sz w:val="28"/>
            <w:szCs w:val="28"/>
            <w:highlight w:val="white"/>
            <w:u w:val="single"/>
          </w:rPr>
          <w:t>two vaccines</w:t>
        </w:r>
      </w:hyperlink>
      <w:r>
        <w:rPr>
          <w:rFonts w:ascii="Times New Roman" w:eastAsia="Times New Roman" w:hAnsi="Times New Roman" w:cs="Times New Roman"/>
          <w:sz w:val="28"/>
          <w:szCs w:val="28"/>
          <w:highlight w:val="white"/>
        </w:rPr>
        <w:t xml:space="preserve">, a homegrown one developed by Bharat Biotech, and the Oxford-AstraZeneca vaccine that was being </w:t>
      </w:r>
      <w:r>
        <w:rPr>
          <w:rFonts w:ascii="Times New Roman" w:eastAsia="Times New Roman" w:hAnsi="Times New Roman" w:cs="Times New Roman"/>
          <w:sz w:val="28"/>
          <w:szCs w:val="28"/>
          <w:highlight w:val="white"/>
        </w:rPr>
        <w:t xml:space="preserve">mass-produced at Indian facilities. Mask </w:t>
      </w:r>
      <w:r>
        <w:rPr>
          <w:rFonts w:ascii="Times New Roman" w:eastAsia="Times New Roman" w:hAnsi="Times New Roman" w:cs="Times New Roman"/>
          <w:sz w:val="28"/>
          <w:szCs w:val="28"/>
          <w:highlight w:val="white"/>
        </w:rPr>
        <w:lastRenderedPageBreak/>
        <w:t xml:space="preserve">wearing was reportedly nearly universal, and the </w:t>
      </w:r>
      <w:hyperlink r:id="rId14">
        <w:r>
          <w:rPr>
            <w:rFonts w:ascii="Times New Roman" w:eastAsia="Times New Roman" w:hAnsi="Times New Roman" w:cs="Times New Roman"/>
            <w:color w:val="1155CC"/>
            <w:sz w:val="28"/>
            <w:szCs w:val="28"/>
            <w:highlight w:val="white"/>
            <w:u w:val="single"/>
          </w:rPr>
          <w:t>Wall Street Journal</w:t>
        </w:r>
      </w:hyperlink>
      <w:r>
        <w:rPr>
          <w:rFonts w:ascii="Times New Roman" w:eastAsia="Times New Roman" w:hAnsi="Times New Roman" w:cs="Times New Roman"/>
          <w:sz w:val="28"/>
          <w:szCs w:val="28"/>
          <w:highlight w:val="white"/>
        </w:rPr>
        <w:t xml:space="preserve"> hailed India’</w:t>
      </w:r>
      <w:r>
        <w:rPr>
          <w:rFonts w:ascii="Times New Roman" w:eastAsia="Times New Roman" w:hAnsi="Times New Roman" w:cs="Times New Roman"/>
          <w:sz w:val="28"/>
          <w:szCs w:val="28"/>
          <w:highlight w:val="white"/>
        </w:rPr>
        <w:t>s “proven pandemic strategy.”</w:t>
      </w:r>
    </w:p>
    <w:p w14:paraId="0000000C"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 what happened?</w:t>
      </w:r>
    </w:p>
    <w:p w14:paraId="0000000D" w14:textId="77777777" w:rsidR="00E4735D" w:rsidRDefault="001E0857">
      <w:pPr>
        <w:widowControl w:val="0"/>
        <w:spacing w:before="200" w:after="200"/>
        <w:rPr>
          <w:rFonts w:ascii="Times New Roman" w:eastAsia="Times New Roman" w:hAnsi="Times New Roman" w:cs="Times New Roman"/>
          <w:sz w:val="28"/>
          <w:szCs w:val="28"/>
          <w:highlight w:val="white"/>
        </w:rPr>
      </w:pPr>
      <w:hyperlink r:id="rId15">
        <w:r>
          <w:rPr>
            <w:rFonts w:ascii="Times New Roman" w:eastAsia="Times New Roman" w:hAnsi="Times New Roman" w:cs="Times New Roman"/>
            <w:color w:val="1155CC"/>
            <w:sz w:val="28"/>
            <w:szCs w:val="28"/>
            <w:highlight w:val="white"/>
            <w:u w:val="single"/>
          </w:rPr>
          <w:t>Amandeep Sandhu</w:t>
        </w:r>
      </w:hyperlink>
      <w:r>
        <w:rPr>
          <w:rFonts w:ascii="Times New Roman" w:eastAsia="Times New Roman" w:hAnsi="Times New Roman" w:cs="Times New Roman"/>
          <w:sz w:val="28"/>
          <w:szCs w:val="28"/>
          <w:highlight w:val="white"/>
        </w:rPr>
        <w:t xml:space="preserve">, a journalist and novelist based in Bangalore, author of </w:t>
      </w:r>
      <w:hyperlink r:id="rId16">
        <w:r>
          <w:rPr>
            <w:rFonts w:ascii="Times New Roman" w:eastAsia="Times New Roman" w:hAnsi="Times New Roman" w:cs="Times New Roman"/>
            <w:i/>
            <w:color w:val="1155CC"/>
            <w:sz w:val="28"/>
            <w:szCs w:val="28"/>
            <w:highlight w:val="white"/>
            <w:u w:val="single"/>
          </w:rPr>
          <w:t>Bravado to Fear to Abandonment: Mental Health and the COVID-19 Lockdown</w:t>
        </w:r>
      </w:hyperlink>
      <w:r>
        <w:rPr>
          <w:rFonts w:ascii="Times New Roman" w:eastAsia="Times New Roman" w:hAnsi="Times New Roman" w:cs="Times New Roman"/>
          <w:sz w:val="28"/>
          <w:szCs w:val="28"/>
          <w:highlight w:val="white"/>
        </w:rPr>
        <w:t xml:space="preserve">, had a one-word explanation for me: “complacency.” In an </w:t>
      </w:r>
      <w:hyperlink r:id="rId17">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he issued a scathing critique of the Modi government, saying it suffered from “arrogance, policy paralysis, and no efforts to learn from the past year.” A government with a religious fundamentalist ideology that has taken aim at minority gro</w:t>
      </w:r>
      <w:r>
        <w:rPr>
          <w:rFonts w:ascii="Times New Roman" w:eastAsia="Times New Roman" w:hAnsi="Times New Roman" w:cs="Times New Roman"/>
          <w:sz w:val="28"/>
          <w:szCs w:val="28"/>
          <w:highlight w:val="white"/>
        </w:rPr>
        <w:t>ups and elevated a form of fascist Hindu supremacy has failed its people spectacularly.</w:t>
      </w:r>
    </w:p>
    <w:p w14:paraId="0000000E"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Sandhu cited how Modi’s Bharatiya Janata Party (BJP), which has retained a majority stranglehold on Indian politics for decades, sponsored massive in-person rallies thi</w:t>
      </w:r>
      <w:r>
        <w:rPr>
          <w:rFonts w:ascii="Times New Roman" w:eastAsia="Times New Roman" w:hAnsi="Times New Roman" w:cs="Times New Roman"/>
          <w:sz w:val="28"/>
          <w:szCs w:val="28"/>
          <w:highlight w:val="white"/>
        </w:rPr>
        <w:t>s spring to shore up votes for state elections. Modi’s Twitter feed is replete with videos of his speeches in early April (</w:t>
      </w:r>
      <w:hyperlink r:id="rId18">
        <w:r>
          <w:rPr>
            <w:rFonts w:ascii="Times New Roman" w:eastAsia="Times New Roman" w:hAnsi="Times New Roman" w:cs="Times New Roman"/>
            <w:color w:val="1155CC"/>
            <w:sz w:val="28"/>
            <w:szCs w:val="28"/>
            <w:highlight w:val="white"/>
            <w:u w:val="single"/>
          </w:rPr>
          <w:t>here</w:t>
        </w:r>
      </w:hyperlink>
      <w:r>
        <w:rPr>
          <w:rFonts w:ascii="Times New Roman" w:eastAsia="Times New Roman" w:hAnsi="Times New Roman" w:cs="Times New Roman"/>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here</w:t>
        </w:r>
      </w:hyperlink>
      <w:r>
        <w:rPr>
          <w:rFonts w:ascii="Times New Roman" w:eastAsia="Times New Roman" w:hAnsi="Times New Roman" w:cs="Times New Roman"/>
          <w:sz w:val="28"/>
          <w:szCs w:val="28"/>
          <w:highlight w:val="white"/>
        </w:rPr>
        <w:t xml:space="preserve">, and </w:t>
      </w:r>
      <w:hyperlink r:id="rId20">
        <w:r>
          <w:rPr>
            <w:rFonts w:ascii="Times New Roman" w:eastAsia="Times New Roman" w:hAnsi="Times New Roman" w:cs="Times New Roman"/>
            <w:color w:val="1155CC"/>
            <w:sz w:val="28"/>
            <w:szCs w:val="28"/>
            <w:highlight w:val="white"/>
            <w:u w:val="single"/>
          </w:rPr>
          <w:t>here</w:t>
        </w:r>
      </w:hyperlink>
      <w:r>
        <w:rPr>
          <w:rFonts w:ascii="Times New Roman" w:eastAsia="Times New Roman" w:hAnsi="Times New Roman" w:cs="Times New Roman"/>
          <w:sz w:val="28"/>
          <w:szCs w:val="28"/>
          <w:highlight w:val="white"/>
        </w:rPr>
        <w:t xml:space="preserve"> for example) where he boasted of “euphoric” crowds packed together like sar</w:t>
      </w:r>
      <w:r>
        <w:rPr>
          <w:rFonts w:ascii="Times New Roman" w:eastAsia="Times New Roman" w:hAnsi="Times New Roman" w:cs="Times New Roman"/>
          <w:sz w:val="28"/>
          <w:szCs w:val="28"/>
          <w:highlight w:val="white"/>
        </w:rPr>
        <w:t xml:space="preserve">dines with nary a mask in sight cheering him on. The phenomenon was not unlike Donald Trump’s </w:t>
      </w:r>
      <w:hyperlink r:id="rId21">
        <w:r>
          <w:rPr>
            <w:rFonts w:ascii="Times New Roman" w:eastAsia="Times New Roman" w:hAnsi="Times New Roman" w:cs="Times New Roman"/>
            <w:color w:val="1155CC"/>
            <w:sz w:val="28"/>
            <w:szCs w:val="28"/>
            <w:highlight w:val="white"/>
            <w:u w:val="single"/>
          </w:rPr>
          <w:t>politica</w:t>
        </w:r>
        <w:r>
          <w:rPr>
            <w:rFonts w:ascii="Times New Roman" w:eastAsia="Times New Roman" w:hAnsi="Times New Roman" w:cs="Times New Roman"/>
            <w:color w:val="1155CC"/>
            <w:sz w:val="28"/>
            <w:szCs w:val="28"/>
            <w:highlight w:val="white"/>
            <w:u w:val="single"/>
          </w:rPr>
          <w:t>l rallies</w:t>
        </w:r>
      </w:hyperlink>
      <w:r>
        <w:rPr>
          <w:rFonts w:ascii="Times New Roman" w:eastAsia="Times New Roman" w:hAnsi="Times New Roman" w:cs="Times New Roman"/>
          <w:sz w:val="28"/>
          <w:szCs w:val="28"/>
          <w:highlight w:val="white"/>
        </w:rPr>
        <w:t xml:space="preserve"> in the United States last year, which were often marked by increased rates of infection in the weeks following.</w:t>
      </w:r>
    </w:p>
    <w:p w14:paraId="0000000F"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Modi also encouraged millions of Hindus to attend the Kumbh Mela festival that takes place every 12 years. This largest religious pilg</w:t>
      </w:r>
      <w:r>
        <w:rPr>
          <w:rFonts w:ascii="Times New Roman" w:eastAsia="Times New Roman" w:hAnsi="Times New Roman" w:cs="Times New Roman"/>
          <w:sz w:val="28"/>
          <w:szCs w:val="28"/>
          <w:highlight w:val="white"/>
        </w:rPr>
        <w:t xml:space="preserve">rimage on earth involves masses of devotees submerging themselves in the Ganges River. A </w:t>
      </w:r>
      <w:hyperlink r:id="rId22">
        <w:r>
          <w:rPr>
            <w:rFonts w:ascii="Times New Roman" w:eastAsia="Times New Roman" w:hAnsi="Times New Roman" w:cs="Times New Roman"/>
            <w:color w:val="1155CC"/>
            <w:sz w:val="28"/>
            <w:szCs w:val="28"/>
            <w:highlight w:val="white"/>
            <w:u w:val="single"/>
          </w:rPr>
          <w:t>whopping 3.5 million people attended</w:t>
        </w:r>
      </w:hyperlink>
      <w:r>
        <w:rPr>
          <w:rFonts w:ascii="Times New Roman" w:eastAsia="Times New Roman" w:hAnsi="Times New Roman" w:cs="Times New Roman"/>
          <w:sz w:val="28"/>
          <w:szCs w:val="28"/>
          <w:highlight w:val="white"/>
        </w:rPr>
        <w:t xml:space="preserve"> this year, even as rates of infection had begun to rise and </w:t>
      </w:r>
      <w:hyperlink r:id="rId23">
        <w:r>
          <w:rPr>
            <w:rFonts w:ascii="Times New Roman" w:eastAsia="Times New Roman" w:hAnsi="Times New Roman" w:cs="Times New Roman"/>
            <w:color w:val="1155CC"/>
            <w:sz w:val="28"/>
            <w:szCs w:val="28"/>
            <w:highlight w:val="white"/>
            <w:u w:val="single"/>
          </w:rPr>
          <w:t>public health experts</w:t>
        </w:r>
      </w:hyperlink>
      <w:r>
        <w:rPr>
          <w:rFonts w:ascii="Times New Roman" w:eastAsia="Times New Roman" w:hAnsi="Times New Roman" w:cs="Times New Roman"/>
          <w:sz w:val="28"/>
          <w:szCs w:val="28"/>
          <w:highlight w:val="white"/>
        </w:rPr>
        <w:t xml:space="preserve"> warned of the potenti</w:t>
      </w:r>
      <w:r>
        <w:rPr>
          <w:rFonts w:ascii="Times New Roman" w:eastAsia="Times New Roman" w:hAnsi="Times New Roman" w:cs="Times New Roman"/>
          <w:sz w:val="28"/>
          <w:szCs w:val="28"/>
          <w:highlight w:val="white"/>
        </w:rPr>
        <w:t>ally dire consequences.</w:t>
      </w:r>
    </w:p>
    <w:p w14:paraId="00000010"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year ago, government leaders </w:t>
      </w:r>
      <w:hyperlink r:id="rId24">
        <w:r>
          <w:rPr>
            <w:rFonts w:ascii="Times New Roman" w:eastAsia="Times New Roman" w:hAnsi="Times New Roman" w:cs="Times New Roman"/>
            <w:color w:val="1155CC"/>
            <w:sz w:val="28"/>
            <w:szCs w:val="28"/>
            <w:highlight w:val="white"/>
            <w:u w:val="single"/>
          </w:rPr>
          <w:t>denounced</w:t>
        </w:r>
      </w:hyperlink>
      <w:r>
        <w:rPr>
          <w:rFonts w:ascii="Times New Roman" w:eastAsia="Times New Roman" w:hAnsi="Times New Roman" w:cs="Times New Roman"/>
          <w:sz w:val="28"/>
          <w:szCs w:val="28"/>
          <w:highlight w:val="white"/>
        </w:rPr>
        <w:t xml:space="preserve"> a far smaller gathering by a </w:t>
      </w:r>
      <w:hyperlink r:id="rId25">
        <w:r>
          <w:rPr>
            <w:rFonts w:ascii="Times New Roman" w:eastAsia="Times New Roman" w:hAnsi="Times New Roman" w:cs="Times New Roman"/>
            <w:color w:val="1155CC"/>
            <w:sz w:val="28"/>
            <w:szCs w:val="28"/>
            <w:highlight w:val="white"/>
            <w:u w:val="single"/>
          </w:rPr>
          <w:t>Muslim organization called Tablighi Jamaat</w:t>
        </w:r>
      </w:hyperlink>
      <w:r>
        <w:rPr>
          <w:rFonts w:ascii="Times New Roman" w:eastAsia="Times New Roman" w:hAnsi="Times New Roman" w:cs="Times New Roman"/>
          <w:sz w:val="28"/>
          <w:szCs w:val="28"/>
          <w:highlight w:val="white"/>
        </w:rPr>
        <w:t xml:space="preserve"> which was linked to the spread of the virus. A BPJ member of the legislative assembly from the state of Karnataka went as far as encouraging the lynching of Muslims over the gathering and said, “Sprea</w:t>
      </w:r>
      <w:r>
        <w:rPr>
          <w:rFonts w:ascii="Times New Roman" w:eastAsia="Times New Roman" w:hAnsi="Times New Roman" w:cs="Times New Roman"/>
          <w:sz w:val="28"/>
          <w:szCs w:val="28"/>
          <w:highlight w:val="white"/>
        </w:rPr>
        <w:t>ding COVID-19 is also like terrorism, and all those who are spreading the virus are traitors.” This year, no such pronouncements were aimed at the Hindu gathering that was many orders of magnitude larger.</w:t>
      </w:r>
    </w:p>
    <w:p w14:paraId="00000011"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Modi has also refused to negotiate with tens of tho</w:t>
      </w:r>
      <w:r>
        <w:rPr>
          <w:rFonts w:ascii="Times New Roman" w:eastAsia="Times New Roman" w:hAnsi="Times New Roman" w:cs="Times New Roman"/>
          <w:sz w:val="28"/>
          <w:szCs w:val="28"/>
          <w:highlight w:val="white"/>
        </w:rPr>
        <w:t xml:space="preserve">usands of </w:t>
      </w:r>
      <w:hyperlink r:id="rId26">
        <w:r>
          <w:rPr>
            <w:rFonts w:ascii="Times New Roman" w:eastAsia="Times New Roman" w:hAnsi="Times New Roman" w:cs="Times New Roman"/>
            <w:color w:val="1155CC"/>
            <w:sz w:val="28"/>
            <w:szCs w:val="28"/>
            <w:highlight w:val="white"/>
            <w:u w:val="single"/>
          </w:rPr>
          <w:t>poor farmers</w:t>
        </w:r>
      </w:hyperlink>
      <w:r>
        <w:rPr>
          <w:rFonts w:ascii="Times New Roman" w:eastAsia="Times New Roman" w:hAnsi="Times New Roman" w:cs="Times New Roman"/>
          <w:sz w:val="28"/>
          <w:szCs w:val="28"/>
          <w:highlight w:val="white"/>
        </w:rPr>
        <w:t xml:space="preserve"> who </w:t>
      </w:r>
      <w:r>
        <w:rPr>
          <w:rFonts w:ascii="Times New Roman" w:eastAsia="Times New Roman" w:hAnsi="Times New Roman" w:cs="Times New Roman"/>
          <w:sz w:val="28"/>
          <w:szCs w:val="28"/>
          <w:highlight w:val="white"/>
        </w:rPr>
        <w:lastRenderedPageBreak/>
        <w:t>began a mass occupation on the outskirts of the capital New Delhi last year in protest of new harsh priva</w:t>
      </w:r>
      <w:r>
        <w:rPr>
          <w:rFonts w:ascii="Times New Roman" w:eastAsia="Times New Roman" w:hAnsi="Times New Roman" w:cs="Times New Roman"/>
          <w:sz w:val="28"/>
          <w:szCs w:val="28"/>
          <w:highlight w:val="white"/>
        </w:rPr>
        <w:t>tization farm laws. While the number of farmers protesting declined during the annual spring harvest as they returned to pick crops on their farms, an estimated 15,000 still remain, and according to Sandhu, many more are ready to return if needed.</w:t>
      </w:r>
    </w:p>
    <w:p w14:paraId="00000012"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“What ch</w:t>
      </w:r>
      <w:r>
        <w:rPr>
          <w:rFonts w:ascii="Times New Roman" w:eastAsia="Times New Roman" w:hAnsi="Times New Roman" w:cs="Times New Roman"/>
          <w:sz w:val="28"/>
          <w:szCs w:val="28"/>
          <w:highlight w:val="white"/>
        </w:rPr>
        <w:t>oice do the farmers have at this point?” asked Sandhu. “The farm laws will kill them in the next few years, and, heaven forbid, if the virus comes, it will kill them quickly. So, death is on both sides. What do they do?” And so, the farmers continue to pro</w:t>
      </w:r>
      <w:r>
        <w:rPr>
          <w:rFonts w:ascii="Times New Roman" w:eastAsia="Times New Roman" w:hAnsi="Times New Roman" w:cs="Times New Roman"/>
          <w:sz w:val="28"/>
          <w:szCs w:val="28"/>
          <w:highlight w:val="white"/>
        </w:rPr>
        <w:t xml:space="preserve">test, although, according to Sandhu, their outdoor occupation has not been linked to the spread of COVID-19 yet. Instead, farmers fear that the Modi government will use the </w:t>
      </w:r>
      <w:hyperlink r:id="rId27">
        <w:r>
          <w:rPr>
            <w:rFonts w:ascii="Times New Roman" w:eastAsia="Times New Roman" w:hAnsi="Times New Roman" w:cs="Times New Roman"/>
            <w:color w:val="1155CC"/>
            <w:sz w:val="28"/>
            <w:szCs w:val="28"/>
            <w:highlight w:val="white"/>
            <w:u w:val="single"/>
          </w:rPr>
          <w:t>pandemic as a tool</w:t>
        </w:r>
      </w:hyperlink>
      <w:r>
        <w:rPr>
          <w:rFonts w:ascii="Times New Roman" w:eastAsia="Times New Roman" w:hAnsi="Times New Roman" w:cs="Times New Roman"/>
          <w:sz w:val="28"/>
          <w:szCs w:val="28"/>
          <w:highlight w:val="white"/>
        </w:rPr>
        <w:t xml:space="preserve"> to force them to end their protests.</w:t>
      </w:r>
    </w:p>
    <w:p w14:paraId="00000013"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Like </w:t>
      </w:r>
      <w:hyperlink r:id="rId28">
        <w:r>
          <w:rPr>
            <w:rFonts w:ascii="Times New Roman" w:eastAsia="Times New Roman" w:hAnsi="Times New Roman" w:cs="Times New Roman"/>
            <w:color w:val="1155CC"/>
            <w:sz w:val="28"/>
            <w:szCs w:val="28"/>
            <w:highlight w:val="white"/>
            <w:u w:val="single"/>
          </w:rPr>
          <w:t>Trump</w:t>
        </w:r>
      </w:hyperlink>
      <w:r>
        <w:rPr>
          <w:rFonts w:ascii="Times New Roman" w:eastAsia="Times New Roman" w:hAnsi="Times New Roman" w:cs="Times New Roman"/>
          <w:sz w:val="28"/>
          <w:szCs w:val="28"/>
          <w:highlight w:val="white"/>
        </w:rPr>
        <w:t xml:space="preserve">, Modi has gone out of his way to ensure he receives credit for combating the virus, launching a relief fund last year called </w:t>
      </w:r>
      <w:hyperlink r:id="rId29">
        <w:r>
          <w:rPr>
            <w:rFonts w:ascii="Times New Roman" w:eastAsia="Times New Roman" w:hAnsi="Times New Roman" w:cs="Times New Roman"/>
            <w:color w:val="1155CC"/>
            <w:sz w:val="28"/>
            <w:szCs w:val="28"/>
            <w:highlight w:val="white"/>
            <w:u w:val="single"/>
          </w:rPr>
          <w:t>PM Cares</w:t>
        </w:r>
      </w:hyperlink>
      <w:r>
        <w:rPr>
          <w:rFonts w:ascii="Times New Roman" w:eastAsia="Times New Roman" w:hAnsi="Times New Roman" w:cs="Times New Roman"/>
          <w:sz w:val="28"/>
          <w:szCs w:val="28"/>
          <w:highlight w:val="white"/>
        </w:rPr>
        <w:t xml:space="preserve"> that has collected massive amounts of donations. And just like </w:t>
      </w:r>
      <w:hyperlink r:id="rId30">
        <w:r>
          <w:rPr>
            <w:rFonts w:ascii="Times New Roman" w:eastAsia="Times New Roman" w:hAnsi="Times New Roman" w:cs="Times New Roman"/>
            <w:color w:val="1155CC"/>
            <w:sz w:val="28"/>
            <w:szCs w:val="28"/>
            <w:highlight w:val="white"/>
            <w:u w:val="single"/>
          </w:rPr>
          <w:t>Trump</w:t>
        </w:r>
      </w:hyperlink>
      <w:r>
        <w:rPr>
          <w:rFonts w:ascii="Times New Roman" w:eastAsia="Times New Roman" w:hAnsi="Times New Roman" w:cs="Times New Roman"/>
          <w:sz w:val="28"/>
          <w:szCs w:val="28"/>
          <w:highlight w:val="white"/>
        </w:rPr>
        <w:t xml:space="preserve">, he has been opaque about disseminating and managing the fund. One activist </w:t>
      </w:r>
      <w:hyperlink r:id="rId31">
        <w:r>
          <w:rPr>
            <w:rFonts w:ascii="Times New Roman" w:eastAsia="Times New Roman" w:hAnsi="Times New Roman" w:cs="Times New Roman"/>
            <w:color w:val="1155CC"/>
            <w:sz w:val="28"/>
            <w:szCs w:val="28"/>
            <w:highlight w:val="white"/>
            <w:u w:val="single"/>
          </w:rPr>
          <w:t>called</w:t>
        </w:r>
      </w:hyperlink>
      <w:r>
        <w:rPr>
          <w:rFonts w:ascii="Times New Roman" w:eastAsia="Times New Roman" w:hAnsi="Times New Roman" w:cs="Times New Roman"/>
          <w:sz w:val="28"/>
          <w:szCs w:val="28"/>
          <w:highlight w:val="white"/>
        </w:rPr>
        <w:t xml:space="preserve"> the PM Cares fund “a blatant scam.”</w:t>
      </w:r>
    </w:p>
    <w:p w14:paraId="00000014"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spite of being the </w:t>
      </w:r>
      <w:hyperlink r:id="rId32">
        <w:r>
          <w:rPr>
            <w:rFonts w:ascii="Times New Roman" w:eastAsia="Times New Roman" w:hAnsi="Times New Roman" w:cs="Times New Roman"/>
            <w:color w:val="1155CC"/>
            <w:sz w:val="28"/>
            <w:szCs w:val="28"/>
            <w:highlight w:val="white"/>
            <w:u w:val="single"/>
          </w:rPr>
          <w:t>world’s largest manufacturer</w:t>
        </w:r>
      </w:hyperlink>
      <w:r>
        <w:rPr>
          <w:rFonts w:ascii="Times New Roman" w:eastAsia="Times New Roman" w:hAnsi="Times New Roman" w:cs="Times New Roman"/>
          <w:sz w:val="28"/>
          <w:szCs w:val="28"/>
          <w:highlight w:val="white"/>
        </w:rPr>
        <w:t xml:space="preserve"> of COVID-19 vaccines, India has </w:t>
      </w:r>
      <w:hyperlink r:id="rId33">
        <w:r>
          <w:rPr>
            <w:rFonts w:ascii="Times New Roman" w:eastAsia="Times New Roman" w:hAnsi="Times New Roman" w:cs="Times New Roman"/>
            <w:color w:val="1155CC"/>
            <w:sz w:val="28"/>
            <w:szCs w:val="28"/>
            <w:highlight w:val="white"/>
            <w:u w:val="single"/>
          </w:rPr>
          <w:t>exported far more doses to other nations</w:t>
        </w:r>
      </w:hyperlink>
      <w:r>
        <w:rPr>
          <w:rFonts w:ascii="Times New Roman" w:eastAsia="Times New Roman" w:hAnsi="Times New Roman" w:cs="Times New Roman"/>
          <w:sz w:val="28"/>
          <w:szCs w:val="28"/>
          <w:highlight w:val="white"/>
        </w:rPr>
        <w:t xml:space="preserve"> than were deployed internally. Modi has been accused of engaging in “</w:t>
      </w:r>
      <w:hyperlink r:id="rId34">
        <w:r>
          <w:rPr>
            <w:rFonts w:ascii="Times New Roman" w:eastAsia="Times New Roman" w:hAnsi="Times New Roman" w:cs="Times New Roman"/>
            <w:color w:val="1155CC"/>
            <w:sz w:val="28"/>
            <w:szCs w:val="28"/>
            <w:highlight w:val="white"/>
            <w:u w:val="single"/>
          </w:rPr>
          <w:t>vaccine diplomacy</w:t>
        </w:r>
      </w:hyperlink>
      <w:r>
        <w:rPr>
          <w:rFonts w:ascii="Times New Roman" w:eastAsia="Times New Roman" w:hAnsi="Times New Roman" w:cs="Times New Roman"/>
          <w:sz w:val="28"/>
          <w:szCs w:val="28"/>
          <w:highlight w:val="white"/>
        </w:rPr>
        <w:t xml:space="preserve">,” giving away millions of vaccines to other nations to shore up his international support. Sandhu said that although he didn’t hold India’s vaccine exports </w:t>
      </w:r>
      <w:r>
        <w:rPr>
          <w:rFonts w:ascii="Times New Roman" w:eastAsia="Times New Roman" w:hAnsi="Times New Roman" w:cs="Times New Roman"/>
          <w:sz w:val="28"/>
          <w:szCs w:val="28"/>
          <w:highlight w:val="white"/>
        </w:rPr>
        <w:t>against the Modi government given that the pandemic is a global disaster, what he does object to is how the privatization of Indian health care has kept vaccines out of the reach of the poorest Indians.</w:t>
      </w:r>
    </w:p>
    <w:p w14:paraId="00000015"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According to Sandhu, the “vaccine has been put on the</w:t>
      </w:r>
      <w:r>
        <w:rPr>
          <w:rFonts w:ascii="Times New Roman" w:eastAsia="Times New Roman" w:hAnsi="Times New Roman" w:cs="Times New Roman"/>
          <w:sz w:val="28"/>
          <w:szCs w:val="28"/>
          <w:highlight w:val="white"/>
        </w:rPr>
        <w:t xml:space="preserve"> open market with limited provision from the government to inoculate citizens.” In other words, poor Indians have to wait far longer to obtain the vaccine compared to wealthier Indians who can </w:t>
      </w:r>
      <w:hyperlink r:id="rId35">
        <w:r>
          <w:rPr>
            <w:rFonts w:ascii="Times New Roman" w:eastAsia="Times New Roman" w:hAnsi="Times New Roman" w:cs="Times New Roman"/>
            <w:color w:val="1155CC"/>
            <w:sz w:val="28"/>
            <w:szCs w:val="28"/>
            <w:highlight w:val="white"/>
            <w:u w:val="single"/>
          </w:rPr>
          <w:t>walk into a private clinic</w:t>
        </w:r>
      </w:hyperlink>
      <w:r>
        <w:rPr>
          <w:rFonts w:ascii="Times New Roman" w:eastAsia="Times New Roman" w:hAnsi="Times New Roman" w:cs="Times New Roman"/>
          <w:sz w:val="28"/>
          <w:szCs w:val="28"/>
          <w:highlight w:val="white"/>
        </w:rPr>
        <w:t xml:space="preserve"> and purchase a dose. Sandhu asked, “how will India’s poor afford the vaccine? If they can’t, we as a society, and the world at large, remain vulnerable. The vaccine must be free fo</w:t>
      </w:r>
      <w:r>
        <w:rPr>
          <w:rFonts w:ascii="Times New Roman" w:eastAsia="Times New Roman" w:hAnsi="Times New Roman" w:cs="Times New Roman"/>
          <w:sz w:val="28"/>
          <w:szCs w:val="28"/>
          <w:highlight w:val="white"/>
        </w:rPr>
        <w:t>r all.”</w:t>
      </w:r>
    </w:p>
    <w:p w14:paraId="00000016"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Now, as the Indian government flounders under international scrutiny with </w:t>
      </w:r>
      <w:r>
        <w:rPr>
          <w:rFonts w:ascii="Times New Roman" w:eastAsia="Times New Roman" w:hAnsi="Times New Roman" w:cs="Times New Roman"/>
          <w:sz w:val="28"/>
          <w:szCs w:val="28"/>
          <w:highlight w:val="white"/>
        </w:rPr>
        <w:lastRenderedPageBreak/>
        <w:t>hundreds of thousands of new infections emerging each day, Modi, who is as prolific on Twitter as Trump had been before he was banished from the platform, appears more concer</w:t>
      </w:r>
      <w:r>
        <w:rPr>
          <w:rFonts w:ascii="Times New Roman" w:eastAsia="Times New Roman" w:hAnsi="Times New Roman" w:cs="Times New Roman"/>
          <w:sz w:val="28"/>
          <w:szCs w:val="28"/>
          <w:highlight w:val="white"/>
        </w:rPr>
        <w:t xml:space="preserve">ned about his image than about his country. His administration found time amid the crisis to demand that </w:t>
      </w:r>
      <w:hyperlink r:id="rId36">
        <w:r>
          <w:rPr>
            <w:rFonts w:ascii="Times New Roman" w:eastAsia="Times New Roman" w:hAnsi="Times New Roman" w:cs="Times New Roman"/>
            <w:color w:val="1155CC"/>
            <w:sz w:val="28"/>
            <w:szCs w:val="28"/>
            <w:highlight w:val="white"/>
            <w:u w:val="single"/>
          </w:rPr>
          <w:t>Twitter remove tweets</w:t>
        </w:r>
      </w:hyperlink>
      <w:r>
        <w:rPr>
          <w:rFonts w:ascii="Times New Roman" w:eastAsia="Times New Roman" w:hAnsi="Times New Roman" w:cs="Times New Roman"/>
          <w:sz w:val="28"/>
          <w:szCs w:val="28"/>
          <w:highlight w:val="white"/>
        </w:rPr>
        <w:t xml:space="preserve"> critical of his handling of t</w:t>
      </w:r>
      <w:r>
        <w:rPr>
          <w:rFonts w:ascii="Times New Roman" w:eastAsia="Times New Roman" w:hAnsi="Times New Roman" w:cs="Times New Roman"/>
          <w:sz w:val="28"/>
          <w:szCs w:val="28"/>
          <w:highlight w:val="white"/>
        </w:rPr>
        <w:t>he pandemic—and the social media company complied.</w:t>
      </w:r>
    </w:p>
    <w:p w14:paraId="00000017"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It’s not just Twitter that is validating Modi. Right-wing supporters of Indian origin in the U.S. routinely </w:t>
      </w:r>
      <w:hyperlink r:id="rId37">
        <w:r>
          <w:rPr>
            <w:rFonts w:ascii="Times New Roman" w:eastAsia="Times New Roman" w:hAnsi="Times New Roman" w:cs="Times New Roman"/>
            <w:color w:val="1155CC"/>
            <w:sz w:val="28"/>
            <w:szCs w:val="28"/>
            <w:highlight w:val="white"/>
            <w:u w:val="single"/>
          </w:rPr>
          <w:t>donate millions of dollars</w:t>
        </w:r>
      </w:hyperlink>
      <w:r>
        <w:rPr>
          <w:rFonts w:ascii="Times New Roman" w:eastAsia="Times New Roman" w:hAnsi="Times New Roman" w:cs="Times New Roman"/>
          <w:sz w:val="28"/>
          <w:szCs w:val="28"/>
          <w:highlight w:val="white"/>
        </w:rPr>
        <w:t xml:space="preserve"> to float the Modi government</w:t>
      </w:r>
      <w:r>
        <w:rPr>
          <w:rFonts w:ascii="Times New Roman" w:eastAsia="Times New Roman" w:hAnsi="Times New Roman" w:cs="Times New Roman"/>
          <w:sz w:val="28"/>
          <w:szCs w:val="28"/>
          <w:highlight w:val="white"/>
        </w:rPr>
        <w:t xml:space="preserve">’s fascist educational programs and nationalist groups. Indeed, some groups like the Houston-based </w:t>
      </w:r>
      <w:hyperlink r:id="rId38">
        <w:r>
          <w:rPr>
            <w:rFonts w:ascii="Times New Roman" w:eastAsia="Times New Roman" w:hAnsi="Times New Roman" w:cs="Times New Roman"/>
            <w:color w:val="1155CC"/>
            <w:sz w:val="28"/>
            <w:szCs w:val="28"/>
            <w:highlight w:val="white"/>
            <w:u w:val="single"/>
          </w:rPr>
          <w:t>Sewa International</w:t>
        </w:r>
      </w:hyperlink>
      <w:r>
        <w:rPr>
          <w:rFonts w:ascii="Times New Roman" w:eastAsia="Times New Roman" w:hAnsi="Times New Roman" w:cs="Times New Roman"/>
          <w:sz w:val="28"/>
          <w:szCs w:val="28"/>
          <w:highlight w:val="white"/>
        </w:rPr>
        <w:t xml:space="preserve"> are considered the U.S. arm of the Rashtriya Swayamsevak Sangh (RSS), which is the </w:t>
      </w:r>
      <w:hyperlink r:id="rId39">
        <w:r>
          <w:rPr>
            <w:rFonts w:ascii="Times New Roman" w:eastAsia="Times New Roman" w:hAnsi="Times New Roman" w:cs="Times New Roman"/>
            <w:color w:val="1155CC"/>
            <w:sz w:val="28"/>
            <w:szCs w:val="28"/>
            <w:highlight w:val="white"/>
            <w:u w:val="single"/>
          </w:rPr>
          <w:t>parent organization of the BJP</w:t>
        </w:r>
      </w:hyperlink>
      <w:r>
        <w:rPr>
          <w:rFonts w:ascii="Times New Roman" w:eastAsia="Times New Roman" w:hAnsi="Times New Roman" w:cs="Times New Roman"/>
          <w:sz w:val="28"/>
          <w:szCs w:val="28"/>
          <w:highlight w:val="white"/>
        </w:rPr>
        <w:t xml:space="preserve">. Sewa International, taking advantage of international concern over India’s coronavirus crisis, is seeking to raise </w:t>
      </w:r>
      <w:hyperlink r:id="rId40">
        <w:r>
          <w:rPr>
            <w:rFonts w:ascii="Times New Roman" w:eastAsia="Times New Roman" w:hAnsi="Times New Roman" w:cs="Times New Roman"/>
            <w:color w:val="1155CC"/>
            <w:sz w:val="28"/>
            <w:szCs w:val="28"/>
            <w:highlight w:val="white"/>
            <w:u w:val="single"/>
          </w:rPr>
          <w:t>$10 million</w:t>
        </w:r>
      </w:hyperlink>
      <w:r>
        <w:rPr>
          <w:rFonts w:ascii="Times New Roman" w:eastAsia="Times New Roman" w:hAnsi="Times New Roman" w:cs="Times New Roman"/>
          <w:sz w:val="28"/>
          <w:szCs w:val="28"/>
          <w:highlight w:val="white"/>
        </w:rPr>
        <w:t xml:space="preserve"> for oxygen concentrators and other medical supplies. But, in 2004, the organization was </w:t>
      </w:r>
      <w:hyperlink r:id="rId41">
        <w:r>
          <w:rPr>
            <w:rFonts w:ascii="Times New Roman" w:eastAsia="Times New Roman" w:hAnsi="Times New Roman" w:cs="Times New Roman"/>
            <w:color w:val="1155CC"/>
            <w:sz w:val="28"/>
            <w:szCs w:val="28"/>
            <w:highlight w:val="white"/>
            <w:u w:val="single"/>
          </w:rPr>
          <w:t>implicated in a scam</w:t>
        </w:r>
      </w:hyperlink>
      <w:r>
        <w:rPr>
          <w:rFonts w:ascii="Times New Roman" w:eastAsia="Times New Roman" w:hAnsi="Times New Roman" w:cs="Times New Roman"/>
          <w:sz w:val="28"/>
          <w:szCs w:val="28"/>
          <w:highlight w:val="white"/>
        </w:rPr>
        <w:t xml:space="preserve"> where it diverted funding from the British public intended for earthquake relief toward the building of ideological Hindu supremacist schools. More recently, the group was </w:t>
      </w:r>
      <w:hyperlink r:id="rId42">
        <w:r>
          <w:rPr>
            <w:rFonts w:ascii="Times New Roman" w:eastAsia="Times New Roman" w:hAnsi="Times New Roman" w:cs="Times New Roman"/>
            <w:color w:val="1155CC"/>
            <w:sz w:val="28"/>
            <w:szCs w:val="28"/>
            <w:highlight w:val="white"/>
            <w:u w:val="single"/>
          </w:rPr>
          <w:t>caught restricting funding</w:t>
        </w:r>
      </w:hyperlink>
      <w:r>
        <w:rPr>
          <w:rFonts w:ascii="Times New Roman" w:eastAsia="Times New Roman" w:hAnsi="Times New Roman" w:cs="Times New Roman"/>
          <w:sz w:val="28"/>
          <w:szCs w:val="28"/>
          <w:highlight w:val="white"/>
        </w:rPr>
        <w:t xml:space="preserve"> for flood victims in Kerala to Hindus only.</w:t>
      </w:r>
    </w:p>
    <w:p w14:paraId="00000018"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President Joe Biden’s administration has also faced c</w:t>
      </w:r>
      <w:r>
        <w:rPr>
          <w:rFonts w:ascii="Times New Roman" w:eastAsia="Times New Roman" w:hAnsi="Times New Roman" w:cs="Times New Roman"/>
          <w:sz w:val="28"/>
          <w:szCs w:val="28"/>
          <w:highlight w:val="white"/>
        </w:rPr>
        <w:t xml:space="preserve">riticism for </w:t>
      </w:r>
      <w:hyperlink r:id="rId43">
        <w:r>
          <w:rPr>
            <w:rFonts w:ascii="Times New Roman" w:eastAsia="Times New Roman" w:hAnsi="Times New Roman" w:cs="Times New Roman"/>
            <w:color w:val="1155CC"/>
            <w:sz w:val="28"/>
            <w:szCs w:val="28"/>
            <w:highlight w:val="white"/>
            <w:u w:val="single"/>
          </w:rPr>
          <w:t>embracing the BJP and its authoritarianism</w:t>
        </w:r>
      </w:hyperlink>
      <w:r>
        <w:rPr>
          <w:rFonts w:ascii="Times New Roman" w:eastAsia="Times New Roman" w:hAnsi="Times New Roman" w:cs="Times New Roman"/>
          <w:sz w:val="28"/>
          <w:szCs w:val="28"/>
          <w:highlight w:val="white"/>
        </w:rPr>
        <w:t xml:space="preserve">, continuing a </w:t>
      </w:r>
      <w:hyperlink r:id="rId44">
        <w:r>
          <w:rPr>
            <w:rFonts w:ascii="Times New Roman" w:eastAsia="Times New Roman" w:hAnsi="Times New Roman" w:cs="Times New Roman"/>
            <w:color w:val="1155CC"/>
            <w:sz w:val="28"/>
            <w:szCs w:val="28"/>
            <w:highlight w:val="white"/>
            <w:u w:val="single"/>
          </w:rPr>
          <w:t>trend</w:t>
        </w:r>
      </w:hyperlink>
      <w:r>
        <w:rPr>
          <w:rFonts w:ascii="Times New Roman" w:eastAsia="Times New Roman" w:hAnsi="Times New Roman" w:cs="Times New Roman"/>
          <w:sz w:val="28"/>
          <w:szCs w:val="28"/>
          <w:highlight w:val="white"/>
        </w:rPr>
        <w:t xml:space="preserve"> from the previo</w:t>
      </w:r>
      <w:r>
        <w:rPr>
          <w:rFonts w:ascii="Times New Roman" w:eastAsia="Times New Roman" w:hAnsi="Times New Roman" w:cs="Times New Roman"/>
          <w:sz w:val="28"/>
          <w:szCs w:val="28"/>
          <w:highlight w:val="white"/>
        </w:rPr>
        <w:t xml:space="preserve">us administration. Biden appointed </w:t>
      </w:r>
      <w:hyperlink r:id="rId45">
        <w:r>
          <w:rPr>
            <w:rFonts w:ascii="Times New Roman" w:eastAsia="Times New Roman" w:hAnsi="Times New Roman" w:cs="Times New Roman"/>
            <w:color w:val="1155CC"/>
            <w:sz w:val="28"/>
            <w:szCs w:val="28"/>
            <w:highlight w:val="white"/>
            <w:u w:val="single"/>
          </w:rPr>
          <w:t>Sri Preston Kulkarni</w:t>
        </w:r>
      </w:hyperlink>
      <w:r>
        <w:rPr>
          <w:rFonts w:ascii="Times New Roman" w:eastAsia="Times New Roman" w:hAnsi="Times New Roman" w:cs="Times New Roman"/>
          <w:sz w:val="28"/>
          <w:szCs w:val="28"/>
          <w:highlight w:val="white"/>
        </w:rPr>
        <w:t xml:space="preserve">, an Indian American with </w:t>
      </w:r>
      <w:hyperlink r:id="rId46">
        <w:r>
          <w:rPr>
            <w:rFonts w:ascii="Times New Roman" w:eastAsia="Times New Roman" w:hAnsi="Times New Roman" w:cs="Times New Roman"/>
            <w:color w:val="1155CC"/>
            <w:sz w:val="28"/>
            <w:szCs w:val="28"/>
            <w:highlight w:val="white"/>
            <w:u w:val="single"/>
          </w:rPr>
          <w:t>ties to the RSS</w:t>
        </w:r>
      </w:hyperlink>
      <w:r>
        <w:rPr>
          <w:rFonts w:ascii="Times New Roman" w:eastAsia="Times New Roman" w:hAnsi="Times New Roman" w:cs="Times New Roman"/>
          <w:sz w:val="28"/>
          <w:szCs w:val="28"/>
          <w:highlight w:val="white"/>
        </w:rPr>
        <w:t xml:space="preserve">, to a key position in AmeriCorps. </w:t>
      </w:r>
      <w:hyperlink r:id="rId47">
        <w:r>
          <w:rPr>
            <w:rFonts w:ascii="Times New Roman" w:eastAsia="Times New Roman" w:hAnsi="Times New Roman" w:cs="Times New Roman"/>
            <w:color w:val="1155CC"/>
            <w:sz w:val="28"/>
            <w:szCs w:val="28"/>
            <w:highlight w:val="white"/>
            <w:u w:val="single"/>
          </w:rPr>
          <w:t>Kulkarni ran a failed campaign</w:t>
        </w:r>
      </w:hyperlink>
      <w:r>
        <w:rPr>
          <w:rFonts w:ascii="Times New Roman" w:eastAsia="Times New Roman" w:hAnsi="Times New Roman" w:cs="Times New Roman"/>
          <w:sz w:val="28"/>
          <w:szCs w:val="28"/>
          <w:highlight w:val="white"/>
        </w:rPr>
        <w:t xml:space="preserve"> for a congressional seat representing Texas with funding help from </w:t>
      </w:r>
      <w:hyperlink r:id="rId48">
        <w:r>
          <w:rPr>
            <w:rFonts w:ascii="Times New Roman" w:eastAsia="Times New Roman" w:hAnsi="Times New Roman" w:cs="Times New Roman"/>
            <w:color w:val="1155CC"/>
            <w:sz w:val="28"/>
            <w:szCs w:val="28"/>
            <w:highlight w:val="white"/>
            <w:u w:val="single"/>
          </w:rPr>
          <w:t>Ramesh Bhutada</w:t>
        </w:r>
      </w:hyperlink>
      <w:r>
        <w:rPr>
          <w:rFonts w:ascii="Times New Roman" w:eastAsia="Times New Roman" w:hAnsi="Times New Roman" w:cs="Times New Roman"/>
          <w:sz w:val="28"/>
          <w:szCs w:val="28"/>
          <w:highlight w:val="white"/>
        </w:rPr>
        <w:t>, who is now the director of Sewa International.</w:t>
      </w:r>
    </w:p>
    <w:p w14:paraId="00000019" w14:textId="77777777" w:rsidR="00E4735D" w:rsidRDefault="001E0857">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Biden administration has been </w:t>
      </w:r>
      <w:hyperlink r:id="rId49">
        <w:r>
          <w:rPr>
            <w:rFonts w:ascii="Times New Roman" w:eastAsia="Times New Roman" w:hAnsi="Times New Roman" w:cs="Times New Roman"/>
            <w:color w:val="1155CC"/>
            <w:sz w:val="28"/>
            <w:szCs w:val="28"/>
            <w:highlight w:val="white"/>
            <w:u w:val="single"/>
          </w:rPr>
          <w:t>under pressure for months</w:t>
        </w:r>
      </w:hyperlink>
      <w:r>
        <w:rPr>
          <w:rFonts w:ascii="Times New Roman" w:eastAsia="Times New Roman" w:hAnsi="Times New Roman" w:cs="Times New Roman"/>
          <w:sz w:val="28"/>
          <w:szCs w:val="28"/>
          <w:highlight w:val="white"/>
        </w:rPr>
        <w:t xml:space="preserve"> to waive intellectual property rights for COVID-19 vaccines, weighing the need for pharmaceutical corpo</w:t>
      </w:r>
      <w:r>
        <w:rPr>
          <w:rFonts w:ascii="Times New Roman" w:eastAsia="Times New Roman" w:hAnsi="Times New Roman" w:cs="Times New Roman"/>
          <w:sz w:val="28"/>
          <w:szCs w:val="28"/>
          <w:highlight w:val="white"/>
        </w:rPr>
        <w:t xml:space="preserve">rations to reap profits against the lives of millions. Now, with India’s devastating crisis, Biden once again </w:t>
      </w:r>
      <w:hyperlink r:id="rId50">
        <w:r>
          <w:rPr>
            <w:rFonts w:ascii="Times New Roman" w:eastAsia="Times New Roman" w:hAnsi="Times New Roman" w:cs="Times New Roman"/>
            <w:color w:val="1155CC"/>
            <w:sz w:val="28"/>
            <w:szCs w:val="28"/>
            <w:highlight w:val="white"/>
            <w:u w:val="single"/>
          </w:rPr>
          <w:t>co</w:t>
        </w:r>
        <w:r>
          <w:rPr>
            <w:rFonts w:ascii="Times New Roman" w:eastAsia="Times New Roman" w:hAnsi="Times New Roman" w:cs="Times New Roman"/>
            <w:color w:val="1155CC"/>
            <w:sz w:val="28"/>
            <w:szCs w:val="28"/>
            <w:highlight w:val="white"/>
            <w:u w:val="single"/>
          </w:rPr>
          <w:t>nsidered</w:t>
        </w:r>
      </w:hyperlink>
      <w:r>
        <w:rPr>
          <w:rFonts w:ascii="Times New Roman" w:eastAsia="Times New Roman" w:hAnsi="Times New Roman" w:cs="Times New Roman"/>
          <w:sz w:val="28"/>
          <w:szCs w:val="28"/>
          <w:highlight w:val="white"/>
        </w:rPr>
        <w:t xml:space="preserve"> the option ahead of a World Trade Organization meeting on April 30. But by the time the waived patents are put to use, hundreds of thousands more will have died.</w:t>
      </w:r>
    </w:p>
    <w:p w14:paraId="0000001A" w14:textId="77777777" w:rsidR="00E4735D" w:rsidRDefault="001E085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In the meantime, Indians continue dying in numbers so large that the capital New Delh</w:t>
      </w:r>
      <w:r>
        <w:rPr>
          <w:rFonts w:ascii="Times New Roman" w:eastAsia="Times New Roman" w:hAnsi="Times New Roman" w:cs="Times New Roman"/>
          <w:sz w:val="28"/>
          <w:szCs w:val="28"/>
          <w:highlight w:val="white"/>
        </w:rPr>
        <w:t xml:space="preserve">i </w:t>
      </w:r>
      <w:hyperlink r:id="rId51">
        <w:r>
          <w:rPr>
            <w:rFonts w:ascii="Times New Roman" w:eastAsia="Times New Roman" w:hAnsi="Times New Roman" w:cs="Times New Roman"/>
            <w:color w:val="1155CC"/>
            <w:sz w:val="28"/>
            <w:szCs w:val="28"/>
            <w:highlight w:val="white"/>
            <w:u w:val="single"/>
          </w:rPr>
          <w:t>glows at night</w:t>
        </w:r>
      </w:hyperlink>
      <w:r>
        <w:rPr>
          <w:rFonts w:ascii="Times New Roman" w:eastAsia="Times New Roman" w:hAnsi="Times New Roman" w:cs="Times New Roman"/>
          <w:sz w:val="28"/>
          <w:szCs w:val="28"/>
          <w:highlight w:val="white"/>
        </w:rPr>
        <w:t xml:space="preserve"> from the fires of mass cremations. As the hashtag </w:t>
      </w:r>
      <w:hyperlink r:id="rId52">
        <w:r>
          <w:rPr>
            <w:rFonts w:ascii="Times New Roman" w:eastAsia="Times New Roman" w:hAnsi="Times New Roman" w:cs="Times New Roman"/>
            <w:color w:val="1155CC"/>
            <w:sz w:val="28"/>
            <w:szCs w:val="28"/>
            <w:highlight w:val="white"/>
            <w:u w:val="single"/>
          </w:rPr>
          <w:t>#ResignModi</w:t>
        </w:r>
      </w:hyperlink>
      <w:r>
        <w:rPr>
          <w:rFonts w:ascii="Times New Roman" w:eastAsia="Times New Roman" w:hAnsi="Times New Roman" w:cs="Times New Roman"/>
          <w:sz w:val="28"/>
          <w:szCs w:val="28"/>
          <w:highlight w:val="white"/>
        </w:rPr>
        <w:t xml:space="preserve"> began trending to new heights, Sandhu summarized succinctly that “the government has failed on all accounts.”</w:t>
      </w:r>
    </w:p>
    <w:sectPr w:rsidR="00E473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5D"/>
    <w:rsid w:val="001E0857"/>
    <w:rsid w:val="00E47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CD4431C-8DF1-CB46-B972-BBD57D9D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hindustantimes.com/india-news/congratulations-india-pm-modi-tweets-after-nod-to-covid-19-vaccines/story-gasbKgVhiByLmUxKUjO3fM.html" TargetMode="External"/><Relationship Id="rId18" Type="http://schemas.openxmlformats.org/officeDocument/2006/relationships/hyperlink" Target="https://twitter.com/narendramodi/status/1381498486768607232?s=20" TargetMode="External"/><Relationship Id="rId26" Type="http://schemas.openxmlformats.org/officeDocument/2006/relationships/hyperlink" Target="https://www.aljazeera.com/news/2021/4/26/indian-farmers-continue-anti-farm-law-protests-amid-covid-surge" TargetMode="External"/><Relationship Id="rId39" Type="http://schemas.openxmlformats.org/officeDocument/2006/relationships/hyperlink" Target="https://in.news.yahoo.com/how-rss-has-given-a-boost-to-bj-ps-prospects-in-bengal-104251279.html" TargetMode="External"/><Relationship Id="rId21" Type="http://schemas.openxmlformats.org/officeDocument/2006/relationships/hyperlink" Target="https://www.americanprogress.org/issues/healthcare/news/2020/10/26/492430/trump-rallies-often-followed-increases-local-covid-19-cases/" TargetMode="External"/><Relationship Id="rId34" Type="http://schemas.openxmlformats.org/officeDocument/2006/relationships/hyperlink" Target="https://www.dw.com/en/is-indias-covid-vaccine-giveaway-risky-diplomacy/a-56590143" TargetMode="External"/><Relationship Id="rId42" Type="http://schemas.openxmlformats.org/officeDocument/2006/relationships/hyperlink" Target="https://www.firstpost.com/india/kerala-floods-call-for-religion-centric-donations-amid-disaster-absurd-disservice-to-people-in-distress-5001431.html" TargetMode="External"/><Relationship Id="rId47" Type="http://schemas.openxmlformats.org/officeDocument/2006/relationships/hyperlink" Target="https://theintercept.com/2020/10/29/sri-kulkarni-congress-indian-politics/" TargetMode="External"/><Relationship Id="rId50" Type="http://schemas.openxmlformats.org/officeDocument/2006/relationships/hyperlink" Target="https://www.reuters.com/world/us/white-house-says-its-considering-intellectual-property-waiver-covid-19-vaccines-2021-04-27/" TargetMode="External"/><Relationship Id="rId7" Type="http://schemas.openxmlformats.org/officeDocument/2006/relationships/hyperlink" Target="https://www.cnbc.com/2021/04/28/india-covid-second-wave.html" TargetMode="External"/><Relationship Id="rId2" Type="http://schemas.openxmlformats.org/officeDocument/2006/relationships/settings" Target="settings.xml"/><Relationship Id="rId16" Type="http://schemas.openxmlformats.org/officeDocument/2006/relationships/hyperlink" Target="https://www.amazon.in/Bravado-Fear-Abandonment-COVID-19-Lockdown-ebook/dp/B08F7TFY7M/ref=" TargetMode="External"/><Relationship Id="rId29" Type="http://schemas.openxmlformats.org/officeDocument/2006/relationships/hyperlink" Target="https://www.bbc.com/news/world-asia-india-53151308" TargetMode="External"/><Relationship Id="rId11" Type="http://schemas.openxmlformats.org/officeDocument/2006/relationships/hyperlink" Target="https://indianexpress.com/article/india/pms-high-approval-rating-proof-of-leadership-amid-covid-bjp-7130553/" TargetMode="External"/><Relationship Id="rId24" Type="http://schemas.openxmlformats.org/officeDocument/2006/relationships/hyperlink" Target="https://qz.com/india/1996084/modi-governments-silence-over-kumbh-mela-shows-its-bias/" TargetMode="External"/><Relationship Id="rId32" Type="http://schemas.openxmlformats.org/officeDocument/2006/relationships/hyperlink" Target="https://www.reuters.com/article/us-health-coronavirus-india-cases/worlds-top-vaccine-maker-india-criticised-at-home-for-exports-as-infections-rise-idUSKBN2B80D4" TargetMode="External"/><Relationship Id="rId37" Type="http://schemas.openxmlformats.org/officeDocument/2006/relationships/hyperlink" Target="https://bit.ly/3xsRUFb" TargetMode="External"/><Relationship Id="rId40" Type="http://schemas.openxmlformats.org/officeDocument/2006/relationships/hyperlink" Target="https://www.prnewswire.com/news-releases/sewa-international-seeks-to-raise-10-million-to-fight-covid-surge-in-india-ready-to-send-another-2-184-oxygen-concentrators-other-medical-equipment-301278396.html" TargetMode="External"/><Relationship Id="rId45" Type="http://schemas.openxmlformats.org/officeDocument/2006/relationships/hyperlink" Target="https://www.ndtv.com/indians-abroad/biden-administration-appoints-2-indian-origin-experts-sonali-nijhawan-sri-preston-kulkarni-to-key-positions-2370253" TargetMode="External"/><Relationship Id="rId53" Type="http://schemas.openxmlformats.org/officeDocument/2006/relationships/fontTable" Target="fontTable.xml"/><Relationship Id="rId5" Type="http://schemas.openxmlformats.org/officeDocument/2006/relationships/hyperlink" Target="https://independentmediainstitute.org/economy-for-all/" TargetMode="External"/><Relationship Id="rId10" Type="http://schemas.openxmlformats.org/officeDocument/2006/relationships/hyperlink" Target="https://www.reuters.com/world/india/oxygen-supplies-run-low-india-grapples-with-coronavirus-storm-2021-04-21/" TargetMode="External"/><Relationship Id="rId19" Type="http://schemas.openxmlformats.org/officeDocument/2006/relationships/hyperlink" Target="https://twitter.com/narendramodi/status/1378282295560347650?s=20" TargetMode="External"/><Relationship Id="rId31" Type="http://schemas.openxmlformats.org/officeDocument/2006/relationships/hyperlink" Target="https://www.bbc.com/news/world-asia-india-53151308" TargetMode="External"/><Relationship Id="rId44" Type="http://schemas.openxmlformats.org/officeDocument/2006/relationships/hyperlink" Target="https://www.bbc.com/news/world-south-asia-51638345" TargetMode="External"/><Relationship Id="rId52" Type="http://schemas.openxmlformats.org/officeDocument/2006/relationships/hyperlink" Target="https://www.nationalheraldindia.com/videos/resignmodi-trends-no-1-on-monday-as-india-sees-worst-covid-19-wave" TargetMode="External"/><Relationship Id="rId4" Type="http://schemas.openxmlformats.org/officeDocument/2006/relationships/hyperlink" Target="https://www.risingupwithsonali.com/" TargetMode="External"/><Relationship Id="rId9" Type="http://schemas.openxmlformats.org/officeDocument/2006/relationships/hyperlink" Target="https://apnews.com/article/india-new-delhi-coronavirus-health-f2a4d130a41944720d9f687f7c5e53ce" TargetMode="External"/><Relationship Id="rId14" Type="http://schemas.openxmlformats.org/officeDocument/2006/relationships/hyperlink" Target="https://www.wsj.com/articles/covid-19-was-consuming-india-until-nearly-everyone-started-wearing-masks-11609329603" TargetMode="External"/><Relationship Id="rId22" Type="http://schemas.openxmlformats.org/officeDocument/2006/relationships/hyperlink" Target="https://www.businessinsider.in/india/news/kumbh-mela-attended-by-3-5-million-pilgrims-as-india-becomes-the-second-most-covid-19-affected-country-in-the-world/slidelist/82044773.cms" TargetMode="External"/><Relationship Id="rId27" Type="http://schemas.openxmlformats.org/officeDocument/2006/relationships/hyperlink" Target="https://www.thehindubusinessline.com/news/national/protesting-farmers-fear-govt-will-use-covid-19-as-a-political-tool-to-evict-them/article34329443.ece" TargetMode="External"/><Relationship Id="rId30" Type="http://schemas.openxmlformats.org/officeDocument/2006/relationships/hyperlink" Target="https://www.vanityfair.com/news/2021/03/donald-trump-super-pac-scam" TargetMode="External"/><Relationship Id="rId35" Type="http://schemas.openxmlformats.org/officeDocument/2006/relationships/hyperlink" Target="https://qz.com/india/1983300/indias-poor-are-being-left-behind-in-coronavirus-vaccine-drive/" TargetMode="External"/><Relationship Id="rId43" Type="http://schemas.openxmlformats.org/officeDocument/2006/relationships/hyperlink" Target="https://slate.com/news-and-politics/2021/03/biden-modi-india-democracy.html" TargetMode="External"/><Relationship Id="rId48" Type="http://schemas.openxmlformats.org/officeDocument/2006/relationships/hyperlink" Target="https://www.sewausa.org/Team" TargetMode="External"/><Relationship Id="rId8" Type="http://schemas.openxmlformats.org/officeDocument/2006/relationships/hyperlink" Target="https://www.ft.com/content/9b892baa-5b2a-41a6-8a71-9a46d9ac9262" TargetMode="External"/><Relationship Id="rId51" Type="http://schemas.openxmlformats.org/officeDocument/2006/relationships/hyperlink" Target="https://www.nytimes.com/2021/04/27/world/asia/India-delhi-covid-cases.html?fbclid=IwAR16x4zWvTWZrwE7LGJa74DplyBOY4CieISUnqlsrmDGtgrD3Kl5nf2ad8I" TargetMode="External"/><Relationship Id="rId3" Type="http://schemas.openxmlformats.org/officeDocument/2006/relationships/webSettings" Target="webSettings.xml"/><Relationship Id="rId12" Type="http://schemas.openxmlformats.org/officeDocument/2006/relationships/hyperlink" Target="https://www.aljazeera.com/news/2021/2/16/india-sees-dramatic-fall-in-virus-cases-experts-stumped" TargetMode="External"/><Relationship Id="rId17" Type="http://schemas.openxmlformats.org/officeDocument/2006/relationships/hyperlink" Target="https://www.risingupwithsonali.com/2021/04/27/who-is-responsible-for-indias-pandemic-disaster/" TargetMode="External"/><Relationship Id="rId25" Type="http://schemas.openxmlformats.org/officeDocument/2006/relationships/hyperlink" Target="https://www.bbc.com/news/world-asia-india-52131338" TargetMode="External"/><Relationship Id="rId33" Type="http://schemas.openxmlformats.org/officeDocument/2006/relationships/hyperlink" Target="https://timesofindia.indiatimes.com/india/india-exports-over-twice-the-number-of-doses-used-at-home/articleshow/81540812.cms" TargetMode="External"/><Relationship Id="rId38" Type="http://schemas.openxmlformats.org/officeDocument/2006/relationships/hyperlink" Target="https://www.prnewswire.com/news-releases/sewa-international-seeks-to-raise-10-million-to-fight-covid-surge-in-india-ready-to-send-another-2-184-oxygen-concentrators-other-medical-equipment-301278396.html" TargetMode="External"/><Relationship Id="rId46" Type="http://schemas.openxmlformats.org/officeDocument/2006/relationships/hyperlink" Target="https://www.change.org/p/joseph-r-biden-biden-rescind-sri-preston-kulkarni-s-nomination-for-rss-ties" TargetMode="External"/><Relationship Id="rId20" Type="http://schemas.openxmlformats.org/officeDocument/2006/relationships/hyperlink" Target="https://twitter.com/narendramodi/status/1377499067970822146?s=20" TargetMode="External"/><Relationship Id="rId41" Type="http://schemas.openxmlformats.org/officeDocument/2006/relationships/hyperlink" Target="https://bit.ly/32YTgJ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5" Type="http://schemas.openxmlformats.org/officeDocument/2006/relationships/hyperlink" Target="https://bit.ly/3nAHtee" TargetMode="External"/><Relationship Id="rId23" Type="http://schemas.openxmlformats.org/officeDocument/2006/relationships/hyperlink" Target="https://www.ft.com/content/1b50e42a-45de-4524-aaba-214bcabca15e" TargetMode="External"/><Relationship Id="rId28" Type="http://schemas.openxmlformats.org/officeDocument/2006/relationships/hyperlink" Target="https://www.washingtonpost.com/politics/coming-to-your-1200-relief-check-donald-j-trumps-name/2020/04/14/071016c2-7e82-11ea-8013-1b6da0e4a2b7_story.html" TargetMode="External"/><Relationship Id="rId36" Type="http://schemas.openxmlformats.org/officeDocument/2006/relationships/hyperlink" Target="https://www.cnn.com/2021/04/26/tech/twitter-covid-india-modi-facebook/index.html" TargetMode="External"/><Relationship Id="rId49" Type="http://schemas.openxmlformats.org/officeDocument/2006/relationships/hyperlink" Target="https://thehill.com/policy/healthcare/544620-progressives-up-pressure-on-biden-to-back-covid-vaccine-patent-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2021-04-30T14:14:00Z</dcterms:created>
  <dcterms:modified xsi:type="dcterms:W3CDTF">2021-04-30T14:15:00Z</dcterms:modified>
</cp:coreProperties>
</file>