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362D" w:rsidRDefault="0072648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School Vouchers Have Been a Disaster—Now Advocates Are Trying to Rename Them</w:t>
      </w:r>
    </w:p>
    <w:p w14:paraId="00000002"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What you need to know about education savings accounts, a kind of “super-voucher</w:t>
      </w:r>
      <w:r>
        <w:rPr>
          <w:rFonts w:ascii="Times New Roman" w:eastAsia="Times New Roman" w:hAnsi="Times New Roman" w:cs="Times New Roman"/>
          <w:sz w:val="28"/>
          <w:szCs w:val="28"/>
          <w:highlight w:val="white"/>
        </w:rPr>
        <w:t>.”</w:t>
      </w:r>
    </w:p>
    <w:p w14:paraId="00000003"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Peter Greene</w:t>
      </w:r>
    </w:p>
    <w:p w14:paraId="00000004" w14:textId="77777777" w:rsidR="001F362D" w:rsidRDefault="0072648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This article </w:t>
      </w:r>
      <w:proofErr w:type="gramStart"/>
      <w:r>
        <w:rPr>
          <w:rFonts w:ascii="Times New Roman" w:eastAsia="Times New Roman" w:hAnsi="Times New Roman" w:cs="Times New Roman"/>
          <w:sz w:val="28"/>
          <w:szCs w:val="28"/>
          <w:highlight w:val="white"/>
        </w:rPr>
        <w:t>was produced</w:t>
      </w:r>
      <w:proofErr w:type="gramEnd"/>
      <w:r>
        <w:rPr>
          <w:rFonts w:ascii="Times New Roman" w:eastAsia="Times New Roman" w:hAnsi="Times New Roman" w:cs="Times New Roman"/>
          <w:sz w:val="28"/>
          <w:szCs w:val="28"/>
          <w:highlight w:val="white"/>
        </w:rPr>
        <w:t xml:space="preserve"> by </w:t>
      </w:r>
      <w:hyperlink r:id="rId4">
        <w:r>
          <w:rPr>
            <w:rFonts w:ascii="Times New Roman" w:eastAsia="Times New Roman" w:hAnsi="Times New Roman" w:cs="Times New Roman"/>
            <w:color w:val="1155CC"/>
            <w:sz w:val="28"/>
            <w:szCs w:val="28"/>
            <w:highlight w:val="white"/>
            <w:u w:val="single"/>
          </w:rPr>
          <w:t>Our Schools</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Peter Greene was a classroom secondary English teacher in Pennsylvania for more than 39 years and is a senior contributor at </w:t>
      </w:r>
      <w:hyperlink r:id="rId5">
        <w:r>
          <w:rPr>
            <w:rFonts w:ascii="Times New Roman" w:eastAsia="Times New Roman" w:hAnsi="Times New Roman" w:cs="Times New Roman"/>
            <w:color w:val="1155CC"/>
            <w:sz w:val="28"/>
            <w:szCs w:val="28"/>
            <w:u w:val="single"/>
          </w:rPr>
          <w:t>Forbes</w:t>
        </w:r>
      </w:hyperlink>
      <w:r>
        <w:rPr>
          <w:rFonts w:ascii="Times New Roman" w:eastAsia="Times New Roman" w:hAnsi="Times New Roman" w:cs="Times New Roman"/>
          <w:sz w:val="28"/>
          <w:szCs w:val="28"/>
        </w:rPr>
        <w:t xml:space="preserve">. Follow him on Twitter </w:t>
      </w:r>
      <w:hyperlink r:id="rId6">
        <w:r>
          <w:rPr>
            <w:rFonts w:ascii="Times New Roman" w:eastAsia="Times New Roman" w:hAnsi="Times New Roman" w:cs="Times New Roman"/>
            <w:color w:val="1155CC"/>
            <w:sz w:val="28"/>
            <w:szCs w:val="28"/>
            <w:u w:val="single"/>
          </w:rPr>
          <w:t>@palan57</w:t>
        </w:r>
      </w:hyperlink>
      <w:r>
        <w:rPr>
          <w:rFonts w:ascii="Times New Roman" w:eastAsia="Times New Roman" w:hAnsi="Times New Roman" w:cs="Times New Roman"/>
          <w:sz w:val="28"/>
          <w:szCs w:val="28"/>
        </w:rPr>
        <w:t>.</w:t>
      </w:r>
    </w:p>
    <w:p w14:paraId="00000005" w14:textId="77777777" w:rsidR="001F362D" w:rsidRDefault="0072648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Our Schools</w:t>
      </w:r>
    </w:p>
    <w:p w14:paraId="00000006" w14:textId="77777777" w:rsidR="001F362D" w:rsidRDefault="0072648B">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Education, Midterm Elections, GOP/Right Wing, Religious Freedom, North America/United States of America, Activism, Opinion, Time-Sensitive</w:t>
      </w:r>
    </w:p>
    <w:p w14:paraId="00000007" w14:textId="77777777" w:rsidR="001F362D" w:rsidRDefault="001F362D">
      <w:pPr>
        <w:widowControl w:val="0"/>
        <w:spacing w:before="200" w:after="200"/>
        <w:rPr>
          <w:rFonts w:ascii="Times New Roman" w:eastAsia="Times New Roman" w:hAnsi="Times New Roman" w:cs="Times New Roman"/>
          <w:b/>
          <w:sz w:val="28"/>
          <w:szCs w:val="28"/>
          <w:highlight w:val="white"/>
        </w:rPr>
      </w:pPr>
    </w:p>
    <w:p w14:paraId="00000008" w14:textId="77777777" w:rsidR="001F362D" w:rsidRDefault="0072648B">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Although a sizable number of Republican candidates in the 2022 midterm elections who were counting </w:t>
      </w:r>
      <w:r>
        <w:rPr>
          <w:rFonts w:ascii="Times New Roman" w:eastAsia="Times New Roman" w:hAnsi="Times New Roman" w:cs="Times New Roman"/>
          <w:sz w:val="28"/>
          <w:szCs w:val="28"/>
        </w:rPr>
        <w:t xml:space="preserve">on school vouchers to be a winning issue—including </w:t>
      </w:r>
      <w:hyperlink r:id="rId7">
        <w:r>
          <w:rPr>
            <w:rFonts w:ascii="Times New Roman" w:eastAsia="Times New Roman" w:hAnsi="Times New Roman" w:cs="Times New Roman"/>
            <w:color w:val="1155CC"/>
            <w:sz w:val="28"/>
            <w:szCs w:val="28"/>
            <w:u w:val="single"/>
          </w:rPr>
          <w:t>Tudor Dixon</w:t>
        </w:r>
      </w:hyperlink>
      <w:r>
        <w:rPr>
          <w:rFonts w:ascii="Times New Roman" w:eastAsia="Times New Roman" w:hAnsi="Times New Roman" w:cs="Times New Roman"/>
          <w:sz w:val="28"/>
          <w:szCs w:val="28"/>
        </w:rPr>
        <w:t xml:space="preserve"> in Michigan, </w:t>
      </w:r>
      <w:hyperlink r:id="rId8">
        <w:r>
          <w:rPr>
            <w:rFonts w:ascii="Times New Roman" w:eastAsia="Times New Roman" w:hAnsi="Times New Roman" w:cs="Times New Roman"/>
            <w:color w:val="1155CC"/>
            <w:sz w:val="28"/>
            <w:szCs w:val="28"/>
            <w:u w:val="single"/>
          </w:rPr>
          <w:t>Kari Lake</w:t>
        </w:r>
      </w:hyperlink>
      <w:r>
        <w:rPr>
          <w:rFonts w:ascii="Times New Roman" w:eastAsia="Times New Roman" w:hAnsi="Times New Roman" w:cs="Times New Roman"/>
          <w:sz w:val="28"/>
          <w:szCs w:val="28"/>
        </w:rPr>
        <w:t xml:space="preserve"> in Arizona, and </w:t>
      </w:r>
      <w:hyperlink r:id="rId9">
        <w:r>
          <w:rPr>
            <w:rFonts w:ascii="Times New Roman" w:eastAsia="Times New Roman" w:hAnsi="Times New Roman" w:cs="Times New Roman"/>
            <w:color w:val="1155CC"/>
            <w:sz w:val="28"/>
            <w:szCs w:val="28"/>
            <w:u w:val="single"/>
          </w:rPr>
          <w:t xml:space="preserve">Tim </w:t>
        </w:r>
        <w:proofErr w:type="spellStart"/>
        <w:r>
          <w:rPr>
            <w:rFonts w:ascii="Times New Roman" w:eastAsia="Times New Roman" w:hAnsi="Times New Roman" w:cs="Times New Roman"/>
            <w:color w:val="1155CC"/>
            <w:sz w:val="28"/>
            <w:szCs w:val="28"/>
            <w:u w:val="single"/>
          </w:rPr>
          <w:t>Michels</w:t>
        </w:r>
        <w:proofErr w:type="spellEnd"/>
      </w:hyperlink>
      <w:r>
        <w:rPr>
          <w:rFonts w:ascii="Times New Roman" w:eastAsia="Times New Roman" w:hAnsi="Times New Roman" w:cs="Times New Roman"/>
          <w:sz w:val="28"/>
          <w:szCs w:val="28"/>
        </w:rPr>
        <w:t xml:space="preserve"> in Wisconsin—went </w:t>
      </w:r>
      <w:hyperlink r:id="rId10">
        <w:r>
          <w:rPr>
            <w:rFonts w:ascii="Times New Roman" w:eastAsia="Times New Roman" w:hAnsi="Times New Roman" w:cs="Times New Roman"/>
            <w:color w:val="1155CC"/>
            <w:sz w:val="28"/>
            <w:szCs w:val="28"/>
            <w:u w:val="single"/>
          </w:rPr>
          <w:t>down to defe</w:t>
        </w:r>
        <w:r>
          <w:rPr>
            <w:rFonts w:ascii="Times New Roman" w:eastAsia="Times New Roman" w:hAnsi="Times New Roman" w:cs="Times New Roman"/>
            <w:color w:val="1155CC"/>
            <w:sz w:val="28"/>
            <w:szCs w:val="28"/>
            <w:u w:val="single"/>
          </w:rPr>
          <w:t>at</w:t>
        </w:r>
      </w:hyperlink>
      <w:r>
        <w:rPr>
          <w:rFonts w:ascii="Times New Roman" w:eastAsia="Times New Roman" w:hAnsi="Times New Roman" w:cs="Times New Roman"/>
          <w:sz w:val="28"/>
          <w:szCs w:val="28"/>
        </w:rPr>
        <w:t>, school vouchers are not about to go away. Voucher advocates are instead changing the name and pushing for education savings accounts (ESAs).</w:t>
      </w:r>
    </w:p>
    <w:p w14:paraId="0000000A"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ESAs are legal in </w:t>
      </w:r>
      <w:hyperlink r:id="rId11">
        <w:r>
          <w:rPr>
            <w:rFonts w:ascii="Times New Roman" w:eastAsia="Times New Roman" w:hAnsi="Times New Roman" w:cs="Times New Roman"/>
            <w:color w:val="1155CC"/>
            <w:sz w:val="28"/>
            <w:szCs w:val="28"/>
            <w:u w:val="single"/>
          </w:rPr>
          <w:t>around 10 states</w:t>
        </w:r>
      </w:hyperlink>
      <w:r>
        <w:rPr>
          <w:rFonts w:ascii="Times New Roman" w:eastAsia="Times New Roman" w:hAnsi="Times New Roman" w:cs="Times New Roman"/>
          <w:sz w:val="28"/>
          <w:szCs w:val="28"/>
        </w:rPr>
        <w:t xml:space="preserve"> so far, but if this new idea for promoting school choice hasn’t already been proposed in your state, it may be appearing there soon. </w:t>
      </w:r>
      <w:proofErr w:type="gramStart"/>
      <w:r>
        <w:rPr>
          <w:rFonts w:ascii="Times New Roman" w:eastAsia="Times New Roman" w:hAnsi="Times New Roman" w:cs="Times New Roman"/>
          <w:sz w:val="28"/>
          <w:szCs w:val="28"/>
        </w:rPr>
        <w:t>H</w:t>
      </w:r>
      <w:r>
        <w:rPr>
          <w:rFonts w:ascii="Times New Roman" w:eastAsia="Times New Roman" w:hAnsi="Times New Roman" w:cs="Times New Roman"/>
          <w:sz w:val="28"/>
          <w:szCs w:val="28"/>
        </w:rPr>
        <w:t>ere’s</w:t>
      </w:r>
      <w:proofErr w:type="gramEnd"/>
      <w:r>
        <w:rPr>
          <w:rFonts w:ascii="Times New Roman" w:eastAsia="Times New Roman" w:hAnsi="Times New Roman" w:cs="Times New Roman"/>
          <w:sz w:val="28"/>
          <w:szCs w:val="28"/>
        </w:rPr>
        <w:t xml:space="preserve"> what education savings accounts are, how they work, and what policymakers and families in your state should consider before rushing headlong into adopting this idea.</w:t>
      </w:r>
    </w:p>
    <w:p w14:paraId="0000000B" w14:textId="77777777" w:rsidR="001F362D" w:rsidRDefault="0072648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Are ESAs?</w:t>
      </w:r>
    </w:p>
    <w:p w14:paraId="0000000C"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Education savings accounts are a </w:t>
      </w:r>
      <w:proofErr w:type="gramStart"/>
      <w:r>
        <w:rPr>
          <w:rFonts w:ascii="Times New Roman" w:eastAsia="Times New Roman" w:hAnsi="Times New Roman" w:cs="Times New Roman"/>
          <w:sz w:val="28"/>
          <w:szCs w:val="28"/>
        </w:rPr>
        <w:t>kind of super-</w:t>
      </w:r>
      <w:proofErr w:type="gramEnd"/>
      <w:r>
        <w:rPr>
          <w:rFonts w:ascii="Times New Roman" w:eastAsia="Times New Roman" w:hAnsi="Times New Roman" w:cs="Times New Roman"/>
          <w:sz w:val="28"/>
          <w:szCs w:val="28"/>
        </w:rPr>
        <w:t>voucher. While traditi</w:t>
      </w:r>
      <w:r>
        <w:rPr>
          <w:rFonts w:ascii="Times New Roman" w:eastAsia="Times New Roman" w:hAnsi="Times New Roman" w:cs="Times New Roman"/>
          <w:sz w:val="28"/>
          <w:szCs w:val="28"/>
        </w:rPr>
        <w:t>onal vouchers give parents a chunk of taxpayer money that they could use for tuition at the school of their choice, an ESA gives parents a chunk of taxpayer money that they can spend on private school tuition or a variety of other educational expenses.</w:t>
      </w:r>
    </w:p>
    <w:p w14:paraId="0000000D" w14:textId="77777777" w:rsidR="001F362D" w:rsidRDefault="0072648B">
      <w:pPr>
        <w:widowControl w:val="0"/>
        <w:spacing w:before="200" w:after="200"/>
        <w:rPr>
          <w:rFonts w:ascii="Times New Roman" w:eastAsia="Times New Roman" w:hAnsi="Times New Roman" w:cs="Times New Roman"/>
          <w:sz w:val="28"/>
          <w:szCs w:val="28"/>
        </w:rPr>
      </w:pPr>
      <w:hyperlink r:id="rId12">
        <w:r>
          <w:rPr>
            <w:rFonts w:ascii="Times New Roman" w:eastAsia="Times New Roman" w:hAnsi="Times New Roman" w:cs="Times New Roman"/>
            <w:color w:val="1155CC"/>
            <w:sz w:val="28"/>
            <w:szCs w:val="28"/>
            <w:u w:val="single"/>
          </w:rPr>
          <w:t>Tennessee’s ESA law</w:t>
        </w:r>
      </w:hyperlink>
      <w:r>
        <w:rPr>
          <w:rFonts w:ascii="Times New Roman" w:eastAsia="Times New Roman" w:hAnsi="Times New Roman" w:cs="Times New Roman"/>
          <w:sz w:val="28"/>
          <w:szCs w:val="28"/>
        </w:rPr>
        <w:t xml:space="preserve"> offers a typical list of eligible expenses that not only include private school tuition and fees b</w:t>
      </w:r>
      <w:r>
        <w:rPr>
          <w:rFonts w:ascii="Times New Roman" w:eastAsia="Times New Roman" w:hAnsi="Times New Roman" w:cs="Times New Roman"/>
          <w:sz w:val="28"/>
          <w:szCs w:val="28"/>
        </w:rPr>
        <w:t>ut also textbooks, school uniforms, tutoring, transportation to and from school, computer software, tech devices, summer school tuition, and tuition and fees at a postsecondary school.</w:t>
      </w:r>
    </w:p>
    <w:p w14:paraId="0000000E"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ESAs provide a wider range of choices—and a wider range of ways for ven</w:t>
      </w:r>
      <w:r>
        <w:rPr>
          <w:rFonts w:ascii="Times New Roman" w:eastAsia="Times New Roman" w:hAnsi="Times New Roman" w:cs="Times New Roman"/>
          <w:sz w:val="28"/>
          <w:szCs w:val="28"/>
        </w:rPr>
        <w:t xml:space="preserve">dors to get their </w:t>
      </w:r>
      <w:proofErr w:type="gramStart"/>
      <w:r>
        <w:rPr>
          <w:rFonts w:ascii="Times New Roman" w:eastAsia="Times New Roman" w:hAnsi="Times New Roman" w:cs="Times New Roman"/>
          <w:sz w:val="28"/>
          <w:szCs w:val="28"/>
        </w:rPr>
        <w:t>hands on</w:t>
      </w:r>
      <w:proofErr w:type="gramEnd"/>
      <w:r>
        <w:rPr>
          <w:rFonts w:ascii="Times New Roman" w:eastAsia="Times New Roman" w:hAnsi="Times New Roman" w:cs="Times New Roman"/>
          <w:sz w:val="28"/>
          <w:szCs w:val="28"/>
        </w:rPr>
        <w:t xml:space="preserve"> education tax dollars without having to open a whole school to get voucher money.</w:t>
      </w:r>
    </w:p>
    <w:p w14:paraId="0000000F"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ESAs also provide political cover. Vouchers have </w:t>
      </w:r>
      <w:hyperlink r:id="rId13">
        <w:r>
          <w:rPr>
            <w:rFonts w:ascii="Times New Roman" w:eastAsia="Times New Roman" w:hAnsi="Times New Roman" w:cs="Times New Roman"/>
            <w:color w:val="1155CC"/>
            <w:sz w:val="28"/>
            <w:szCs w:val="28"/>
            <w:u w:val="single"/>
          </w:rPr>
          <w:t>frequently</w:t>
        </w:r>
      </w:hyperlink>
      <w:r>
        <w:rPr>
          <w:rFonts w:ascii="Times New Roman" w:eastAsia="Times New Roman" w:hAnsi="Times New Roman" w:cs="Times New Roman"/>
          <w:sz w:val="28"/>
          <w:szCs w:val="28"/>
        </w:rPr>
        <w:t xml:space="preserve"> been rejected by voters, so voucher proponents, on </w:t>
      </w:r>
      <w:hyperlink r:id="rId14">
        <w:r>
          <w:rPr>
            <w:rFonts w:ascii="Times New Roman" w:eastAsia="Times New Roman" w:hAnsi="Times New Roman" w:cs="Times New Roman"/>
            <w:color w:val="1155CC"/>
            <w:sz w:val="28"/>
            <w:szCs w:val="28"/>
            <w:u w:val="single"/>
          </w:rPr>
          <w:t>Twitter</w:t>
        </w:r>
      </w:hyperlink>
      <w:r>
        <w:rPr>
          <w:rFonts w:ascii="Times New Roman" w:eastAsia="Times New Roman" w:hAnsi="Times New Roman" w:cs="Times New Roman"/>
          <w:sz w:val="28"/>
          <w:szCs w:val="28"/>
        </w:rPr>
        <w:t xml:space="preserve"> and in </w:t>
      </w:r>
      <w:hyperlink r:id="rId15">
        <w:r>
          <w:rPr>
            <w:rFonts w:ascii="Times New Roman" w:eastAsia="Times New Roman" w:hAnsi="Times New Roman" w:cs="Times New Roman"/>
            <w:color w:val="1155CC"/>
            <w:sz w:val="28"/>
            <w:szCs w:val="28"/>
            <w:u w:val="single"/>
          </w:rPr>
          <w:t>legislative discussions</w:t>
        </w:r>
      </w:hyperlink>
      <w:r>
        <w:rPr>
          <w:rFonts w:ascii="Times New Roman" w:eastAsia="Times New Roman" w:hAnsi="Times New Roman" w:cs="Times New Roman"/>
          <w:sz w:val="28"/>
          <w:szCs w:val="28"/>
        </w:rPr>
        <w:t>, have opted not to u</w:t>
      </w:r>
      <w:r>
        <w:rPr>
          <w:rFonts w:ascii="Times New Roman" w:eastAsia="Times New Roman" w:hAnsi="Times New Roman" w:cs="Times New Roman"/>
          <w:sz w:val="28"/>
          <w:szCs w:val="28"/>
        </w:rPr>
        <w:t>se the label of “voucher” for ESAs. They may further try to sweeten the rebranding by using terms such as “</w:t>
      </w:r>
      <w:hyperlink r:id="rId16">
        <w:r>
          <w:rPr>
            <w:rFonts w:ascii="Times New Roman" w:eastAsia="Times New Roman" w:hAnsi="Times New Roman" w:cs="Times New Roman"/>
            <w:color w:val="1155CC"/>
            <w:sz w:val="28"/>
            <w:szCs w:val="28"/>
            <w:u w:val="single"/>
          </w:rPr>
          <w:t>education scholarship</w:t>
        </w:r>
      </w:hyperlink>
      <w:hyperlink r:id="rId17">
        <w:r>
          <w:rPr>
            <w:rFonts w:ascii="Times New Roman" w:eastAsia="Times New Roman" w:hAnsi="Times New Roman" w:cs="Times New Roman"/>
            <w:color w:val="1155CC"/>
            <w:sz w:val="28"/>
            <w:szCs w:val="28"/>
            <w:u w:val="single"/>
          </w:rPr>
          <w:t xml:space="preserve"> accounts</w:t>
        </w:r>
      </w:hyperlink>
      <w:r>
        <w:rPr>
          <w:rFonts w:ascii="Times New Roman" w:eastAsia="Times New Roman" w:hAnsi="Times New Roman" w:cs="Times New Roman"/>
          <w:sz w:val="28"/>
          <w:szCs w:val="28"/>
        </w:rPr>
        <w:t>” and “</w:t>
      </w:r>
      <w:hyperlink r:id="rId18">
        <w:r>
          <w:rPr>
            <w:rFonts w:ascii="Times New Roman" w:eastAsia="Times New Roman" w:hAnsi="Times New Roman" w:cs="Times New Roman"/>
            <w:color w:val="1155CC"/>
            <w:sz w:val="28"/>
            <w:szCs w:val="28"/>
            <w:u w:val="single"/>
          </w:rPr>
          <w:t>education freedom</w:t>
        </w:r>
      </w:hyperlink>
      <w:hyperlink r:id="rId19">
        <w:r>
          <w:rPr>
            <w:rFonts w:ascii="Times New Roman" w:eastAsia="Times New Roman" w:hAnsi="Times New Roman" w:cs="Times New Roman"/>
            <w:color w:val="1155CC"/>
            <w:sz w:val="28"/>
            <w:szCs w:val="28"/>
            <w:u w:val="single"/>
          </w:rPr>
          <w:t xml:space="preserve"> account</w:t>
        </w:r>
      </w:hyperlink>
      <w:r>
        <w:rPr>
          <w:rFonts w:ascii="Times New Roman" w:eastAsia="Times New Roman" w:hAnsi="Times New Roman" w:cs="Times New Roman"/>
          <w:color w:val="1155CC"/>
          <w:sz w:val="28"/>
          <w:szCs w:val="28"/>
          <w:u w:val="single"/>
        </w:rPr>
        <w:t>s</w:t>
      </w:r>
      <w:r>
        <w:rPr>
          <w:rFonts w:ascii="Times New Roman" w:eastAsia="Times New Roman" w:hAnsi="Times New Roman" w:cs="Times New Roman"/>
          <w:sz w:val="28"/>
          <w:szCs w:val="28"/>
        </w:rPr>
        <w:t>.”</w:t>
      </w:r>
    </w:p>
    <w:p w14:paraId="00000010"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money comes to parents by way of a company hired to </w:t>
      </w:r>
      <w:proofErr w:type="gramStart"/>
      <w:r>
        <w:rPr>
          <w:rFonts w:ascii="Times New Roman" w:eastAsia="Times New Roman" w:hAnsi="Times New Roman" w:cs="Times New Roman"/>
          <w:sz w:val="28"/>
          <w:szCs w:val="28"/>
        </w:rPr>
        <w:t>handle</w:t>
      </w:r>
      <w:proofErr w:type="gramEnd"/>
      <w:r>
        <w:rPr>
          <w:rFonts w:ascii="Times New Roman" w:eastAsia="Times New Roman" w:hAnsi="Times New Roman" w:cs="Times New Roman"/>
          <w:sz w:val="28"/>
          <w:szCs w:val="28"/>
        </w:rPr>
        <w:t xml:space="preserve"> these funds. </w:t>
      </w:r>
      <w:hyperlink r:id="rId20">
        <w:r>
          <w:rPr>
            <w:rFonts w:ascii="Times New Roman" w:eastAsia="Times New Roman" w:hAnsi="Times New Roman" w:cs="Times New Roman"/>
            <w:color w:val="1155CC"/>
            <w:sz w:val="28"/>
            <w:szCs w:val="28"/>
            <w:u w:val="single"/>
          </w:rPr>
          <w:t>Step Up for Students</w:t>
        </w:r>
      </w:hyperlink>
      <w:r>
        <w:rPr>
          <w:rFonts w:ascii="Times New Roman" w:eastAsia="Times New Roman" w:hAnsi="Times New Roman" w:cs="Times New Roman"/>
          <w:sz w:val="28"/>
          <w:szCs w:val="28"/>
        </w:rPr>
        <w:t xml:space="preserve"> and </w:t>
      </w:r>
      <w:hyperlink r:id="rId21">
        <w:proofErr w:type="spellStart"/>
        <w:r>
          <w:rPr>
            <w:rFonts w:ascii="Times New Roman" w:eastAsia="Times New Roman" w:hAnsi="Times New Roman" w:cs="Times New Roman"/>
            <w:color w:val="1155CC"/>
            <w:sz w:val="28"/>
            <w:szCs w:val="28"/>
            <w:u w:val="single"/>
          </w:rPr>
          <w:t>ClassWallet</w:t>
        </w:r>
        <w:proofErr w:type="spellEnd"/>
      </w:hyperlink>
      <w:r>
        <w:rPr>
          <w:rFonts w:ascii="Times New Roman" w:eastAsia="Times New Roman" w:hAnsi="Times New Roman" w:cs="Times New Roman"/>
          <w:sz w:val="28"/>
          <w:szCs w:val="28"/>
        </w:rPr>
        <w:t xml:space="preserve"> are two examples of these “scholarship managem</w:t>
      </w:r>
      <w:r>
        <w:rPr>
          <w:rFonts w:ascii="Times New Roman" w:eastAsia="Times New Roman" w:hAnsi="Times New Roman" w:cs="Times New Roman"/>
          <w:sz w:val="28"/>
          <w:szCs w:val="28"/>
        </w:rPr>
        <w:t xml:space="preserve">ent” companies. These companies handle the actual disbursement of the monies, often through </w:t>
      </w:r>
      <w:hyperlink r:id="rId22">
        <w:r>
          <w:rPr>
            <w:rFonts w:ascii="Times New Roman" w:eastAsia="Times New Roman" w:hAnsi="Times New Roman" w:cs="Times New Roman"/>
            <w:color w:val="1155CC"/>
            <w:sz w:val="28"/>
            <w:szCs w:val="28"/>
            <w:u w:val="single"/>
          </w:rPr>
          <w:t>debit card</w:t>
        </w:r>
        <w:r>
          <w:rPr>
            <w:rFonts w:ascii="Times New Roman" w:eastAsia="Times New Roman" w:hAnsi="Times New Roman" w:cs="Times New Roman"/>
            <w:color w:val="1155CC"/>
            <w:sz w:val="28"/>
            <w:szCs w:val="28"/>
            <w:u w:val="single"/>
          </w:rPr>
          <w:t>s</w:t>
        </w:r>
      </w:hyperlink>
      <w:r>
        <w:rPr>
          <w:rFonts w:ascii="Times New Roman" w:eastAsia="Times New Roman" w:hAnsi="Times New Roman" w:cs="Times New Roman"/>
          <w:sz w:val="28"/>
          <w:szCs w:val="28"/>
        </w:rPr>
        <w:t>; they also take a cut of the funding.</w:t>
      </w:r>
    </w:p>
    <w:p w14:paraId="00000011" w14:textId="77777777" w:rsidR="001F362D" w:rsidRDefault="0072648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Where Does ESA Money Come From?</w:t>
      </w:r>
    </w:p>
    <w:p w14:paraId="00000012"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Funding for an ESA program can come from </w:t>
      </w:r>
      <w:proofErr w:type="gramStart"/>
      <w:r>
        <w:rPr>
          <w:rFonts w:ascii="Times New Roman" w:eastAsia="Times New Roman" w:hAnsi="Times New Roman" w:cs="Times New Roman"/>
          <w:sz w:val="28"/>
          <w:szCs w:val="28"/>
        </w:rPr>
        <w:t>several</w:t>
      </w:r>
      <w:proofErr w:type="gramEnd"/>
      <w:r>
        <w:rPr>
          <w:rFonts w:ascii="Times New Roman" w:eastAsia="Times New Roman" w:hAnsi="Times New Roman" w:cs="Times New Roman"/>
          <w:sz w:val="28"/>
          <w:szCs w:val="28"/>
        </w:rPr>
        <w:t xml:space="preserve"> different paths.</w:t>
      </w:r>
    </w:p>
    <w:p w14:paraId="00000013"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One pathway is via tax credit programs that allow corporations and individuals to contribute directly to “</w:t>
      </w:r>
      <w:hyperlink r:id="rId23">
        <w:r>
          <w:rPr>
            <w:rFonts w:ascii="Times New Roman" w:eastAsia="Times New Roman" w:hAnsi="Times New Roman" w:cs="Times New Roman"/>
            <w:color w:val="1155CC"/>
            <w:sz w:val="28"/>
            <w:szCs w:val="28"/>
            <w:u w:val="single"/>
          </w:rPr>
          <w:t>scholarship</w:t>
        </w:r>
      </w:hyperlink>
      <w:r>
        <w:rPr>
          <w:rFonts w:ascii="Times New Roman" w:eastAsia="Times New Roman" w:hAnsi="Times New Roman" w:cs="Times New Roman"/>
          <w:sz w:val="28"/>
          <w:szCs w:val="28"/>
        </w:rPr>
        <w:t xml:space="preserve">” funding while getting a dollar-for-dollar tax credit. Former Education Secretary Betsy DeVos proposed this on a national scale with </w:t>
      </w:r>
      <w:hyperlink r:id="rId24">
        <w:r>
          <w:rPr>
            <w:rFonts w:ascii="Times New Roman" w:eastAsia="Times New Roman" w:hAnsi="Times New Roman" w:cs="Times New Roman"/>
            <w:color w:val="1155CC"/>
            <w:sz w:val="28"/>
            <w:szCs w:val="28"/>
            <w:u w:val="single"/>
          </w:rPr>
          <w:t>her failed Education Freedom Scholarships</w:t>
        </w:r>
      </w:hyperlink>
      <w:r>
        <w:rPr>
          <w:rFonts w:ascii="Times New Roman" w:eastAsia="Times New Roman" w:hAnsi="Times New Roman" w:cs="Times New Roman"/>
          <w:sz w:val="28"/>
          <w:szCs w:val="28"/>
        </w:rPr>
        <w:t>.</w:t>
      </w:r>
    </w:p>
    <w:p w14:paraId="00000014"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Proponents like to say that tax credit funding </w:t>
      </w:r>
      <w:hyperlink r:id="rId25">
        <w:r>
          <w:rPr>
            <w:rFonts w:ascii="Times New Roman" w:eastAsia="Times New Roman" w:hAnsi="Times New Roman" w:cs="Times New Roman"/>
            <w:color w:val="1155CC"/>
            <w:sz w:val="28"/>
            <w:szCs w:val="28"/>
            <w:u w:val="single"/>
          </w:rPr>
          <w:t>does not involve any government spendi</w:t>
        </w:r>
        <w:r>
          <w:rPr>
            <w:rFonts w:ascii="Times New Roman" w:eastAsia="Times New Roman" w:hAnsi="Times New Roman" w:cs="Times New Roman"/>
            <w:color w:val="1155CC"/>
            <w:sz w:val="28"/>
            <w:szCs w:val="28"/>
            <w:u w:val="single"/>
          </w:rPr>
          <w:t>ng</w:t>
        </w:r>
      </w:hyperlink>
      <w:r>
        <w:rPr>
          <w:rFonts w:ascii="Times New Roman" w:eastAsia="Times New Roman" w:hAnsi="Times New Roman" w:cs="Times New Roman"/>
          <w:sz w:val="28"/>
          <w:szCs w:val="28"/>
        </w:rPr>
        <w:t>, which is technically correct because the money never touches government hands. But because it is a tax credit, it does cost the taxpayers. A million dollars in tax credit scholarships means $1 million of revenue the g</w:t>
      </w:r>
      <w:r>
        <w:rPr>
          <w:rFonts w:ascii="Times New Roman" w:eastAsia="Times New Roman" w:hAnsi="Times New Roman" w:cs="Times New Roman"/>
          <w:sz w:val="28"/>
          <w:szCs w:val="28"/>
        </w:rPr>
        <w:t xml:space="preserve">overnment does not get, leaving a hole that must </w:t>
      </w:r>
      <w:proofErr w:type="gramStart"/>
      <w:r>
        <w:rPr>
          <w:rFonts w:ascii="Times New Roman" w:eastAsia="Times New Roman" w:hAnsi="Times New Roman" w:cs="Times New Roman"/>
          <w:sz w:val="28"/>
          <w:szCs w:val="28"/>
        </w:rPr>
        <w:t>be made</w:t>
      </w:r>
      <w:proofErr w:type="gramEnd"/>
      <w:r>
        <w:rPr>
          <w:rFonts w:ascii="Times New Roman" w:eastAsia="Times New Roman" w:hAnsi="Times New Roman" w:cs="Times New Roman"/>
          <w:sz w:val="28"/>
          <w:szCs w:val="28"/>
        </w:rPr>
        <w:t xml:space="preserve"> up either by raising taxes or cutting other state and federal programs. Kentucky set up tax credit scholarships to fund its ESA program; the tax credit scholarship program </w:t>
      </w:r>
      <w:hyperlink r:id="rId26">
        <w:r>
          <w:rPr>
            <w:rFonts w:ascii="Times New Roman" w:eastAsia="Times New Roman" w:hAnsi="Times New Roman" w:cs="Times New Roman"/>
            <w:color w:val="1155CC"/>
            <w:sz w:val="28"/>
            <w:szCs w:val="28"/>
            <w:u w:val="single"/>
          </w:rPr>
          <w:t>was thrown out in December 2022 by the state’s supreme court for being “unconstitutional.</w:t>
        </w:r>
      </w:hyperlink>
      <w:hyperlink r:id="rId27">
        <w:r>
          <w:rPr>
            <w:rFonts w:ascii="Times New Roman" w:eastAsia="Times New Roman" w:hAnsi="Times New Roman" w:cs="Times New Roman"/>
            <w:color w:val="1155CC"/>
            <w:sz w:val="28"/>
            <w:szCs w:val="28"/>
            <w:u w:val="single"/>
          </w:rPr>
          <w:t>”</w:t>
        </w:r>
      </w:hyperlink>
    </w:p>
    <w:p w14:paraId="00000015"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Another pathway to ESA funding comes from new laws enacting “</w:t>
      </w:r>
      <w:hyperlink r:id="rId28">
        <w:r>
          <w:rPr>
            <w:rFonts w:ascii="Times New Roman" w:eastAsia="Times New Roman" w:hAnsi="Times New Roman" w:cs="Times New Roman"/>
            <w:color w:val="1155CC"/>
            <w:sz w:val="28"/>
            <w:szCs w:val="28"/>
            <w:u w:val="single"/>
          </w:rPr>
          <w:t>backpack funding</w:t>
        </w:r>
      </w:hyperlink>
      <w:r>
        <w:rPr>
          <w:rFonts w:ascii="Times New Roman" w:eastAsia="Times New Roman" w:hAnsi="Times New Roman" w:cs="Times New Roman"/>
          <w:sz w:val="28"/>
          <w:szCs w:val="28"/>
        </w:rPr>
        <w:t>,” where per-pupil funding that would have gone to the student’s home school district goes to</w:t>
      </w:r>
      <w:r>
        <w:rPr>
          <w:rFonts w:ascii="Times New Roman" w:eastAsia="Times New Roman" w:hAnsi="Times New Roman" w:cs="Times New Roman"/>
          <w:sz w:val="28"/>
          <w:szCs w:val="28"/>
        </w:rPr>
        <w:t xml:space="preserve"> the student’s ESA instead. This can be particularly damaging </w:t>
      </w:r>
      <w:hyperlink r:id="rId29">
        <w:r>
          <w:rPr>
            <w:rFonts w:ascii="Times New Roman" w:eastAsia="Times New Roman" w:hAnsi="Times New Roman" w:cs="Times New Roman"/>
            <w:color w:val="1155CC"/>
            <w:sz w:val="28"/>
            <w:szCs w:val="28"/>
            <w:u w:val="single"/>
          </w:rPr>
          <w:t>in states like Arizona</w:t>
        </w:r>
      </w:hyperlink>
      <w:r>
        <w:rPr>
          <w:rFonts w:ascii="Times New Roman" w:eastAsia="Times New Roman" w:hAnsi="Times New Roman" w:cs="Times New Roman"/>
          <w:sz w:val="28"/>
          <w:szCs w:val="28"/>
        </w:rPr>
        <w:t xml:space="preserve">, where the money is pulled from the student’s assigned district even if the student has always attended private school. In other words, the school’s operating revenue </w:t>
      </w:r>
      <w:proofErr w:type="gramStart"/>
      <w:r>
        <w:rPr>
          <w:rFonts w:ascii="Times New Roman" w:eastAsia="Times New Roman" w:hAnsi="Times New Roman" w:cs="Times New Roman"/>
          <w:sz w:val="28"/>
          <w:szCs w:val="28"/>
        </w:rPr>
        <w:t>is reduced</w:t>
      </w:r>
      <w:proofErr w:type="gramEnd"/>
      <w:r>
        <w:rPr>
          <w:rFonts w:ascii="Times New Roman" w:eastAsia="Times New Roman" w:hAnsi="Times New Roman" w:cs="Times New Roman"/>
          <w:sz w:val="28"/>
          <w:szCs w:val="28"/>
        </w:rPr>
        <w:t xml:space="preserve"> by the per-pupil funding, but its operating cost</w:t>
      </w:r>
      <w:r>
        <w:rPr>
          <w:rFonts w:ascii="Times New Roman" w:eastAsia="Times New Roman" w:hAnsi="Times New Roman" w:cs="Times New Roman"/>
          <w:sz w:val="28"/>
          <w:szCs w:val="28"/>
        </w:rPr>
        <w:t>s are reduced by zero dollars.</w:t>
      </w:r>
    </w:p>
    <w:p w14:paraId="00000016"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ESAs can also </w:t>
      </w:r>
      <w:proofErr w:type="gramStart"/>
      <w:r>
        <w:rPr>
          <w:rFonts w:ascii="Times New Roman" w:eastAsia="Times New Roman" w:hAnsi="Times New Roman" w:cs="Times New Roman"/>
          <w:sz w:val="28"/>
          <w:szCs w:val="28"/>
        </w:rPr>
        <w:t>be funded</w:t>
      </w:r>
      <w:proofErr w:type="gramEnd"/>
      <w:r>
        <w:rPr>
          <w:rFonts w:ascii="Times New Roman" w:eastAsia="Times New Roman" w:hAnsi="Times New Roman" w:cs="Times New Roman"/>
          <w:sz w:val="28"/>
          <w:szCs w:val="28"/>
        </w:rPr>
        <w:t xml:space="preserve"> by taking the money off the top of the state’s education budget, meaning the costs of the vouchers hit all school districts, whether they have students choosing vouchers or not.</w:t>
      </w:r>
    </w:p>
    <w:p w14:paraId="00000017"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a suggesti</w:t>
      </w:r>
      <w:r>
        <w:rPr>
          <w:rFonts w:ascii="Times New Roman" w:eastAsia="Times New Roman" w:hAnsi="Times New Roman" w:cs="Times New Roman"/>
          <w:sz w:val="28"/>
          <w:szCs w:val="28"/>
        </w:rPr>
        <w:t xml:space="preserve">on was made that pandemic relief funds be distributed via ESA-style programs (Oklahoma was one state </w:t>
      </w:r>
      <w:hyperlink r:id="rId30">
        <w:r>
          <w:rPr>
            <w:rFonts w:ascii="Times New Roman" w:eastAsia="Times New Roman" w:hAnsi="Times New Roman" w:cs="Times New Roman"/>
            <w:color w:val="1155CC"/>
            <w:sz w:val="28"/>
            <w:szCs w:val="28"/>
            <w:u w:val="single"/>
          </w:rPr>
          <w:t>that tried it</w:t>
        </w:r>
      </w:hyperlink>
      <w:r>
        <w:rPr>
          <w:rFonts w:ascii="Times New Roman" w:eastAsia="Times New Roman" w:hAnsi="Times New Roman" w:cs="Times New Roman"/>
          <w:sz w:val="28"/>
          <w:szCs w:val="28"/>
        </w:rPr>
        <w:t>).</w:t>
      </w:r>
    </w:p>
    <w:p w14:paraId="00000018"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GOP legislators have also tried to propose that federal funding intended for poor students or students with special needs, such as the Individuals with Disabilities Education Act (IDEA), </w:t>
      </w:r>
      <w:hyperlink r:id="rId31">
        <w:r>
          <w:rPr>
            <w:rFonts w:ascii="Times New Roman" w:eastAsia="Times New Roman" w:hAnsi="Times New Roman" w:cs="Times New Roman"/>
            <w:color w:val="1155CC"/>
            <w:sz w:val="28"/>
            <w:szCs w:val="28"/>
            <w:u w:val="single"/>
          </w:rPr>
          <w:t>be turned into school voucher programs</w:t>
        </w:r>
      </w:hyperlink>
      <w:r>
        <w:rPr>
          <w:rFonts w:ascii="Times New Roman" w:eastAsia="Times New Roman" w:hAnsi="Times New Roman" w:cs="Times New Roman"/>
          <w:sz w:val="28"/>
          <w:szCs w:val="28"/>
        </w:rPr>
        <w:t xml:space="preserve">, a particularly ironic proposal, as students </w:t>
      </w:r>
      <w:hyperlink r:id="rId32">
        <w:r>
          <w:rPr>
            <w:rFonts w:ascii="Times New Roman" w:eastAsia="Times New Roman" w:hAnsi="Times New Roman" w:cs="Times New Roman"/>
            <w:color w:val="1155CC"/>
            <w:sz w:val="28"/>
            <w:szCs w:val="28"/>
            <w:u w:val="single"/>
          </w:rPr>
          <w:t>usually give up their rights under I</w:t>
        </w:r>
        <w:r>
          <w:rPr>
            <w:rFonts w:ascii="Times New Roman" w:eastAsia="Times New Roman" w:hAnsi="Times New Roman" w:cs="Times New Roman"/>
            <w:color w:val="1155CC"/>
            <w:sz w:val="28"/>
            <w:szCs w:val="28"/>
            <w:u w:val="single"/>
          </w:rPr>
          <w:t>DEA</w:t>
        </w:r>
      </w:hyperlink>
      <w:r>
        <w:rPr>
          <w:rFonts w:ascii="Times New Roman" w:eastAsia="Times New Roman" w:hAnsi="Times New Roman" w:cs="Times New Roman"/>
          <w:sz w:val="28"/>
          <w:szCs w:val="28"/>
        </w:rPr>
        <w:t xml:space="preserve"> when they move out of the public education system. This repurposing of federal funding for education will no doubt become part of the rhetoric used for ESA funding.</w:t>
      </w:r>
    </w:p>
    <w:p w14:paraId="00000019"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How </w:t>
      </w:r>
      <w:proofErr w:type="gramStart"/>
      <w:r>
        <w:rPr>
          <w:rFonts w:ascii="Times New Roman" w:eastAsia="Times New Roman" w:hAnsi="Times New Roman" w:cs="Times New Roman"/>
          <w:b/>
          <w:sz w:val="28"/>
          <w:szCs w:val="28"/>
        </w:rPr>
        <w:t>Are Tax Dollars in ESA Spent</w:t>
      </w:r>
      <w:proofErr w:type="gramEnd"/>
      <w:r>
        <w:rPr>
          <w:rFonts w:ascii="Times New Roman" w:eastAsia="Times New Roman" w:hAnsi="Times New Roman" w:cs="Times New Roman"/>
          <w:b/>
          <w:sz w:val="28"/>
          <w:szCs w:val="28"/>
        </w:rPr>
        <w:t>?</w:t>
      </w:r>
    </w:p>
    <w:p w14:paraId="0000001A"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Tracking how tax </w:t>
      </w:r>
      <w:r>
        <w:rPr>
          <w:rFonts w:ascii="Times New Roman" w:eastAsia="Times New Roman" w:hAnsi="Times New Roman" w:cs="Times New Roman"/>
          <w:sz w:val="28"/>
          <w:szCs w:val="28"/>
        </w:rPr>
        <w:t>dollars are spent in ESA programs is difficult if not impossible because these programs have hardly any accountability.</w:t>
      </w:r>
    </w:p>
    <w:p w14:paraId="0000001B"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ESAs, like vouchers, have proven to be a way to use public tax dollars to fund private religious schools. In fact, in states where vouch</w:t>
      </w:r>
      <w:r>
        <w:rPr>
          <w:rFonts w:ascii="Times New Roman" w:eastAsia="Times New Roman" w:hAnsi="Times New Roman" w:cs="Times New Roman"/>
          <w:sz w:val="28"/>
          <w:szCs w:val="28"/>
        </w:rPr>
        <w:t xml:space="preserve">er programs exist, vouchers </w:t>
      </w:r>
      <w:hyperlink r:id="rId33">
        <w:r>
          <w:rPr>
            <w:rFonts w:ascii="Times New Roman" w:eastAsia="Times New Roman" w:hAnsi="Times New Roman" w:cs="Times New Roman"/>
            <w:color w:val="1155CC"/>
            <w:sz w:val="28"/>
            <w:szCs w:val="28"/>
            <w:u w:val="single"/>
          </w:rPr>
          <w:t>primarily fund religious schools</w:t>
        </w:r>
      </w:hyperlink>
      <w:r>
        <w:rPr>
          <w:rFonts w:ascii="Times New Roman" w:eastAsia="Times New Roman" w:hAnsi="Times New Roman" w:cs="Times New Roman"/>
          <w:sz w:val="28"/>
          <w:szCs w:val="28"/>
        </w:rPr>
        <w:t xml:space="preserve"> (particularly Catholic ones). While the separation of church and state, when it comes to education</w:t>
      </w:r>
      <w:r>
        <w:rPr>
          <w:rFonts w:ascii="Times New Roman" w:eastAsia="Times New Roman" w:hAnsi="Times New Roman" w:cs="Times New Roman"/>
          <w:sz w:val="28"/>
          <w:szCs w:val="28"/>
        </w:rPr>
        <w:t xml:space="preserve">, is already being </w:t>
      </w:r>
      <w:hyperlink r:id="rId34">
        <w:r>
          <w:rPr>
            <w:rFonts w:ascii="Times New Roman" w:eastAsia="Times New Roman" w:hAnsi="Times New Roman" w:cs="Times New Roman"/>
            <w:color w:val="1155CC"/>
            <w:sz w:val="28"/>
            <w:szCs w:val="28"/>
            <w:u w:val="single"/>
          </w:rPr>
          <w:t>increasingly whittled away</w:t>
        </w:r>
      </w:hyperlink>
      <w:r>
        <w:rPr>
          <w:rFonts w:ascii="Times New Roman" w:eastAsia="Times New Roman" w:hAnsi="Times New Roman" w:cs="Times New Roman"/>
          <w:sz w:val="28"/>
          <w:szCs w:val="28"/>
        </w:rPr>
        <w:t>, ESAs, like vo</w:t>
      </w:r>
      <w:r>
        <w:rPr>
          <w:rFonts w:ascii="Times New Roman" w:eastAsia="Times New Roman" w:hAnsi="Times New Roman" w:cs="Times New Roman"/>
          <w:sz w:val="28"/>
          <w:szCs w:val="28"/>
        </w:rPr>
        <w:t>uchers, allow states to circumvent that wall entirely.</w:t>
      </w:r>
    </w:p>
    <w:p w14:paraId="0000001C"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Further, there are few checks in place to ensure that ESA money </w:t>
      </w:r>
      <w:proofErr w:type="gramStart"/>
      <w:r>
        <w:rPr>
          <w:rFonts w:ascii="Times New Roman" w:eastAsia="Times New Roman" w:hAnsi="Times New Roman" w:cs="Times New Roman"/>
          <w:sz w:val="28"/>
          <w:szCs w:val="28"/>
        </w:rPr>
        <w:t>is spent</w:t>
      </w:r>
      <w:proofErr w:type="gramEnd"/>
      <w:r>
        <w:rPr>
          <w:rFonts w:ascii="Times New Roman" w:eastAsia="Times New Roman" w:hAnsi="Times New Roman" w:cs="Times New Roman"/>
          <w:sz w:val="28"/>
          <w:szCs w:val="28"/>
        </w:rPr>
        <w:t xml:space="preserve"> on legitimate education expenses. </w:t>
      </w:r>
      <w:hyperlink r:id="rId35">
        <w:r>
          <w:rPr>
            <w:rFonts w:ascii="Times New Roman" w:eastAsia="Times New Roman" w:hAnsi="Times New Roman" w:cs="Times New Roman"/>
            <w:color w:val="1155CC"/>
            <w:sz w:val="28"/>
            <w:szCs w:val="28"/>
            <w:u w:val="single"/>
          </w:rPr>
          <w:t>In Arizona, parents spent $700,000 of their ESA money</w:t>
        </w:r>
      </w:hyperlink>
      <w:r>
        <w:rPr>
          <w:rFonts w:ascii="Times New Roman" w:eastAsia="Times New Roman" w:hAnsi="Times New Roman" w:cs="Times New Roman"/>
          <w:sz w:val="28"/>
          <w:szCs w:val="28"/>
        </w:rPr>
        <w:t xml:space="preserve"> on beauty supplies, clothes, and other questionable expenses. In Oklahoma, pandemic relief funds were disb</w:t>
      </w:r>
      <w:r>
        <w:rPr>
          <w:rFonts w:ascii="Times New Roman" w:eastAsia="Times New Roman" w:hAnsi="Times New Roman" w:cs="Times New Roman"/>
          <w:sz w:val="28"/>
          <w:szCs w:val="28"/>
        </w:rPr>
        <w:t xml:space="preserve">ursed ESA-style, and when news broke that about half a million dollars in funds </w:t>
      </w:r>
      <w:hyperlink r:id="rId36">
        <w:r>
          <w:rPr>
            <w:rFonts w:ascii="Times New Roman" w:eastAsia="Times New Roman" w:hAnsi="Times New Roman" w:cs="Times New Roman"/>
            <w:color w:val="1155CC"/>
            <w:sz w:val="28"/>
            <w:szCs w:val="28"/>
            <w:u w:val="single"/>
          </w:rPr>
          <w:t xml:space="preserve">had been used to buy things like Christmas trees, </w:t>
        </w:r>
        <w:r>
          <w:rPr>
            <w:rFonts w:ascii="Times New Roman" w:eastAsia="Times New Roman" w:hAnsi="Times New Roman" w:cs="Times New Roman"/>
            <w:color w:val="1155CC"/>
            <w:sz w:val="28"/>
            <w:szCs w:val="28"/>
            <w:u w:val="single"/>
          </w:rPr>
          <w:lastRenderedPageBreak/>
          <w:t xml:space="preserve">gaming consoles, and </w:t>
        </w:r>
        <w:r>
          <w:rPr>
            <w:rFonts w:ascii="Times New Roman" w:eastAsia="Times New Roman" w:hAnsi="Times New Roman" w:cs="Times New Roman"/>
            <w:color w:val="1155CC"/>
            <w:sz w:val="28"/>
            <w:szCs w:val="28"/>
            <w:u w:val="single"/>
          </w:rPr>
          <w:t>outdoor grills</w:t>
        </w:r>
      </w:hyperlink>
      <w:r>
        <w:rPr>
          <w:rFonts w:ascii="Times New Roman" w:eastAsia="Times New Roman" w:hAnsi="Times New Roman" w:cs="Times New Roman"/>
          <w:sz w:val="28"/>
          <w:szCs w:val="28"/>
        </w:rPr>
        <w:t>, the state passed the buck.</w:t>
      </w:r>
    </w:p>
    <w:p w14:paraId="0000001D"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Ryan Walters, who was just </w:t>
      </w:r>
      <w:hyperlink r:id="rId37">
        <w:r>
          <w:rPr>
            <w:rFonts w:ascii="Times New Roman" w:eastAsia="Times New Roman" w:hAnsi="Times New Roman" w:cs="Times New Roman"/>
            <w:color w:val="1155CC"/>
            <w:sz w:val="28"/>
            <w:szCs w:val="28"/>
            <w:u w:val="single"/>
          </w:rPr>
          <w:t>elected</w:t>
        </w:r>
      </w:hyperlink>
      <w:r>
        <w:rPr>
          <w:rFonts w:ascii="Times New Roman" w:eastAsia="Times New Roman" w:hAnsi="Times New Roman" w:cs="Times New Roman"/>
          <w:sz w:val="28"/>
          <w:szCs w:val="28"/>
        </w:rPr>
        <w:t xml:space="preserve"> as Oklahoma’s education chief, bragged tha</w:t>
      </w:r>
      <w:r>
        <w:rPr>
          <w:rFonts w:ascii="Times New Roman" w:eastAsia="Times New Roman" w:hAnsi="Times New Roman" w:cs="Times New Roman"/>
          <w:sz w:val="28"/>
          <w:szCs w:val="28"/>
        </w:rPr>
        <w:t>t the private sector would be a “</w:t>
      </w:r>
      <w:hyperlink r:id="rId38">
        <w:r>
          <w:rPr>
            <w:rFonts w:ascii="Times New Roman" w:eastAsia="Times New Roman" w:hAnsi="Times New Roman" w:cs="Times New Roman"/>
            <w:color w:val="1155CC"/>
            <w:sz w:val="28"/>
            <w:szCs w:val="28"/>
            <w:u w:val="single"/>
          </w:rPr>
          <w:t>more efficient way</w:t>
        </w:r>
      </w:hyperlink>
      <w:r>
        <w:rPr>
          <w:rFonts w:ascii="Times New Roman" w:eastAsia="Times New Roman" w:hAnsi="Times New Roman" w:cs="Times New Roman"/>
          <w:sz w:val="28"/>
          <w:szCs w:val="28"/>
        </w:rPr>
        <w:t>” to handle</w:t>
      </w:r>
      <w:r>
        <w:rPr>
          <w:rFonts w:ascii="Times New Roman" w:eastAsia="Times New Roman" w:hAnsi="Times New Roman" w:cs="Times New Roman"/>
          <w:sz w:val="28"/>
          <w:szCs w:val="28"/>
        </w:rPr>
        <w:t xml:space="preserve"> the funds, and he gave </w:t>
      </w:r>
      <w:proofErr w:type="spellStart"/>
      <w:r>
        <w:rPr>
          <w:rFonts w:ascii="Times New Roman" w:eastAsia="Times New Roman" w:hAnsi="Times New Roman" w:cs="Times New Roman"/>
          <w:sz w:val="28"/>
          <w:szCs w:val="28"/>
        </w:rPr>
        <w:t>ClassWallet</w:t>
      </w:r>
      <w:proofErr w:type="spellEnd"/>
      <w:r>
        <w:rPr>
          <w:rFonts w:ascii="Times New Roman" w:eastAsia="Times New Roman" w:hAnsi="Times New Roman" w:cs="Times New Roman"/>
          <w:sz w:val="28"/>
          <w:szCs w:val="28"/>
        </w:rPr>
        <w:t xml:space="preserve"> freedom to administer the state’s ESA program. But </w:t>
      </w:r>
      <w:proofErr w:type="spellStart"/>
      <w:r>
        <w:rPr>
          <w:rFonts w:ascii="Times New Roman" w:eastAsia="Times New Roman" w:hAnsi="Times New Roman" w:cs="Times New Roman"/>
          <w:sz w:val="28"/>
          <w:szCs w:val="28"/>
        </w:rPr>
        <w:t>ClassWallet</w:t>
      </w:r>
      <w:proofErr w:type="spellEnd"/>
      <w:r>
        <w:rPr>
          <w:rFonts w:ascii="Times New Roman" w:eastAsia="Times New Roman" w:hAnsi="Times New Roman" w:cs="Times New Roman"/>
          <w:sz w:val="28"/>
          <w:szCs w:val="28"/>
        </w:rPr>
        <w:t xml:space="preserve"> has </w:t>
      </w:r>
      <w:hyperlink r:id="rId39">
        <w:r>
          <w:rPr>
            <w:rFonts w:ascii="Times New Roman" w:eastAsia="Times New Roman" w:hAnsi="Times New Roman" w:cs="Times New Roman"/>
            <w:color w:val="1155CC"/>
            <w:sz w:val="28"/>
            <w:szCs w:val="28"/>
            <w:u w:val="single"/>
          </w:rPr>
          <w:t>admitted</w:t>
        </w:r>
      </w:hyperlink>
      <w:r>
        <w:rPr>
          <w:rFonts w:ascii="Times New Roman" w:eastAsia="Times New Roman" w:hAnsi="Times New Roman" w:cs="Times New Roman"/>
          <w:sz w:val="28"/>
          <w:szCs w:val="28"/>
        </w:rPr>
        <w:t xml:space="preserve"> that it has “neither responsibility for, nor authority to exercise programmatic decision making with respect to the program or its associated federal funds and did not have responsibility for grant complian</w:t>
      </w:r>
      <w:r>
        <w:rPr>
          <w:rFonts w:ascii="Times New Roman" w:eastAsia="Times New Roman" w:hAnsi="Times New Roman" w:cs="Times New Roman"/>
          <w:sz w:val="28"/>
          <w:szCs w:val="28"/>
        </w:rPr>
        <w:t xml:space="preserve">ce.” In other words, nobody is checking to see how the money </w:t>
      </w:r>
      <w:proofErr w:type="gramStart"/>
      <w:r>
        <w:rPr>
          <w:rFonts w:ascii="Times New Roman" w:eastAsia="Times New Roman" w:hAnsi="Times New Roman" w:cs="Times New Roman"/>
          <w:sz w:val="28"/>
          <w:szCs w:val="28"/>
        </w:rPr>
        <w:t>is really spent</w:t>
      </w:r>
      <w:proofErr w:type="gramEnd"/>
      <w:r>
        <w:rPr>
          <w:rFonts w:ascii="Times New Roman" w:eastAsia="Times New Roman" w:hAnsi="Times New Roman" w:cs="Times New Roman"/>
          <w:sz w:val="28"/>
          <w:szCs w:val="28"/>
        </w:rPr>
        <w:t>.</w:t>
      </w:r>
    </w:p>
    <w:p w14:paraId="0000001E"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most ESA programs, parents can select from an official list of vendors. One might assume that such a list would include vendors that have </w:t>
      </w:r>
      <w:proofErr w:type="gramStart"/>
      <w:r>
        <w:rPr>
          <w:rFonts w:ascii="Times New Roman" w:eastAsia="Times New Roman" w:hAnsi="Times New Roman" w:cs="Times New Roman"/>
          <w:sz w:val="28"/>
          <w:szCs w:val="28"/>
        </w:rPr>
        <w:t>been screened</w:t>
      </w:r>
      <w:proofErr w:type="gramEnd"/>
      <w:r>
        <w:rPr>
          <w:rFonts w:ascii="Times New Roman" w:eastAsia="Times New Roman" w:hAnsi="Times New Roman" w:cs="Times New Roman"/>
          <w:sz w:val="28"/>
          <w:szCs w:val="28"/>
        </w:rPr>
        <w:t xml:space="preserve"> to make sure that they </w:t>
      </w:r>
      <w:r>
        <w:rPr>
          <w:rFonts w:ascii="Times New Roman" w:eastAsia="Times New Roman" w:hAnsi="Times New Roman" w:cs="Times New Roman"/>
          <w:sz w:val="28"/>
          <w:szCs w:val="28"/>
        </w:rPr>
        <w:t xml:space="preserve">are qualified providers of high-quality materials and instruction, but one would be wrong. In many states, a vendor is included in the list after simply meeting some very </w:t>
      </w:r>
      <w:hyperlink r:id="rId40">
        <w:r>
          <w:rPr>
            <w:rFonts w:ascii="Times New Roman" w:eastAsia="Times New Roman" w:hAnsi="Times New Roman" w:cs="Times New Roman"/>
            <w:color w:val="1155CC"/>
            <w:sz w:val="28"/>
            <w:szCs w:val="28"/>
            <w:u w:val="single"/>
          </w:rPr>
          <w:t>basic requirements</w:t>
        </w:r>
      </w:hyperlink>
      <w:r>
        <w:rPr>
          <w:rFonts w:ascii="Times New Roman" w:eastAsia="Times New Roman" w:hAnsi="Times New Roman" w:cs="Times New Roman"/>
          <w:sz w:val="28"/>
          <w:szCs w:val="28"/>
        </w:rPr>
        <w:t xml:space="preserve">. Tennessee’s ESA program </w:t>
      </w:r>
      <w:hyperlink r:id="rId41">
        <w:r>
          <w:rPr>
            <w:rFonts w:ascii="Times New Roman" w:eastAsia="Times New Roman" w:hAnsi="Times New Roman" w:cs="Times New Roman"/>
            <w:color w:val="1155CC"/>
            <w:sz w:val="28"/>
            <w:szCs w:val="28"/>
            <w:u w:val="single"/>
          </w:rPr>
          <w:t>leaves oversight of education vendors</w:t>
        </w:r>
      </w:hyperlink>
      <w:r>
        <w:rPr>
          <w:rFonts w:ascii="Times New Roman" w:eastAsia="Times New Roman" w:hAnsi="Times New Roman" w:cs="Times New Roman"/>
          <w:sz w:val="28"/>
          <w:szCs w:val="28"/>
        </w:rPr>
        <w:t xml:space="preserve"> largely up to the management of its private contractor. Arizona’s ESA program </w:t>
      </w:r>
      <w:hyperlink r:id="rId42">
        <w:r>
          <w:rPr>
            <w:rFonts w:ascii="Times New Roman" w:eastAsia="Times New Roman" w:hAnsi="Times New Roman" w:cs="Times New Roman"/>
            <w:color w:val="1155CC"/>
            <w:sz w:val="28"/>
            <w:szCs w:val="28"/>
            <w:u w:val="single"/>
          </w:rPr>
          <w:t>doesn’t even have</w:t>
        </w:r>
      </w:hyperlink>
      <w:r>
        <w:rPr>
          <w:rFonts w:ascii="Times New Roman" w:eastAsia="Times New Roman" w:hAnsi="Times New Roman" w:cs="Times New Roman"/>
          <w:sz w:val="28"/>
          <w:szCs w:val="28"/>
        </w:rPr>
        <w:t xml:space="preserve"> a list of approved schools, vendors, or providers, leaving the destination of taxpayer funding up to the “discretion” of the account holder.</w:t>
      </w:r>
    </w:p>
    <w:p w14:paraId="0000001F"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argument is that free market forces will keep vendors in line and that parents’ ability t</w:t>
      </w:r>
      <w:r>
        <w:rPr>
          <w:rFonts w:ascii="Times New Roman" w:eastAsia="Times New Roman" w:hAnsi="Times New Roman" w:cs="Times New Roman"/>
          <w:sz w:val="28"/>
          <w:szCs w:val="28"/>
        </w:rPr>
        <w:t xml:space="preserve">o make choices will work better than government regulations. One might also argue that the Food and Drug Administration should </w:t>
      </w:r>
      <w:proofErr w:type="gramStart"/>
      <w:r>
        <w:rPr>
          <w:rFonts w:ascii="Times New Roman" w:eastAsia="Times New Roman" w:hAnsi="Times New Roman" w:cs="Times New Roman"/>
          <w:sz w:val="28"/>
          <w:szCs w:val="28"/>
        </w:rPr>
        <w:t>be shut</w:t>
      </w:r>
      <w:proofErr w:type="gramEnd"/>
      <w:r>
        <w:rPr>
          <w:rFonts w:ascii="Times New Roman" w:eastAsia="Times New Roman" w:hAnsi="Times New Roman" w:cs="Times New Roman"/>
          <w:sz w:val="28"/>
          <w:szCs w:val="28"/>
        </w:rPr>
        <w:t xml:space="preserve"> down and the market should be allowed to regulate food manufacturing behavior. If a company gets sloppy or cheap and star</w:t>
      </w:r>
      <w:r>
        <w:rPr>
          <w:rFonts w:ascii="Times New Roman" w:eastAsia="Times New Roman" w:hAnsi="Times New Roman" w:cs="Times New Roman"/>
          <w:sz w:val="28"/>
          <w:szCs w:val="28"/>
        </w:rPr>
        <w:t xml:space="preserve">ts producing poisoned food, the market will correct it. All we </w:t>
      </w:r>
      <w:proofErr w:type="gramStart"/>
      <w:r>
        <w:rPr>
          <w:rFonts w:ascii="Times New Roman" w:eastAsia="Times New Roman" w:hAnsi="Times New Roman" w:cs="Times New Roman"/>
          <w:sz w:val="28"/>
          <w:szCs w:val="28"/>
        </w:rPr>
        <w:t>have to</w:t>
      </w:r>
      <w:proofErr w:type="gramEnd"/>
      <w:r>
        <w:rPr>
          <w:rFonts w:ascii="Times New Roman" w:eastAsia="Times New Roman" w:hAnsi="Times New Roman" w:cs="Times New Roman"/>
          <w:sz w:val="28"/>
          <w:szCs w:val="28"/>
        </w:rPr>
        <w:t xml:space="preserve"> do is let some consumers be poisoned in the process.</w:t>
      </w:r>
    </w:p>
    <w:p w14:paraId="00000020"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Not only are taxpayers’ interests unguarded in ESA systems, but parent and student interests are unguarded as well. Parents have to </w:t>
      </w:r>
      <w:r>
        <w:rPr>
          <w:rFonts w:ascii="Times New Roman" w:eastAsia="Times New Roman" w:hAnsi="Times New Roman" w:cs="Times New Roman"/>
          <w:sz w:val="28"/>
          <w:szCs w:val="28"/>
        </w:rPr>
        <w:t xml:space="preserve">navigate an unregulated marketplace, an </w:t>
      </w:r>
      <w:hyperlink r:id="rId43">
        <w:r>
          <w:rPr>
            <w:rFonts w:ascii="Times New Roman" w:eastAsia="Times New Roman" w:hAnsi="Times New Roman" w:cs="Times New Roman"/>
            <w:color w:val="1155CC"/>
            <w:sz w:val="28"/>
            <w:szCs w:val="28"/>
            <w:u w:val="single"/>
          </w:rPr>
          <w:t>asymmetrical market</w:t>
        </w:r>
      </w:hyperlink>
      <w:r>
        <w:rPr>
          <w:rFonts w:ascii="Times New Roman" w:eastAsia="Times New Roman" w:hAnsi="Times New Roman" w:cs="Times New Roman"/>
          <w:sz w:val="28"/>
          <w:szCs w:val="28"/>
        </w:rPr>
        <w:t xml:space="preserve"> where sellers have far more information than b</w:t>
      </w:r>
      <w:r>
        <w:rPr>
          <w:rFonts w:ascii="Times New Roman" w:eastAsia="Times New Roman" w:hAnsi="Times New Roman" w:cs="Times New Roman"/>
          <w:sz w:val="28"/>
          <w:szCs w:val="28"/>
        </w:rPr>
        <w:t>uyers, and where marketing materials take the place of useful information.</w:t>
      </w:r>
    </w:p>
    <w:p w14:paraId="00000021" w14:textId="77777777" w:rsidR="001F362D" w:rsidRDefault="0072648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Risks Do ESAs Pose to Students and Families?</w:t>
      </w:r>
    </w:p>
    <w:p w14:paraId="00000022"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Whether school choice advocates are pushing vouchers or ESAs, they frequently fail to mention the most fundamental issue for students and their families—private schools do not have to admit anyone they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wish to admit, either by placing </w:t>
      </w:r>
      <w:r>
        <w:rPr>
          <w:rFonts w:ascii="Times New Roman" w:eastAsia="Times New Roman" w:hAnsi="Times New Roman" w:cs="Times New Roman"/>
          <w:sz w:val="28"/>
          <w:szCs w:val="28"/>
        </w:rPr>
        <w:lastRenderedPageBreak/>
        <w:t>various barrier</w:t>
      </w:r>
      <w:r>
        <w:rPr>
          <w:rFonts w:ascii="Times New Roman" w:eastAsia="Times New Roman" w:hAnsi="Times New Roman" w:cs="Times New Roman"/>
          <w:sz w:val="28"/>
          <w:szCs w:val="28"/>
        </w:rPr>
        <w:t>s in the way (not offering transportation or meals) or by simply putting restrictions in place.</w:t>
      </w:r>
    </w:p>
    <w:p w14:paraId="00000023"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was one of the takeaways from </w:t>
      </w:r>
      <w:hyperlink r:id="rId44">
        <w:r>
          <w:rPr>
            <w:rFonts w:ascii="Times New Roman" w:eastAsia="Times New Roman" w:hAnsi="Times New Roman" w:cs="Times New Roman"/>
            <w:i/>
            <w:color w:val="1155CC"/>
            <w:sz w:val="28"/>
            <w:szCs w:val="28"/>
            <w:u w:val="single"/>
          </w:rPr>
          <w:t>Carson v. Makin</w:t>
        </w:r>
      </w:hyperlink>
      <w:r>
        <w:rPr>
          <w:rFonts w:ascii="Times New Roman" w:eastAsia="Times New Roman" w:hAnsi="Times New Roman" w:cs="Times New Roman"/>
          <w:sz w:val="28"/>
          <w:szCs w:val="28"/>
        </w:rPr>
        <w:t xml:space="preserve">, a Supreme Court decision that declared that Maine must allow voucher money to go to religious private schools, </w:t>
      </w:r>
      <w:r>
        <w:rPr>
          <w:rFonts w:ascii="Times New Roman" w:eastAsia="Times New Roman" w:hAnsi="Times New Roman" w:cs="Times New Roman"/>
          <w:sz w:val="28"/>
          <w:szCs w:val="28"/>
        </w:rPr>
        <w:t xml:space="preserve">even if they are clearly discriminatory. Many ESA laws include a sort of </w:t>
      </w:r>
      <w:hyperlink r:id="rId45">
        <w:r>
          <w:rPr>
            <w:rFonts w:ascii="Times New Roman" w:eastAsia="Times New Roman" w:hAnsi="Times New Roman" w:cs="Times New Roman"/>
            <w:color w:val="1155CC"/>
            <w:sz w:val="28"/>
            <w:szCs w:val="28"/>
            <w:u w:val="single"/>
          </w:rPr>
          <w:t>non-interference clause</w:t>
        </w:r>
      </w:hyperlink>
      <w:r>
        <w:rPr>
          <w:rFonts w:ascii="Times New Roman" w:eastAsia="Times New Roman" w:hAnsi="Times New Roman" w:cs="Times New Roman"/>
          <w:sz w:val="28"/>
          <w:szCs w:val="28"/>
        </w:rPr>
        <w:t xml:space="preserve"> that declares that acc</w:t>
      </w:r>
      <w:r>
        <w:rPr>
          <w:rFonts w:ascii="Times New Roman" w:eastAsia="Times New Roman" w:hAnsi="Times New Roman" w:cs="Times New Roman"/>
          <w:sz w:val="28"/>
          <w:szCs w:val="28"/>
        </w:rPr>
        <w:t xml:space="preserve">epting voucher money does not make the school a state actor, and the state may in no way dictate to the school how it will operate. In other words, they may teach what they want and discriminate as they like, even if they accept taxpayer dollars. Students </w:t>
      </w:r>
      <w:r>
        <w:rPr>
          <w:rFonts w:ascii="Times New Roman" w:eastAsia="Times New Roman" w:hAnsi="Times New Roman" w:cs="Times New Roman"/>
          <w:sz w:val="28"/>
          <w:szCs w:val="28"/>
        </w:rPr>
        <w:t>with special needs, as well as LGBTQIA+ students, find they may have far fewer “choice” options than others.</w:t>
      </w:r>
    </w:p>
    <w:p w14:paraId="00000024"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ESA programs fail to protect students in other important ways. Should a family run out of ESA </w:t>
      </w:r>
      <w:proofErr w:type="gramStart"/>
      <w:r>
        <w:rPr>
          <w:rFonts w:ascii="Times New Roman" w:eastAsia="Times New Roman" w:hAnsi="Times New Roman" w:cs="Times New Roman"/>
          <w:sz w:val="28"/>
          <w:szCs w:val="28"/>
        </w:rPr>
        <w:t>money, or</w:t>
      </w:r>
      <w:proofErr w:type="gramEnd"/>
      <w:r>
        <w:rPr>
          <w:rFonts w:ascii="Times New Roman" w:eastAsia="Times New Roman" w:hAnsi="Times New Roman" w:cs="Times New Roman"/>
          <w:sz w:val="28"/>
          <w:szCs w:val="28"/>
        </w:rPr>
        <w:t xml:space="preserve"> find that they’ve been bilked by a bad vend</w:t>
      </w:r>
      <w:r>
        <w:rPr>
          <w:rFonts w:ascii="Times New Roman" w:eastAsia="Times New Roman" w:hAnsi="Times New Roman" w:cs="Times New Roman"/>
          <w:sz w:val="28"/>
          <w:szCs w:val="28"/>
        </w:rPr>
        <w:t xml:space="preserve">or, or even be dumped by a vendor that goes out of business midyear, there are no real protections for families of students. Some school choice advocates have </w:t>
      </w:r>
      <w:hyperlink r:id="rId46">
        <w:r>
          <w:rPr>
            <w:rFonts w:ascii="Times New Roman" w:eastAsia="Times New Roman" w:hAnsi="Times New Roman" w:cs="Times New Roman"/>
            <w:color w:val="1155CC"/>
            <w:sz w:val="28"/>
            <w:szCs w:val="28"/>
            <w:u w:val="single"/>
          </w:rPr>
          <w:t>suggested</w:t>
        </w:r>
      </w:hyperlink>
      <w:r>
        <w:rPr>
          <w:rFonts w:ascii="Times New Roman" w:eastAsia="Times New Roman" w:hAnsi="Times New Roman" w:cs="Times New Roman"/>
          <w:sz w:val="28"/>
          <w:szCs w:val="28"/>
        </w:rPr>
        <w:t xml:space="preserve"> that this risk would be minimized by providing third-party consumer reviews via a service like Yelp. </w:t>
      </w:r>
      <w:proofErr w:type="gramStart"/>
      <w:r>
        <w:rPr>
          <w:rFonts w:ascii="Times New Roman" w:eastAsia="Times New Roman" w:hAnsi="Times New Roman" w:cs="Times New Roman"/>
          <w:sz w:val="28"/>
          <w:szCs w:val="28"/>
        </w:rPr>
        <w:t>But generally, it’s</w:t>
      </w:r>
      <w:proofErr w:type="gramEnd"/>
      <w:r>
        <w:rPr>
          <w:rFonts w:ascii="Times New Roman" w:eastAsia="Times New Roman" w:hAnsi="Times New Roman" w:cs="Times New Roman"/>
          <w:sz w:val="28"/>
          <w:szCs w:val="28"/>
        </w:rPr>
        <w:t xml:space="preserve"> assumed that the invisible hand of the market, wearing its caveat emptor </w:t>
      </w:r>
      <w:r>
        <w:rPr>
          <w:rFonts w:ascii="Times New Roman" w:eastAsia="Times New Roman" w:hAnsi="Times New Roman" w:cs="Times New Roman"/>
          <w:sz w:val="28"/>
          <w:szCs w:val="28"/>
        </w:rPr>
        <w:t>ring, is supposed to do the job of quality oversight.</w:t>
      </w:r>
    </w:p>
    <w:p w14:paraId="00000025"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one striking example, </w:t>
      </w:r>
      <w:hyperlink r:id="rId47">
        <w:r>
          <w:rPr>
            <w:rFonts w:ascii="Times New Roman" w:eastAsia="Times New Roman" w:hAnsi="Times New Roman" w:cs="Times New Roman"/>
            <w:color w:val="1155CC"/>
            <w:sz w:val="28"/>
            <w:szCs w:val="28"/>
            <w:u w:val="single"/>
          </w:rPr>
          <w:t>an ESA bill proposed in Utah</w:t>
        </w:r>
      </w:hyperlink>
      <w:r>
        <w:rPr>
          <w:rFonts w:ascii="Times New Roman" w:eastAsia="Times New Roman" w:hAnsi="Times New Roman" w:cs="Times New Roman"/>
          <w:sz w:val="28"/>
          <w:szCs w:val="28"/>
        </w:rPr>
        <w:t xml:space="preserve"> in 2022 included a requirement that parents </w:t>
      </w:r>
      <w:r>
        <w:rPr>
          <w:rFonts w:ascii="Times New Roman" w:eastAsia="Times New Roman" w:hAnsi="Times New Roman" w:cs="Times New Roman"/>
          <w:sz w:val="28"/>
          <w:szCs w:val="28"/>
        </w:rPr>
        <w:t xml:space="preserve">sign a statement that they “assume full financial responsibility for the education” of their child. That means if they run out of voucher money or get left high and dry by a bad vendor or find the vendor incompetent, they are on their own. </w:t>
      </w:r>
      <w:proofErr w:type="gramStart"/>
      <w:r>
        <w:rPr>
          <w:rFonts w:ascii="Times New Roman" w:eastAsia="Times New Roman" w:hAnsi="Times New Roman" w:cs="Times New Roman"/>
          <w:sz w:val="28"/>
          <w:szCs w:val="28"/>
        </w:rPr>
        <w:t>Presumably, in</w:t>
      </w:r>
      <w:proofErr w:type="gramEnd"/>
      <w:r>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rPr>
        <w:t>uch a situation, a student would have no recourse but to return to a public school, though that school might get zero funding for that student.</w:t>
      </w:r>
    </w:p>
    <w:p w14:paraId="00000026" w14:textId="77777777" w:rsidR="001F362D" w:rsidRDefault="0072648B">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Do ESAs Improve Education Results?</w:t>
      </w:r>
    </w:p>
    <w:p w14:paraId="00000027"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Most importantly, study after study shows that voucher programs in all their </w:t>
      </w:r>
      <w:r>
        <w:rPr>
          <w:rFonts w:ascii="Times New Roman" w:eastAsia="Times New Roman" w:hAnsi="Times New Roman" w:cs="Times New Roman"/>
          <w:sz w:val="28"/>
          <w:szCs w:val="28"/>
        </w:rPr>
        <w:t xml:space="preserve">forms </w:t>
      </w:r>
      <w:hyperlink r:id="rId48">
        <w:r>
          <w:rPr>
            <w:rFonts w:ascii="Times New Roman" w:eastAsia="Times New Roman" w:hAnsi="Times New Roman" w:cs="Times New Roman"/>
            <w:color w:val="1155CC"/>
            <w:sz w:val="28"/>
            <w:szCs w:val="28"/>
            <w:u w:val="single"/>
          </w:rPr>
          <w:t>do not foster excellence in education</w:t>
        </w:r>
      </w:hyperlink>
      <w:r>
        <w:rPr>
          <w:rFonts w:ascii="Times New Roman" w:eastAsia="Times New Roman" w:hAnsi="Times New Roman" w:cs="Times New Roman"/>
          <w:sz w:val="28"/>
          <w:szCs w:val="28"/>
        </w:rPr>
        <w:t xml:space="preserve">. ESAs are a newer creation and so have been studied </w:t>
      </w:r>
      <w:proofErr w:type="gramStart"/>
      <w:r>
        <w:rPr>
          <w:rFonts w:ascii="Times New Roman" w:eastAsia="Times New Roman" w:hAnsi="Times New Roman" w:cs="Times New Roman"/>
          <w:sz w:val="28"/>
          <w:szCs w:val="28"/>
        </w:rPr>
        <w:t>less, but</w:t>
      </w:r>
      <w:proofErr w:type="gramEnd"/>
      <w:r>
        <w:rPr>
          <w:rFonts w:ascii="Times New Roman" w:eastAsia="Times New Roman" w:hAnsi="Times New Roman" w:cs="Times New Roman"/>
          <w:sz w:val="28"/>
          <w:szCs w:val="28"/>
        </w:rPr>
        <w:t xml:space="preserve"> given that the ESA system has even fewer guardrails than traditional vouchers, there’s no reason to think that the educational results would be any better.</w:t>
      </w:r>
    </w:p>
    <w:p w14:paraId="00000028"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any case, under ESA, poor educatio</w:t>
      </w:r>
      <w:r>
        <w:rPr>
          <w:rFonts w:ascii="Times New Roman" w:eastAsia="Times New Roman" w:hAnsi="Times New Roman" w:cs="Times New Roman"/>
          <w:sz w:val="28"/>
          <w:szCs w:val="28"/>
        </w:rPr>
        <w:t xml:space="preserve">nal outcomes would be the parents’ problem, and the solutions </w:t>
      </w:r>
      <w:proofErr w:type="gramStart"/>
      <w:r>
        <w:rPr>
          <w:rFonts w:ascii="Times New Roman" w:eastAsia="Times New Roman" w:hAnsi="Times New Roman" w:cs="Times New Roman"/>
          <w:sz w:val="28"/>
          <w:szCs w:val="28"/>
        </w:rPr>
        <w:t>we’ve</w:t>
      </w:r>
      <w:proofErr w:type="gramEnd"/>
      <w:r>
        <w:rPr>
          <w:rFonts w:ascii="Times New Roman" w:eastAsia="Times New Roman" w:hAnsi="Times New Roman" w:cs="Times New Roman"/>
          <w:sz w:val="28"/>
          <w:szCs w:val="28"/>
        </w:rPr>
        <w:t xml:space="preserve"> seen for this problem are grim.</w:t>
      </w:r>
    </w:p>
    <w:p w14:paraId="00000029"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instance, some voucher proponents (including DeVos) suggest a low-cost use for vouchers would be </w:t>
      </w:r>
      <w:hyperlink r:id="rId49">
        <w:proofErr w:type="spellStart"/>
        <w:r>
          <w:rPr>
            <w:rFonts w:ascii="Times New Roman" w:eastAsia="Times New Roman" w:hAnsi="Times New Roman" w:cs="Times New Roman"/>
            <w:color w:val="1155CC"/>
            <w:sz w:val="28"/>
            <w:szCs w:val="28"/>
            <w:u w:val="single"/>
          </w:rPr>
          <w:t>microschools</w:t>
        </w:r>
        <w:proofErr w:type="spellEnd"/>
      </w:hyperlink>
      <w:r>
        <w:rPr>
          <w:rFonts w:ascii="Times New Roman" w:eastAsia="Times New Roman" w:hAnsi="Times New Roman" w:cs="Times New Roman"/>
          <w:sz w:val="28"/>
          <w:szCs w:val="28"/>
        </w:rPr>
        <w:t xml:space="preserve">, in which a handful of students gather in someone’s home around a computer with some online lessons while an adult “coach” keeps an eye </w:t>
      </w:r>
      <w:r>
        <w:rPr>
          <w:rFonts w:ascii="Times New Roman" w:eastAsia="Times New Roman" w:hAnsi="Times New Roman" w:cs="Times New Roman"/>
          <w:sz w:val="28"/>
          <w:szCs w:val="28"/>
        </w:rPr>
        <w:t xml:space="preserve">on things.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not anyone’s first choice for a great education, but if that’s what you can afford—well, enjoy your choice.</w:t>
      </w:r>
    </w:p>
    <w:p w14:paraId="0000002A" w14:textId="77777777" w:rsidR="001F362D" w:rsidRDefault="0072648B">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 is the heart of voucher programs, whether you call them vouchers or education savings accounts or freedom scholarship accounts;</w:t>
      </w:r>
      <w:r>
        <w:rPr>
          <w:rFonts w:ascii="Times New Roman" w:eastAsia="Times New Roman" w:hAnsi="Times New Roman" w:cs="Times New Roman"/>
          <w:sz w:val="28"/>
          <w:szCs w:val="28"/>
        </w:rPr>
        <w:t xml:space="preserve"> they get the government out of the school business and turn education into a commodity that is the responsibility of parents alone. In voucher world, the state hands you your debit card and washes its hands of you. “Enjoy your freedom, and good luck.” And</w:t>
      </w:r>
      <w:r>
        <w:rPr>
          <w:rFonts w:ascii="Times New Roman" w:eastAsia="Times New Roman" w:hAnsi="Times New Roman" w:cs="Times New Roman"/>
          <w:sz w:val="28"/>
          <w:szCs w:val="28"/>
        </w:rPr>
        <w:t xml:space="preserve"> if an excellent education is not readily available because the ESA money is inadequate or your child has special needs, and your local public school is struggling with reduced funding, well, </w:t>
      </w:r>
      <w:proofErr w:type="gramStart"/>
      <w:r>
        <w:rPr>
          <w:rFonts w:ascii="Times New Roman" w:eastAsia="Times New Roman" w:hAnsi="Times New Roman" w:cs="Times New Roman"/>
          <w:sz w:val="28"/>
          <w:szCs w:val="28"/>
        </w:rPr>
        <w:t>that’s</w:t>
      </w:r>
      <w:proofErr w:type="gramEnd"/>
      <w:r>
        <w:rPr>
          <w:rFonts w:ascii="Times New Roman" w:eastAsia="Times New Roman" w:hAnsi="Times New Roman" w:cs="Times New Roman"/>
          <w:sz w:val="28"/>
          <w:szCs w:val="28"/>
        </w:rPr>
        <w:t xml:space="preserve"> your problem.</w:t>
      </w:r>
    </w:p>
    <w:p w14:paraId="0000002B" w14:textId="77777777" w:rsidR="001F362D" w:rsidRDefault="0072648B">
      <w:pPr>
        <w:widowControl w:val="0"/>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all about the three D’s—disrupt, defun</w:t>
      </w:r>
      <w:r>
        <w:rPr>
          <w:rFonts w:ascii="Times New Roman" w:eastAsia="Times New Roman" w:hAnsi="Times New Roman" w:cs="Times New Roman"/>
          <w:sz w:val="28"/>
          <w:szCs w:val="28"/>
        </w:rPr>
        <w:t>d, and dismantle. Call the voucher system whatever you would like, but it is about reducing education from a public good and shared societal responsibility to a simple consumer good.</w:t>
      </w:r>
    </w:p>
    <w:sectPr w:rsidR="001F36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2D"/>
    <w:rsid w:val="001F362D"/>
    <w:rsid w:val="0072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CC94A-E90A-48B2-BF32-4E30EA5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u.org/the-latest/church-and-state/articles/the-people-have-spoken-private-school-vouchers-have/" TargetMode="External"/><Relationship Id="rId18" Type="http://schemas.openxmlformats.org/officeDocument/2006/relationships/hyperlink" Target="https://newhampshirebulletin.com/briefs/education-freedom-accounts-double-after-one-year-most-recipients-outside-public-school/" TargetMode="External"/><Relationship Id="rId26" Type="http://schemas.openxmlformats.org/officeDocument/2006/relationships/hyperlink" Target="https://www.forbes.com/sites/petergreene/2022/12/18/in-kentucky-the-court-rejects-tax-credit-scholarship-voucher-program/?sh=2a4d50e91e6a" TargetMode="External"/><Relationship Id="rId39" Type="http://schemas.openxmlformats.org/officeDocument/2006/relationships/hyperlink" Target="https://www.enidnews.com/news/feds-investigate-state-contract-distribution-of-relief-funds/article_36de4420-ca5a-11ec-ac77-8b11d4fe1875.html" TargetMode="External"/><Relationship Id="rId21" Type="http://schemas.openxmlformats.org/officeDocument/2006/relationships/hyperlink" Target="https://www.azed.gov/esa/classwallet/" TargetMode="External"/><Relationship Id="rId34" Type="http://schemas.openxmlformats.org/officeDocument/2006/relationships/hyperlink" Target="https://www.washingtonpost.com/education/2020/06/30/how-supreme-courts-decision-religious-schools-just-eroded-separation-between-church-state/" TargetMode="External"/><Relationship Id="rId42" Type="http://schemas.openxmlformats.org/officeDocument/2006/relationships/hyperlink" Target="https://www.azed.gov/sites/default/files/2021/04/April%205%20Draft%20Handbook%20Version%203%20%281%29.pdf" TargetMode="External"/><Relationship Id="rId47" Type="http://schemas.openxmlformats.org/officeDocument/2006/relationships/hyperlink" Target="https://le.utah.gov/~2022/bills/static/HB0331.html" TargetMode="External"/><Relationship Id="rId50" Type="http://schemas.openxmlformats.org/officeDocument/2006/relationships/fontTable" Target="fontTable.xml"/><Relationship Id="rId7" Type="http://schemas.openxmlformats.org/officeDocument/2006/relationships/hyperlink" Target="https://michiganadvance.com/2022/10/18/where-whitmer-and-dixon-stand-on-public-education-vouchers-and-school-safety/" TargetMode="External"/><Relationship Id="rId2" Type="http://schemas.openxmlformats.org/officeDocument/2006/relationships/settings" Target="settings.xml"/><Relationship Id="rId16" Type="http://schemas.openxmlformats.org/officeDocument/2006/relationships/hyperlink" Target="https://spn.org/articles/everything-you-need-to-know-about-education-savings-accounts/" TargetMode="External"/><Relationship Id="rId29" Type="http://schemas.openxmlformats.org/officeDocument/2006/relationships/hyperlink" Target="https://www.forbes.com/sites/petergreene/2022/11/15/arizona-now-has-a-universal-school-voucher-program-who-really-benefits-from-it/?sh=4439d3533dc5" TargetMode="External"/><Relationship Id="rId11" Type="http://schemas.openxmlformats.org/officeDocument/2006/relationships/hyperlink" Target="https://www.federationforchildren.org/state-programs/" TargetMode="External"/><Relationship Id="rId24" Type="http://schemas.openxmlformats.org/officeDocument/2006/relationships/hyperlink" Target="https://curmudgucation.blogspot.com/2019/03/devos-voucher-tour-hits-iowa.html" TargetMode="External"/><Relationship Id="rId32" Type="http://schemas.openxmlformats.org/officeDocument/2006/relationships/hyperlink" Target="https://ncd.gov/publications/2003/April152003" TargetMode="External"/><Relationship Id="rId37" Type="http://schemas.openxmlformats.org/officeDocument/2006/relationships/hyperlink" Target="https://www.oklahoman.com/story/news/politics/elections/state/2022/11/09/ryan-walters-beat-jena-nelson-to-take-oklahoma-schools-superintendent/69611621007/" TargetMode="External"/><Relationship Id="rId40" Type="http://schemas.openxmlformats.org/officeDocument/2006/relationships/hyperlink" Target="https://1b2.ee8.myftpupload.com/wp-content/uploads/2022/03/Provider-Handbook-2021-2.25.22.pdf" TargetMode="External"/><Relationship Id="rId45" Type="http://schemas.openxmlformats.org/officeDocument/2006/relationships/hyperlink" Target="https://curmudgucation.blogspot.com/2022/09/pa-josh-shapiro-joins-gop-on-school.html" TargetMode="External"/><Relationship Id="rId5" Type="http://schemas.openxmlformats.org/officeDocument/2006/relationships/hyperlink" Target="https://www.forbes.com/sites/petergreene/" TargetMode="External"/><Relationship Id="rId15" Type="http://schemas.openxmlformats.org/officeDocument/2006/relationships/hyperlink" Target="https://www.nysun.com/article/in-school-choice-circles-vouchers-are-out-education-savings-accounts-are-in" TargetMode="External"/><Relationship Id="rId23" Type="http://schemas.openxmlformats.org/officeDocument/2006/relationships/hyperlink" Target="https://networkforpubliceducation.org/wp-content/uploads/2019/01/Are-tax-credits-scholarships-a-voucher-by-a-different-name%C6%92.pdf" TargetMode="External"/><Relationship Id="rId28" Type="http://schemas.openxmlformats.org/officeDocument/2006/relationships/hyperlink" Target="https://tn.chalkbeat.org/2022/4/28/23046905/tisa-funding-formula-tennessee-legislature-governor-lee" TargetMode="External"/><Relationship Id="rId36" Type="http://schemas.openxmlformats.org/officeDocument/2006/relationships/hyperlink" Target="https://curmudgucation.blogspot.com/2022/09/ok-ryan-walters-is-bad-news-for-public.html" TargetMode="External"/><Relationship Id="rId49" Type="http://schemas.openxmlformats.org/officeDocument/2006/relationships/hyperlink" Target="https://ourfuture.org/20210216/betsy-devos-is-gone-but-her-education-agenda-is-rolling-out-across-the-country" TargetMode="External"/><Relationship Id="rId10" Type="http://schemas.openxmlformats.org/officeDocument/2006/relationships/hyperlink" Target="https://www.nbcnews.com/politics/2022-elections/governor-results" TargetMode="External"/><Relationship Id="rId19" Type="http://schemas.openxmlformats.org/officeDocument/2006/relationships/hyperlink" Target="https://newhampshirebulletin.com/briefs/education-freedom-accounts-double-after-one-year-most-recipients-outside-public-school/" TargetMode="External"/><Relationship Id="rId31" Type="http://schemas.openxmlformats.org/officeDocument/2006/relationships/hyperlink" Target="https://www.chattanoogan.com/2014/1/28/268393/Alexander-Proposes-11-Million-2100.aspx" TargetMode="External"/><Relationship Id="rId44" Type="http://schemas.openxmlformats.org/officeDocument/2006/relationships/hyperlink" Target="https://www.forbes.com/sites/petergreene/2022/06/24/the-hammer-that-breaks-the-church-state-wall-has-hit-public-education-once-again-what-parts-of-our-school-system-will-it-bring-down/?sh=65fe7da437ff" TargetMode="External"/><Relationship Id="rId4" Type="http://schemas.openxmlformats.org/officeDocument/2006/relationships/hyperlink" Target="https://independentmediainstitute.org/our-schools/" TargetMode="External"/><Relationship Id="rId9" Type="http://schemas.openxmlformats.org/officeDocument/2006/relationships/hyperlink" Target="https://www.jsonline.com/story/news/politics/elections/2022/11/02/where-tony-evers-tim-michels-stand-on-funding-for-k-12-schools/10400831002/" TargetMode="External"/><Relationship Id="rId14" Type="http://schemas.openxmlformats.org/officeDocument/2006/relationships/hyperlink" Target="https://www.edweek.org/policy-politics/whats-the-difference-between-vouchers-and-education-savings-accounts/2015/06" TargetMode="External"/><Relationship Id="rId22" Type="http://schemas.openxmlformats.org/officeDocument/2006/relationships/hyperlink" Target="https://www.azcentral.com/story/news/politics/arizona/2018/10/29/misspent-school-voucher-funds-exceed-700-k-little-recovered/1780495002/" TargetMode="External"/><Relationship Id="rId27" Type="http://schemas.openxmlformats.org/officeDocument/2006/relationships/hyperlink" Target="https://www.forbes.com/sites/petergreene/2022/12/18/in-kentucky-the-court-rejects-tax-credit-scholarship-voucher-program/?sh=5e01a6111e6a" TargetMode="External"/><Relationship Id="rId30" Type="http://schemas.openxmlformats.org/officeDocument/2006/relationships/hyperlink" Target="https://curmudgucation.blogspot.com/2022/09/ok-ryan-walters-is-bad-news-for-public.html" TargetMode="External"/><Relationship Id="rId35" Type="http://schemas.openxmlformats.org/officeDocument/2006/relationships/hyperlink" Target="https://www.azcentral.com/story/news/politics/arizona/2018/10/29/misspent-school-voucher-funds-exceed-700-k-little-recovered/1780495002/" TargetMode="External"/><Relationship Id="rId43" Type="http://schemas.openxmlformats.org/officeDocument/2006/relationships/hyperlink" Target="https://www.investopedia.com/ask/answers/042415/what-theory-asymmetric-information-economics.asp" TargetMode="External"/><Relationship Id="rId48" Type="http://schemas.openxmlformats.org/officeDocument/2006/relationships/hyperlink" Target="https://hechingerreport.org/opinion-after-two-decades-of-studying-voucher-programs-im-now-firmly-opposed-to-them/" TargetMode="External"/><Relationship Id="rId8" Type="http://schemas.openxmlformats.org/officeDocument/2006/relationships/hyperlink" Target="https://www.usnews.com/news/best-states/arizona/articles/2022-05-12/arizona-governor-hopeful-lake-seeks-expanded-school-choice"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comptroller.tn.gov/content/dam/cot/orea/advanced-search/2020/ESA2020Website.pdf" TargetMode="External"/><Relationship Id="rId17" Type="http://schemas.openxmlformats.org/officeDocument/2006/relationships/hyperlink" Target="https://spn.org/articles/everything-you-need-to-know-about-education-savings-accounts/" TargetMode="External"/><Relationship Id="rId25" Type="http://schemas.openxmlformats.org/officeDocument/2006/relationships/hyperlink" Target="https://ij.org/report/on-common-constitutional-ground/" TargetMode="External"/><Relationship Id="rId33" Type="http://schemas.openxmlformats.org/officeDocument/2006/relationships/hyperlink" Target="https://nepc.colorado.edu/blog/kingdom-gain" TargetMode="External"/><Relationship Id="rId38" Type="http://schemas.openxmlformats.org/officeDocument/2006/relationships/hyperlink" Target="https://www.enidnews.com/news/feds-investigate-state-contract-distribution-of-relief-funds/article_36de4420-ca5a-11ec-ac77-8b11d4fe1875.html" TargetMode="External"/><Relationship Id="rId46" Type="http://schemas.openxmlformats.org/officeDocument/2006/relationships/hyperlink" Target="https://www.aei.org/wp-content/uploads/2017/12/180126-AEI-Education-Savings-Accounts.pdf?x91208" TargetMode="External"/><Relationship Id="rId20" Type="http://schemas.openxmlformats.org/officeDocument/2006/relationships/hyperlink" Target="https://www.stepupforstudents.org/" TargetMode="External"/><Relationship Id="rId41" Type="http://schemas.openxmlformats.org/officeDocument/2006/relationships/hyperlink" Target="https://www.tn.gov/content/dam/tn/education/legal/RFA_ESA_Implementation_Support.pdf" TargetMode="External"/><Relationship Id="rId1" Type="http://schemas.openxmlformats.org/officeDocument/2006/relationships/styles" Target="styles.xml"/><Relationship Id="rId6" Type="http://schemas.openxmlformats.org/officeDocument/2006/relationships/hyperlink" Target="https://twitter.com/palan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2597</Words>
  <Characters>14806</Characters>
  <Application>Microsoft Office Word</Application>
  <DocSecurity>0</DocSecurity>
  <Lines>123</Lines>
  <Paragraphs>34</Paragraphs>
  <ScaleCrop>false</ScaleCrop>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2023-01-03T15:31:00Z</dcterms:created>
  <dcterms:modified xsi:type="dcterms:W3CDTF">2023-01-03T15:31:00Z</dcterms:modified>
</cp:coreProperties>
</file>